
<file path=[Content_Types].xml><?xml version="1.0" encoding="utf-8"?>
<Types xmlns="http://schemas.openxmlformats.org/package/2006/content-types">
  <Default Extension="jpg" ContentType="image/jpeg"/>
  <Default Extension="rels" ContentType="application/vnd.openxmlformats-package.relationships+xml"/>
  <Default Extension="ttf" ContentType="application/x-font-ttf"/>
  <Default Extension="xml" ContentType="application/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4"/>
        <w:spacing w:line="240" w:lineRule="auto"/>
        <w:ind w:left="720" w:hanging="360"/>
        <w:rPr>
          <w:rFonts w:ascii="Calibri" w:cs="Calibri" w:eastAsia="Calibri" w:hAnsi="Calibri"/>
          <w:b w:val="1"/>
          <w:color w:val="000000"/>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580390</wp:posOffset>
            </wp:positionH>
            <wp:positionV relativeFrom="paragraph">
              <wp:posOffset>-398779</wp:posOffset>
            </wp:positionV>
            <wp:extent cx="4314825" cy="1425575"/>
            <wp:effectExtent b="0" l="0" r="0" t="0"/>
            <wp:wrapNone/>
            <wp:docPr id="1" name="image1.jpg"/>
            <a:graphic>
              <a:graphicData uri="http://schemas.openxmlformats.org/drawingml/2006/picture">
                <pic:pic>
                  <pic:nvPicPr>
                    <pic:cNvPr id="0" name="image1.jpg"/>
                    <pic:cNvPicPr preferRelativeResize="0"/>
                  </pic:nvPicPr>
                  <pic:blipFill>
                    <a:blip r:embed="rId6"/>
                    <a:srcRect b="-112" l="-37" r="-37" t="-113"/>
                    <a:stretch>
                      <a:fillRect/>
                    </a:stretch>
                  </pic:blipFill>
                  <pic:spPr>
                    <a:xfrm>
                      <a:off x="0" y="0"/>
                      <a:ext cx="4314825" cy="1425575"/>
                    </a:xfrm>
                    <a:prstGeom prst="rect"/>
                    <a:ln/>
                  </pic:spPr>
                </pic:pic>
              </a:graphicData>
            </a:graphic>
          </wp:anchor>
        </w:drawing>
      </w:r>
    </w:p>
    <w:p w:rsidR="00000000" w:rsidDel="00000000" w:rsidP="00000000" w:rsidRDefault="00000000" w:rsidRPr="00000000" w14:paraId="00000002">
      <w:pPr>
        <w:spacing w:line="240" w:lineRule="auto"/>
        <w:ind w:left="720" w:hanging="360"/>
        <w:rPr>
          <w:rFonts w:ascii="Calibri" w:cs="Calibri" w:eastAsia="Calibri" w:hAnsi="Calibri"/>
          <w:b w:val="1"/>
          <w:sz w:val="24"/>
          <w:szCs w:val="24"/>
        </w:rPr>
      </w:pPr>
      <w:r w:rsidDel="00000000" w:rsidR="00000000" w:rsidRPr="00000000">
        <w:rPr>
          <w:rtl w:val="0"/>
        </w:rPr>
      </w:r>
    </w:p>
    <w:p w:rsidR="00000000" w:rsidDel="00000000" w:rsidP="00000000" w:rsidRDefault="00000000" w:rsidRPr="00000000" w14:paraId="00000003">
      <w:pPr>
        <w:pStyle w:val="Heading4"/>
        <w:spacing w:line="240" w:lineRule="auto"/>
        <w:ind w:left="720"/>
        <w:rPr>
          <w:rFonts w:ascii="Calibri" w:cs="Calibri" w:eastAsia="Calibri" w:hAnsi="Calibri"/>
          <w:b w:val="1"/>
          <w:color w:val="000000"/>
        </w:rPr>
      </w:pPr>
      <w:r w:rsidDel="00000000" w:rsidR="00000000" w:rsidRPr="00000000">
        <w:rPr>
          <w:rtl w:val="0"/>
        </w:rPr>
      </w:r>
    </w:p>
    <w:p w:rsidR="00000000" w:rsidDel="00000000" w:rsidP="00000000" w:rsidRDefault="00000000" w:rsidRPr="00000000" w14:paraId="00000004">
      <w:pPr>
        <w:pStyle w:val="Heading4"/>
        <w:spacing w:line="240" w:lineRule="auto"/>
        <w:ind w:left="720" w:hanging="360"/>
        <w:rPr>
          <w:b w:val="1"/>
        </w:rPr>
      </w:pPr>
      <w:r w:rsidDel="00000000" w:rsidR="00000000" w:rsidRPr="00000000">
        <w:rPr>
          <w:b w:val="1"/>
          <w:rtl w:val="0"/>
        </w:rPr>
        <w:t xml:space="preserve">Assessed Work Learner Cover Sheet 2223</w:t>
      </w:r>
    </w:p>
    <w:p w:rsidR="00000000" w:rsidDel="00000000" w:rsidP="00000000" w:rsidRDefault="00000000" w:rsidRPr="00000000" w14:paraId="00000005">
      <w:pPr>
        <w:spacing w:line="240" w:lineRule="auto"/>
        <w:ind w:left="720" w:hanging="360"/>
        <w:rPr/>
      </w:pPr>
      <w:r w:rsidDel="00000000" w:rsidR="00000000" w:rsidRPr="00000000">
        <w:rPr>
          <w:sz w:val="24"/>
          <w:szCs w:val="24"/>
          <w:rtl w:val="0"/>
        </w:rPr>
        <w:t xml:space="preserve">All sections of this Cover Sheet MUST be completed and </w:t>
      </w:r>
      <w:r w:rsidDel="00000000" w:rsidR="00000000" w:rsidRPr="00000000">
        <w:rPr>
          <w:b w:val="1"/>
          <w:sz w:val="24"/>
          <w:szCs w:val="24"/>
          <w:rtl w:val="0"/>
        </w:rPr>
        <w:t xml:space="preserve">attached</w:t>
      </w:r>
      <w:r w:rsidDel="00000000" w:rsidR="00000000" w:rsidRPr="00000000">
        <w:rPr>
          <w:sz w:val="24"/>
          <w:szCs w:val="24"/>
          <w:rtl w:val="0"/>
        </w:rPr>
        <w:t xml:space="preserve"> to your work.</w:t>
      </w:r>
      <w:r w:rsidDel="00000000" w:rsidR="00000000" w:rsidRPr="00000000">
        <w:rPr>
          <w:rtl w:val="0"/>
        </w:rPr>
      </w:r>
    </w:p>
    <w:p w:rsidR="00000000" w:rsidDel="00000000" w:rsidP="00000000" w:rsidRDefault="00000000" w:rsidRPr="00000000" w14:paraId="00000006">
      <w:pPr>
        <w:spacing w:line="240" w:lineRule="auto"/>
        <w:ind w:left="720" w:hanging="360"/>
        <w:jc w:val="center"/>
        <w:rPr/>
      </w:pPr>
      <w:r w:rsidDel="00000000" w:rsidR="00000000" w:rsidRPr="00000000">
        <w:rPr>
          <w:rFonts w:ascii="Calibri" w:cs="Calibri" w:eastAsia="Calibri" w:hAnsi="Calibri"/>
          <w:b w:val="1"/>
          <w:sz w:val="24"/>
          <w:szCs w:val="24"/>
          <w:highlight w:val="yellow"/>
          <w:rtl w:val="0"/>
        </w:rPr>
        <w:t xml:space="preserve">Important notes:</w:t>
      </w:r>
      <w:r w:rsidDel="00000000" w:rsidR="00000000" w:rsidRPr="00000000">
        <w:rPr>
          <w:rFonts w:ascii="Calibri" w:cs="Calibri" w:eastAsia="Calibri" w:hAnsi="Calibri"/>
          <w:i w:val="1"/>
          <w:sz w:val="24"/>
          <w:szCs w:val="24"/>
          <w:highlight w:val="yellow"/>
          <w:rtl w:val="0"/>
        </w:rPr>
        <w:t xml:space="preserve"> </w:t>
      </w:r>
      <w:r w:rsidDel="00000000" w:rsidR="00000000" w:rsidRPr="00000000">
        <w:rPr>
          <w:rFonts w:ascii="Calibri" w:cs="Calibri" w:eastAsia="Calibri" w:hAnsi="Calibri"/>
          <w:b w:val="1"/>
          <w:i w:val="1"/>
          <w:sz w:val="24"/>
          <w:szCs w:val="24"/>
          <w:highlight w:val="yellow"/>
          <w:rtl w:val="0"/>
        </w:rPr>
        <w:t xml:space="preserve">ALL</w:t>
      </w:r>
      <w:r w:rsidDel="00000000" w:rsidR="00000000" w:rsidRPr="00000000">
        <w:rPr>
          <w:rFonts w:ascii="Calibri" w:cs="Calibri" w:eastAsia="Calibri" w:hAnsi="Calibri"/>
          <w:i w:val="1"/>
          <w:sz w:val="24"/>
          <w:szCs w:val="24"/>
          <w:highlight w:val="yellow"/>
          <w:rtl w:val="0"/>
        </w:rPr>
        <w:t xml:space="preserve"> work submitted for formal assessment</w:t>
      </w:r>
      <w:r w:rsidDel="00000000" w:rsidR="00000000" w:rsidRPr="00000000">
        <w:rPr>
          <w:rFonts w:ascii="Calibri" w:cs="Calibri" w:eastAsia="Calibri" w:hAnsi="Calibri"/>
          <w:b w:val="1"/>
          <w:i w:val="1"/>
          <w:sz w:val="24"/>
          <w:szCs w:val="24"/>
          <w:highlight w:val="yellow"/>
          <w:rtl w:val="0"/>
        </w:rPr>
        <w:t xml:space="preserve"> MUST</w:t>
      </w:r>
      <w:r w:rsidDel="00000000" w:rsidR="00000000" w:rsidRPr="00000000">
        <w:rPr>
          <w:rFonts w:ascii="Calibri" w:cs="Calibri" w:eastAsia="Calibri" w:hAnsi="Calibri"/>
          <w:i w:val="1"/>
          <w:sz w:val="24"/>
          <w:szCs w:val="24"/>
          <w:highlight w:val="yellow"/>
          <w:rtl w:val="0"/>
        </w:rPr>
        <w:t xml:space="preserve"> have a Cover Sheet. No Cover Sheet = No grade.</w:t>
      </w:r>
      <w:r w:rsidDel="00000000" w:rsidR="00000000" w:rsidRPr="00000000">
        <w:rPr>
          <w:rtl w:val="0"/>
        </w:rPr>
      </w:r>
    </w:p>
    <w:p w:rsidR="00000000" w:rsidDel="00000000" w:rsidP="00000000" w:rsidRDefault="00000000" w:rsidRPr="00000000" w14:paraId="00000007">
      <w:pPr>
        <w:spacing w:line="240" w:lineRule="auto"/>
        <w:ind w:left="720" w:hanging="360"/>
        <w:jc w:val="center"/>
        <w:rPr>
          <w:rFonts w:ascii="Calibri" w:cs="Calibri" w:eastAsia="Calibri" w:hAnsi="Calibri"/>
          <w:b w:val="1"/>
          <w:i w:val="1"/>
          <w:sz w:val="24"/>
          <w:szCs w:val="24"/>
          <w:highlight w:val="yellow"/>
        </w:rPr>
      </w:pPr>
      <w:r w:rsidDel="00000000" w:rsidR="00000000" w:rsidRPr="00000000">
        <w:rPr>
          <w:rFonts w:ascii="Calibri" w:cs="Calibri" w:eastAsia="Calibri" w:hAnsi="Calibri"/>
          <w:b w:val="1"/>
          <w:i w:val="1"/>
          <w:sz w:val="24"/>
          <w:szCs w:val="24"/>
          <w:highlight w:val="yellow"/>
          <w:rtl w:val="0"/>
        </w:rPr>
        <w:t xml:space="preserve">Work submitted for formal assessment CANNOT be emailed to the lecturer.</w:t>
      </w:r>
    </w:p>
    <w:p w:rsidR="00000000" w:rsidDel="00000000" w:rsidP="00000000" w:rsidRDefault="00000000" w:rsidRPr="00000000" w14:paraId="00000008">
      <w:pPr>
        <w:spacing w:line="240" w:lineRule="auto"/>
        <w:ind w:left="720" w:hanging="360"/>
        <w:rPr>
          <w:i w:val="1"/>
          <w:sz w:val="24"/>
          <w:szCs w:val="24"/>
        </w:rPr>
      </w:pPr>
      <w:r w:rsidDel="00000000" w:rsidR="00000000" w:rsidRPr="00000000">
        <w:rPr>
          <w:rtl w:val="0"/>
        </w:rPr>
      </w:r>
    </w:p>
    <w:tbl>
      <w:tblPr>
        <w:tblStyle w:val="Table1"/>
        <w:tblW w:w="10924.0" w:type="dxa"/>
        <w:jc w:val="left"/>
        <w:tblInd w:w="-1068.0" w:type="dxa"/>
        <w:tblLayout w:type="fixed"/>
        <w:tblLook w:val="0000"/>
      </w:tblPr>
      <w:tblGrid>
        <w:gridCol w:w="3687"/>
        <w:gridCol w:w="3402"/>
        <w:gridCol w:w="3835"/>
        <w:tblGridChange w:id="0">
          <w:tblGrid>
            <w:gridCol w:w="3687"/>
            <w:gridCol w:w="3402"/>
            <w:gridCol w:w="3835"/>
          </w:tblGrid>
        </w:tblGridChange>
      </w:tblGrid>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09">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Learner Name</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0A">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Stanislav Savenko</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0C">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Learner Number</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0D">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3111436</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0F">
            <w:pPr>
              <w:spacing w:line="240" w:lineRule="auto"/>
              <w:ind w:left="720" w:hanging="360"/>
              <w:rPr/>
            </w:pPr>
            <w:r w:rsidDel="00000000" w:rsidR="00000000" w:rsidRPr="00000000">
              <w:rPr>
                <w:rFonts w:ascii="Calibri" w:cs="Calibri" w:eastAsia="Calibri" w:hAnsi="Calibri"/>
                <w:b w:val="1"/>
                <w:sz w:val="28"/>
                <w:szCs w:val="28"/>
                <w:rtl w:val="0"/>
              </w:rPr>
              <w:t xml:space="preserve">Study Mode (</w:t>
            </w:r>
            <w:r w:rsidDel="00000000" w:rsidR="00000000" w:rsidRPr="00000000">
              <w:rPr>
                <w:rFonts w:ascii="Noto Sans Symbols" w:cs="Noto Sans Symbols" w:eastAsia="Noto Sans Symbols" w:hAnsi="Noto Sans Symbols"/>
                <w:b w:val="1"/>
                <w:sz w:val="28"/>
                <w:szCs w:val="28"/>
                <w:rtl w:val="0"/>
              </w:rPr>
              <w:t xml:space="preserve">✓</w:t>
            </w:r>
            <w:r w:rsidDel="00000000" w:rsidR="00000000" w:rsidRPr="00000000">
              <w:rPr>
                <w:rFonts w:ascii="Calibri" w:cs="Calibri" w:eastAsia="Calibri" w:hAnsi="Calibri"/>
                <w:b w:val="1"/>
                <w:sz w:val="28"/>
                <w:szCs w:val="28"/>
                <w:rtl w:val="0"/>
              </w:rPr>
              <w:t xml:space="preserve">)</w:t>
            </w:r>
            <w:r w:rsidDel="00000000" w:rsidR="00000000" w:rsidRPr="00000000">
              <w:rPr>
                <w:rtl w:val="0"/>
              </w:rPr>
            </w:r>
          </w:p>
        </w:tc>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0">
            <w:pPr>
              <w:spacing w:line="240" w:lineRule="auto"/>
              <w:ind w:left="720" w:hanging="360"/>
              <w:jc w:val="center"/>
              <w:rPr/>
            </w:pPr>
            <w:r w:rsidDel="00000000" w:rsidR="00000000" w:rsidRPr="00000000">
              <w:rPr>
                <w:rFonts w:ascii="Calibri" w:cs="Calibri" w:eastAsia="Calibri" w:hAnsi="Calibri"/>
                <w:b w:val="1"/>
                <w:sz w:val="28"/>
                <w:szCs w:val="28"/>
                <w:rtl w:val="0"/>
              </w:rPr>
              <w:t xml:space="preserve">Full-time </w:t>
            </w:r>
            <w:r w:rsidDel="00000000" w:rsidR="00000000" w:rsidRPr="00000000">
              <w:rPr>
                <w:rFonts w:ascii="Noto Sans Symbols" w:cs="Noto Sans Symbols" w:eastAsia="Noto Sans Symbols" w:hAnsi="Noto Sans Symbols"/>
                <w:b w:val="1"/>
                <w:sz w:val="28"/>
                <w:szCs w:val="2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1">
            <w:pPr>
              <w:spacing w:line="240" w:lineRule="auto"/>
              <w:ind w:left="720" w:hanging="360"/>
              <w:jc w:val="center"/>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Part-time</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2">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Programme </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3">
            <w:pPr>
              <w:spacing w:line="240" w:lineRule="auto"/>
              <w:ind w:left="720" w:hanging="360"/>
              <w:jc w:val="center"/>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MA in Communication and Media</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5">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Stage </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6">
            <w:pPr>
              <w:spacing w:line="240" w:lineRule="auto"/>
              <w:ind w:left="720" w:hanging="360"/>
              <w:jc w:val="center"/>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Year 1</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8">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Module Name</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9">
            <w:pPr>
              <w:pStyle w:val="Heading1"/>
              <w:spacing w:line="240" w:lineRule="auto"/>
              <w:ind w:left="72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Dissertation </w:t>
            </w:r>
          </w:p>
          <w:p w:rsidR="00000000" w:rsidDel="00000000" w:rsidP="00000000" w:rsidRDefault="00000000" w:rsidRPr="00000000" w14:paraId="0000001A">
            <w:pPr>
              <w:spacing w:line="240" w:lineRule="auto"/>
              <w:ind w:left="720" w:hanging="360"/>
              <w:rPr>
                <w:rFonts w:ascii="Calibri" w:cs="Calibri" w:eastAsia="Calibri" w:hAnsi="Calibri"/>
                <w:b w:val="1"/>
                <w:sz w:val="28"/>
                <w:szCs w:val="2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C">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Assessment Title/Number</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1D">
            <w:pPr>
              <w:spacing w:line="240" w:lineRule="auto"/>
              <w:ind w:left="360" w:firstLine="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Dissertation</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1F">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Lecturer Name</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0">
            <w:pPr>
              <w:spacing w:line="240" w:lineRule="auto"/>
              <w:ind w:left="720" w:hanging="360"/>
              <w:rPr>
                <w:rFonts w:ascii="Calibri" w:cs="Calibri" w:eastAsia="Calibri" w:hAnsi="Calibri"/>
                <w:b w:val="1"/>
                <w:sz w:val="28"/>
                <w:szCs w:val="28"/>
              </w:rPr>
            </w:pPr>
            <w:r w:rsidDel="00000000" w:rsidR="00000000" w:rsidRPr="00000000">
              <w:rPr>
                <w:rFonts w:ascii="Calibri" w:cs="Calibri" w:eastAsia="Calibri" w:hAnsi="Calibri"/>
                <w:b w:val="1"/>
                <w:sz w:val="28"/>
                <w:szCs w:val="28"/>
                <w:rtl w:val="0"/>
              </w:rPr>
              <w:t xml:space="preserve">Ryan Brennan, Francesca Lalor</w:t>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22">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Date Due</w:t>
              <w:tab/>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3">
            <w:pPr>
              <w:spacing w:line="240" w:lineRule="auto"/>
              <w:ind w:left="720" w:hanging="360"/>
              <w:rPr/>
            </w:pPr>
            <w:r w:rsidDel="00000000" w:rsidR="00000000" w:rsidRPr="00000000">
              <w:rPr>
                <w:rFonts w:ascii="Calibri" w:cs="Calibri" w:eastAsia="Calibri" w:hAnsi="Calibri"/>
                <w:b w:val="1"/>
                <w:sz w:val="28"/>
                <w:szCs w:val="28"/>
                <w:rtl w:val="0"/>
              </w:rPr>
              <w:t xml:space="preserve">08/08/2024</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tcBorders>
            <w:shd w:fill="auto" w:val="clear"/>
          </w:tcPr>
          <w:p w:rsidR="00000000" w:rsidDel="00000000" w:rsidP="00000000" w:rsidRDefault="00000000" w:rsidRPr="00000000" w14:paraId="00000025">
            <w:pPr>
              <w:spacing w:line="240" w:lineRule="auto"/>
              <w:ind w:left="720" w:hanging="360"/>
              <w:rPr>
                <w:rFonts w:ascii="Calibri" w:cs="Calibri" w:eastAsia="Calibri" w:hAnsi="Calibri"/>
                <w:b w:val="1"/>
                <w:sz w:val="32"/>
                <w:szCs w:val="32"/>
              </w:rPr>
            </w:pPr>
            <w:r w:rsidDel="00000000" w:rsidR="00000000" w:rsidRPr="00000000">
              <w:rPr>
                <w:rFonts w:ascii="Calibri" w:cs="Calibri" w:eastAsia="Calibri" w:hAnsi="Calibri"/>
                <w:b w:val="1"/>
                <w:sz w:val="32"/>
                <w:szCs w:val="32"/>
                <w:rtl w:val="0"/>
              </w:rPr>
              <w:t xml:space="preserve">Date Submit</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6">
            <w:pPr>
              <w:spacing w:line="240" w:lineRule="auto"/>
              <w:ind w:left="720" w:hanging="360"/>
              <w:rPr/>
            </w:pPr>
            <w:r w:rsidDel="00000000" w:rsidR="00000000" w:rsidRPr="00000000">
              <w:rPr>
                <w:rFonts w:ascii="Calibri" w:cs="Calibri" w:eastAsia="Calibri" w:hAnsi="Calibri"/>
                <w:b w:val="1"/>
                <w:sz w:val="28"/>
                <w:szCs w:val="28"/>
                <w:rtl w:val="0"/>
              </w:rPr>
              <w:t xml:space="preserve">08/08/2024</w:t>
            </w:r>
            <w:r w:rsidDel="00000000" w:rsidR="00000000" w:rsidRPr="00000000">
              <w:rPr>
                <w:rtl w:val="0"/>
              </w:rPr>
            </w:r>
          </w:p>
        </w:tc>
      </w:tr>
      <w:tr>
        <w:trPr>
          <w:cantSplit w:val="0"/>
          <w:trHeight w:val="1267" w:hRule="atLeast"/>
          <w:tblHeader w:val="0"/>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28">
            <w:pPr>
              <w:spacing w:before="120" w:line="240" w:lineRule="auto"/>
              <w:ind w:left="720" w:hanging="360"/>
              <w:rPr>
                <w:sz w:val="24"/>
                <w:szCs w:val="24"/>
              </w:rPr>
            </w:pPr>
            <w:r w:rsidDel="00000000" w:rsidR="00000000" w:rsidRPr="00000000">
              <w:rPr>
                <w:rFonts w:ascii="Calibri" w:cs="Calibri" w:eastAsia="Calibri" w:hAnsi="Calibri"/>
                <w:b w:val="1"/>
                <w:sz w:val="24"/>
                <w:szCs w:val="24"/>
                <w:rtl w:val="0"/>
              </w:rPr>
              <w:t xml:space="preserve">Plagiarism Disclaimer: </w:t>
            </w:r>
            <w:r w:rsidDel="00000000" w:rsidR="00000000" w:rsidRPr="00000000">
              <w:rPr>
                <w:rFonts w:ascii="Calibri" w:cs="Calibri" w:eastAsia="Calibri" w:hAnsi="Calibri"/>
                <w:i w:val="1"/>
                <w:sz w:val="24"/>
                <w:szCs w:val="24"/>
                <w:rtl w:val="0"/>
              </w:rPr>
              <w:t xml:space="preserve">I understand that plagiarism is a serious offence and have read and understood the college policy on plagiarism. I also understand that I may receive a mark of one per cent (1%) if I have not identified and properly attributed sources that have been used, referred to, or have in any way influenced the preparation of this work, or if I have knowingly allowed others to plagiarise my work in this way.</w:t>
            </w:r>
            <w:r w:rsidDel="00000000" w:rsidR="00000000" w:rsidRPr="00000000">
              <w:rPr>
                <w:rtl w:val="0"/>
              </w:rPr>
            </w:r>
          </w:p>
          <w:p w:rsidR="00000000" w:rsidDel="00000000" w:rsidP="00000000" w:rsidRDefault="00000000" w:rsidRPr="00000000" w14:paraId="00000029">
            <w:pPr>
              <w:spacing w:before="120" w:line="240" w:lineRule="auto"/>
              <w:ind w:left="720" w:hanging="360"/>
              <w:rPr>
                <w:rFonts w:ascii="Calibri" w:cs="Calibri" w:eastAsia="Calibri" w:hAnsi="Calibri"/>
                <w:i w:val="1"/>
                <w:sz w:val="24"/>
                <w:szCs w:val="24"/>
              </w:rPr>
            </w:pPr>
            <w:r w:rsidDel="00000000" w:rsidR="00000000" w:rsidRPr="00000000">
              <w:rPr>
                <w:rtl w:val="0"/>
              </w:rPr>
            </w:r>
          </w:p>
          <w:p w:rsidR="00000000" w:rsidDel="00000000" w:rsidP="00000000" w:rsidRDefault="00000000" w:rsidRPr="00000000" w14:paraId="0000002A">
            <w:pPr>
              <w:spacing w:after="120" w:line="240" w:lineRule="auto"/>
              <w:ind w:left="720" w:hanging="360"/>
              <w:rPr>
                <w:rFonts w:ascii="Calibri" w:cs="Calibri" w:eastAsia="Calibri" w:hAnsi="Calibri"/>
                <w:i w:val="1"/>
                <w:sz w:val="24"/>
                <w:szCs w:val="24"/>
              </w:rPr>
            </w:pPr>
            <w:r w:rsidDel="00000000" w:rsidR="00000000" w:rsidRPr="00000000">
              <w:rPr>
                <w:rFonts w:ascii="Calibri" w:cs="Calibri" w:eastAsia="Calibri" w:hAnsi="Calibri"/>
                <w:i w:val="1"/>
                <w:sz w:val="24"/>
                <w:szCs w:val="24"/>
                <w:rtl w:val="0"/>
              </w:rPr>
              <w:t xml:space="preserve">I hereby certify that this work is my own; based on my personal study and/or research, and that I have acknowledged all material and sources used in its preparation. I also certify that the work has not previously been submitted for assessment and that I have not copied in part or whole or otherwise plagiarised the work of anyone else, including other learners.</w:t>
            </w:r>
          </w:p>
          <w:p w:rsidR="00000000" w:rsidDel="00000000" w:rsidP="00000000" w:rsidRDefault="00000000" w:rsidRPr="00000000" w14:paraId="0000002B">
            <w:pPr>
              <w:spacing w:line="240" w:lineRule="auto"/>
              <w:ind w:left="720" w:hanging="360"/>
              <w:rPr/>
            </w:pPr>
            <w:r w:rsidDel="00000000" w:rsidR="00000000" w:rsidRPr="00000000">
              <w:rPr>
                <w:rFonts w:ascii="Calibri" w:cs="Calibri" w:eastAsia="Calibri" w:hAnsi="Calibri"/>
                <w:b w:val="1"/>
                <w:sz w:val="24"/>
                <w:szCs w:val="24"/>
                <w:rtl w:val="0"/>
              </w:rPr>
              <w:t xml:space="preserve">Signed: Stanislav Savenko                         Dated:   08/08/2024</w:t>
            </w:r>
            <w:r w:rsidDel="00000000" w:rsidR="00000000" w:rsidRPr="00000000">
              <w:rPr>
                <w:rtl w:val="0"/>
              </w:rPr>
            </w:r>
          </w:p>
          <w:p w:rsidR="00000000" w:rsidDel="00000000" w:rsidP="00000000" w:rsidRDefault="00000000" w:rsidRPr="00000000" w14:paraId="0000002C">
            <w:pPr>
              <w:spacing w:line="240" w:lineRule="auto"/>
              <w:ind w:left="720" w:hanging="360"/>
              <w:jc w:val="center"/>
              <w:rPr>
                <w:rFonts w:ascii="Calibri" w:cs="Calibri" w:eastAsia="Calibri" w:hAnsi="Calibri"/>
                <w:b w:val="1"/>
                <w:i w:val="1"/>
                <w:sz w:val="24"/>
                <w:szCs w:val="24"/>
                <w:highlight w:val="yellow"/>
              </w:rPr>
            </w:pPr>
            <w:r w:rsidDel="00000000" w:rsidR="00000000" w:rsidRPr="00000000">
              <w:rPr>
                <w:rFonts w:ascii="Calibri" w:cs="Calibri" w:eastAsia="Calibri" w:hAnsi="Calibri"/>
                <w:b w:val="1"/>
                <w:i w:val="1"/>
                <w:sz w:val="24"/>
                <w:szCs w:val="24"/>
                <w:highlight w:val="yellow"/>
                <w:rtl w:val="0"/>
              </w:rPr>
              <w:t xml:space="preserve">Learners MUST retain a copy of all assessed work.</w:t>
            </w:r>
          </w:p>
          <w:p w:rsidR="00000000" w:rsidDel="00000000" w:rsidP="00000000" w:rsidRDefault="00000000" w:rsidRPr="00000000" w14:paraId="0000002D">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sz w:val="24"/>
                <w:szCs w:val="24"/>
                <w:rtl w:val="0"/>
              </w:rPr>
              <w:t xml:space="preserve">Late work will be marked down. Please refer to the Faculty Guidelines for full details.</w:t>
            </w:r>
          </w:p>
          <w:p w:rsidR="00000000" w:rsidDel="00000000" w:rsidP="00000000" w:rsidRDefault="00000000" w:rsidRPr="00000000" w14:paraId="0000002E">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sz w:val="24"/>
                <w:szCs w:val="24"/>
                <w:rtl w:val="0"/>
              </w:rPr>
              <w:t xml:space="preserve">Work submit later than the specified time on the date of submission will be deducted 20%. </w:t>
            </w:r>
          </w:p>
          <w:p w:rsidR="00000000" w:rsidDel="00000000" w:rsidP="00000000" w:rsidRDefault="00000000" w:rsidRPr="00000000" w14:paraId="0000002F">
            <w:pPr>
              <w:numPr>
                <w:ilvl w:val="0"/>
                <w:numId w:val="2"/>
              </w:numPr>
              <w:spacing w:line="240" w:lineRule="auto"/>
              <w:ind w:left="720" w:hanging="360"/>
              <w:rPr>
                <w:rFonts w:ascii="Calibri" w:cs="Calibri" w:eastAsia="Calibri" w:hAnsi="Calibri"/>
              </w:rPr>
            </w:pPr>
            <w:r w:rsidDel="00000000" w:rsidR="00000000" w:rsidRPr="00000000">
              <w:rPr>
                <w:rFonts w:ascii="Calibri" w:cs="Calibri" w:eastAsia="Calibri" w:hAnsi="Calibri"/>
                <w:sz w:val="24"/>
                <w:szCs w:val="24"/>
                <w:rtl w:val="0"/>
              </w:rPr>
              <w:t xml:space="preserve">Assessed work submitted later than the date of submission will be capped at 40%.</w:t>
            </w:r>
          </w:p>
        </w:tc>
      </w:tr>
    </w:tbl>
    <w:p w:rsidR="00000000" w:rsidDel="00000000" w:rsidP="00000000" w:rsidRDefault="00000000" w:rsidRPr="00000000" w14:paraId="00000032">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3">
      <w:pPr>
        <w:spacing w:line="240" w:lineRule="auto"/>
        <w:jc w:val="center"/>
        <w:rPr>
          <w:rFonts w:ascii="Times New Roman" w:cs="Times New Roman" w:eastAsia="Times New Roman" w:hAnsi="Times New Roman"/>
          <w:i w:val="1"/>
          <w:sz w:val="36"/>
          <w:szCs w:val="36"/>
        </w:rPr>
      </w:pPr>
      <w:r w:rsidDel="00000000" w:rsidR="00000000" w:rsidRPr="00000000">
        <w:rPr>
          <w:rFonts w:ascii="Times New Roman" w:cs="Times New Roman" w:eastAsia="Times New Roman" w:hAnsi="Times New Roman"/>
          <w:i w:val="1"/>
          <w:sz w:val="36"/>
          <w:szCs w:val="36"/>
          <w:rtl w:val="0"/>
        </w:rPr>
        <w:t xml:space="preserve">The impact of the war on the Ukrainian football fans</w:t>
      </w:r>
    </w:p>
    <w:p w:rsidR="00000000" w:rsidDel="00000000" w:rsidP="00000000" w:rsidRDefault="00000000" w:rsidRPr="00000000" w14:paraId="00000034">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5">
      <w:pPr>
        <w:spacing w:line="240" w:lineRule="auto"/>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A radio documentary about Ukrainian football, its psychological and economic problems during wartime. </w:t>
      </w:r>
    </w:p>
    <w:p w:rsidR="00000000" w:rsidDel="00000000" w:rsidP="00000000" w:rsidRDefault="00000000" w:rsidRPr="00000000" w14:paraId="00000036">
      <w:pPr>
        <w:spacing w:line="240" w:lineRule="auto"/>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037">
      <w:pPr>
        <w:spacing w:line="240" w:lineRule="auto"/>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038">
      <w:pPr>
        <w:spacing w:line="240" w:lineRule="auto"/>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By</w:t>
      </w:r>
    </w:p>
    <w:p w:rsidR="00000000" w:rsidDel="00000000" w:rsidP="00000000" w:rsidRDefault="00000000" w:rsidRPr="00000000" w14:paraId="00000039">
      <w:pPr>
        <w:spacing w:line="240" w:lineRule="auto"/>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03A">
      <w:pPr>
        <w:spacing w:line="240" w:lineRule="auto"/>
        <w:rPr>
          <w:rFonts w:ascii="Times New Roman" w:cs="Times New Roman" w:eastAsia="Times New Roman" w:hAnsi="Times New Roman"/>
          <w:sz w:val="34"/>
          <w:szCs w:val="34"/>
        </w:rPr>
      </w:pPr>
      <w:r w:rsidDel="00000000" w:rsidR="00000000" w:rsidRPr="00000000">
        <w:rPr>
          <w:rtl w:val="0"/>
        </w:rPr>
      </w:r>
    </w:p>
    <w:p w:rsidR="00000000" w:rsidDel="00000000" w:rsidP="00000000" w:rsidRDefault="00000000" w:rsidRPr="00000000" w14:paraId="0000003B">
      <w:pPr>
        <w:spacing w:line="240" w:lineRule="auto"/>
        <w:jc w:val="center"/>
        <w:rPr>
          <w:rFonts w:ascii="Times New Roman" w:cs="Times New Roman" w:eastAsia="Times New Roman" w:hAnsi="Times New Roman"/>
          <w:sz w:val="34"/>
          <w:szCs w:val="34"/>
        </w:rPr>
      </w:pPr>
      <w:r w:rsidDel="00000000" w:rsidR="00000000" w:rsidRPr="00000000">
        <w:rPr>
          <w:rFonts w:ascii="Times New Roman" w:cs="Times New Roman" w:eastAsia="Times New Roman" w:hAnsi="Times New Roman"/>
          <w:sz w:val="34"/>
          <w:szCs w:val="34"/>
          <w:rtl w:val="0"/>
        </w:rPr>
        <w:t xml:space="preserve">Stanislav Savenko</w:t>
      </w:r>
    </w:p>
    <w:p w:rsidR="00000000" w:rsidDel="00000000" w:rsidP="00000000" w:rsidRDefault="00000000" w:rsidRPr="00000000" w14:paraId="0000003C">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D">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E">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0">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1">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2">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3">
      <w:pPr>
        <w:spacing w:line="394" w:lineRule="auto"/>
        <w:ind w:left="360" w:right="54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4">
      <w:pPr>
        <w:spacing w:line="394" w:lineRule="auto"/>
        <w:ind w:left="360" w:right="540" w:firstLine="0"/>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45">
      <w:pPr>
        <w:spacing w:line="394" w:lineRule="auto"/>
        <w:ind w:left="360" w:right="540"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A dissertation by practice submitted in partial fulfilment of the requirements for MA in Journalism &amp; Media Communications (QQI)</w:t>
      </w:r>
    </w:p>
    <w:p w:rsidR="00000000" w:rsidDel="00000000" w:rsidP="00000000" w:rsidRDefault="00000000" w:rsidRPr="00000000" w14:paraId="00000046">
      <w:pPr>
        <w:spacing w:line="240" w:lineRule="auto"/>
        <w:rPr>
          <w:rFonts w:ascii="Times New Roman" w:cs="Times New Roman" w:eastAsia="Times New Roman" w:hAnsi="Times New Roman"/>
          <w:sz w:val="30"/>
          <w:szCs w:val="30"/>
        </w:rPr>
      </w:pPr>
      <w:r w:rsidDel="00000000" w:rsidR="00000000" w:rsidRPr="00000000">
        <w:rPr>
          <w:rtl w:val="0"/>
        </w:rPr>
      </w:r>
    </w:p>
    <w:p w:rsidR="00000000" w:rsidDel="00000000" w:rsidP="00000000" w:rsidRDefault="00000000" w:rsidRPr="00000000" w14:paraId="00000047">
      <w:pPr>
        <w:spacing w:line="390" w:lineRule="auto"/>
        <w:ind w:left="360" w:right="3960" w:firstLine="0"/>
        <w:rPr>
          <w:rFonts w:ascii="Times New Roman" w:cs="Times New Roman" w:eastAsia="Times New Roman" w:hAnsi="Times New Roman"/>
          <w:sz w:val="30"/>
          <w:szCs w:val="30"/>
        </w:rPr>
      </w:pPr>
      <w:r w:rsidDel="00000000" w:rsidR="00000000" w:rsidRPr="00000000">
        <w:rPr>
          <w:rFonts w:ascii="Times New Roman" w:cs="Times New Roman" w:eastAsia="Times New Roman" w:hAnsi="Times New Roman"/>
          <w:sz w:val="30"/>
          <w:szCs w:val="30"/>
          <w:rtl w:val="0"/>
        </w:rPr>
        <w:t xml:space="preserve">Faculty of Journalism &amp; Media Communications Griffith College Dublin</w:t>
      </w:r>
    </w:p>
    <w:p w:rsidR="00000000" w:rsidDel="00000000" w:rsidP="00000000" w:rsidRDefault="00000000" w:rsidRPr="00000000" w14:paraId="00000048">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9">
      <w:pPr>
        <w:spacing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A">
      <w:pPr>
        <w:rPr>
          <w:rFonts w:ascii="Times New Roman" w:cs="Times New Roman" w:eastAsia="Times New Roman" w:hAnsi="Times New Roman"/>
          <w:b w:val="1"/>
          <w:sz w:val="24"/>
          <w:szCs w:val="24"/>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t xml:space="preserve">                                                                  </w:t>
      </w:r>
      <w:r w:rsidDel="00000000" w:rsidR="00000000" w:rsidRPr="00000000">
        <w:rPr>
          <w:rFonts w:ascii="Times New Roman" w:cs="Times New Roman" w:eastAsia="Times New Roman" w:hAnsi="Times New Roman"/>
          <w:b w:val="1"/>
          <w:sz w:val="24"/>
          <w:szCs w:val="24"/>
          <w:rtl w:val="0"/>
        </w:rPr>
        <w:t xml:space="preserve">August 2024</w:t>
      </w:r>
    </w:p>
    <w:p w:rsidR="00000000" w:rsidDel="00000000" w:rsidP="00000000" w:rsidRDefault="00000000" w:rsidRPr="00000000" w14:paraId="0000004B">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C">
      <w:pPr>
        <w:spacing w:line="366" w:lineRule="auto"/>
        <w:ind w:left="360" w:right="36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hereby certify that this material, which I now submit for assessment on the programme of study leading to the award of the MA in Journalism &amp; Media Communications, is my own; based on my personal study and/or research, and that I have acknowledged all material and sources used in its preparation. I also certify that I have not copied in part or whole or otherwise plagiarised the work of anyone else, including other students.</w:t>
      </w:r>
    </w:p>
    <w:p w:rsidR="00000000" w:rsidDel="00000000" w:rsidP="00000000" w:rsidRDefault="00000000" w:rsidRPr="00000000" w14:paraId="0000004D">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spacing w:line="240" w:lineRule="auto"/>
        <w:ind w:left="360" w:firstLine="0"/>
        <w:rPr>
          <w:rFonts w:ascii="Times New Roman" w:cs="Times New Roman" w:eastAsia="Times New Roman" w:hAnsi="Times New Roman"/>
          <w:i w:val="1"/>
          <w:sz w:val="24"/>
          <w:szCs w:val="24"/>
          <w:u w:val="single"/>
        </w:rPr>
      </w:pPr>
      <w:r w:rsidDel="00000000" w:rsidR="00000000" w:rsidRPr="00000000">
        <w:rPr>
          <w:rFonts w:ascii="Times New Roman" w:cs="Times New Roman" w:eastAsia="Times New Roman" w:hAnsi="Times New Roman"/>
          <w:sz w:val="24"/>
          <w:szCs w:val="24"/>
          <w:rtl w:val="0"/>
        </w:rPr>
        <w:t xml:space="preserve">Signed: </w:t>
      </w:r>
      <w:r w:rsidDel="00000000" w:rsidR="00000000" w:rsidRPr="00000000">
        <w:rPr>
          <w:rFonts w:ascii="Times New Roman" w:cs="Times New Roman" w:eastAsia="Times New Roman" w:hAnsi="Times New Roman"/>
          <w:sz w:val="24"/>
          <w:szCs w:val="24"/>
          <w:u w:val="single"/>
          <w:rtl w:val="0"/>
        </w:rPr>
        <w:t xml:space="preserve"> </w:t>
      </w:r>
      <w:r w:rsidDel="00000000" w:rsidR="00000000" w:rsidRPr="00000000">
        <w:rPr>
          <w:rFonts w:ascii="Times New Roman" w:cs="Times New Roman" w:eastAsia="Times New Roman" w:hAnsi="Times New Roman"/>
          <w:i w:val="1"/>
          <w:sz w:val="24"/>
          <w:szCs w:val="24"/>
          <w:u w:val="single"/>
          <w:rtl w:val="0"/>
        </w:rPr>
        <w:t xml:space="preserve">Stanislav Savenko</w:t>
      </w:r>
    </w:p>
    <w:p w:rsidR="00000000" w:rsidDel="00000000" w:rsidP="00000000" w:rsidRDefault="00000000" w:rsidRPr="00000000" w14:paraId="0000004F">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0">
      <w:pPr>
        <w:tabs>
          <w:tab w:val="left" w:leader="none" w:pos="116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Dated: 08.08.2024 </w:t>
      </w:r>
    </w:p>
    <w:p w:rsidR="00000000" w:rsidDel="00000000" w:rsidP="00000000" w:rsidRDefault="00000000" w:rsidRPr="00000000" w14:paraId="00000051">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2">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3">
      <w:pPr>
        <w:rPr>
          <w:rFonts w:ascii="Cambria" w:cs="Cambria" w:eastAsia="Cambria" w:hAnsi="Cambria"/>
          <w:sz w:val="24"/>
          <w:szCs w:val="24"/>
        </w:rPr>
        <w:sectPr>
          <w:footerReference r:id="rId7" w:type="default"/>
          <w:pgSz w:h="16834" w:w="11909" w:orient="portrait"/>
          <w:pgMar w:bottom="1440" w:top="1440" w:left="1440" w:right="1440" w:header="720" w:footer="720"/>
          <w:pgNumType w:start="1"/>
        </w:sectPr>
      </w:pPr>
      <w:r w:rsidDel="00000000" w:rsidR="00000000" w:rsidRPr="00000000">
        <w:rPr>
          <w:rtl w:val="0"/>
        </w:rPr>
        <w:t xml:space="preserve">               </w:t>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br w:type="textWrapping"/>
      </w:r>
      <w:r w:rsidDel="00000000" w:rsidR="00000000" w:rsidRPr="00000000">
        <w:rPr>
          <w:rtl w:val="0"/>
        </w:rPr>
      </w:r>
    </w:p>
    <w:bookmarkStart w:colFirst="0" w:colLast="0" w:name="kix.bh9mq428sapi" w:id="0"/>
    <w:bookmarkEnd w:id="0"/>
    <w:p w:rsidR="00000000" w:rsidDel="00000000" w:rsidP="00000000" w:rsidRDefault="00000000" w:rsidRPr="00000000" w14:paraId="00000054">
      <w:pPr>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b w:val="1"/>
          <w:sz w:val="28"/>
          <w:szCs w:val="28"/>
          <w:rtl w:val="0"/>
        </w:rPr>
        <w:t xml:space="preserve"> ABSTRACT</w:t>
      </w:r>
    </w:p>
    <w:p w:rsidR="00000000" w:rsidDel="00000000" w:rsidP="00000000" w:rsidRDefault="00000000" w:rsidRPr="00000000" w14:paraId="00000055">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6">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7">
      <w:pPr>
        <w:spacing w:line="362" w:lineRule="auto"/>
        <w:ind w:left="360" w:righ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Erupting in February 2022, the Russian invasion of Ukraine has had far-reaching impacts on Ukrainian society, including its passionate football culture. This dissertation aims to complement the radio documentary </w:t>
      </w:r>
      <w:r w:rsidDel="00000000" w:rsidR="00000000" w:rsidRPr="00000000">
        <w:rPr>
          <w:rFonts w:ascii="Times New Roman" w:cs="Times New Roman" w:eastAsia="Times New Roman" w:hAnsi="Times New Roman"/>
          <w:i w:val="1"/>
          <w:sz w:val="24"/>
          <w:szCs w:val="24"/>
          <w:rtl w:val="0"/>
        </w:rPr>
        <w:t xml:space="preserve">"The impact of the war on the Ukrainian football fans"</w:t>
      </w:r>
      <w:r w:rsidDel="00000000" w:rsidR="00000000" w:rsidRPr="00000000">
        <w:rPr>
          <w:rFonts w:ascii="Times New Roman" w:cs="Times New Roman" w:eastAsia="Times New Roman" w:hAnsi="Times New Roman"/>
          <w:sz w:val="24"/>
          <w:szCs w:val="24"/>
          <w:rtl w:val="0"/>
        </w:rPr>
        <w:t xml:space="preserve"> and examine the war's effects on Ukrainian football fans, as well as how the documentary was recorded and produced.</w:t>
      </w:r>
    </w:p>
    <w:p w:rsidR="00000000" w:rsidDel="00000000" w:rsidP="00000000" w:rsidRDefault="00000000" w:rsidRPr="00000000" w14:paraId="00000058">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9">
      <w:pPr>
        <w:spacing w:line="359" w:lineRule="auto"/>
        <w:ind w:left="360" w:right="36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reader shall find here an exploration of the ongoing struggle between war and football culture in Ukraine, which places Ukrainian fans at the epicentre of an unprecedented societal upheaval. The researcher provides insight into the complex dynamics shaping football fandom under conflict conditions, drawing from sports sociology, cultural studies, and conflict analysis to illuminate how passionate supporters navigate their devotion amidst the realities of war.</w:t>
      </w:r>
    </w:p>
    <w:p w:rsidR="00000000" w:rsidDel="00000000" w:rsidP="00000000" w:rsidRDefault="00000000" w:rsidRPr="00000000" w14:paraId="0000005A">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B">
      <w:pPr>
        <w:spacing w:line="359" w:lineRule="auto"/>
        <w:ind w:left="360" w:right="36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review of the literature, interviews conducted remotely, and an examination of social media posts from Ukrainian football teams and the Ukrainian Premier League Association are all used in this study. It explores the intricate connection between resilience in the face of external threats, national identity, and sport. The modification of football fandom customs during times of conflict Football's contribution to the formation and preservation of national identity in times of conflict Interaction and support within the Ukrainian football fan community The value of football as a coping strategy and an escape With a focus on the tenacity of Ukrainian football supporters and the unifying force of sport in trying times, this dissertation seeks to advance knowledge of the social function of sports during times of war.</w:t>
      </w:r>
    </w:p>
    <w:p w:rsidR="00000000" w:rsidDel="00000000" w:rsidP="00000000" w:rsidRDefault="00000000" w:rsidRPr="00000000" w14:paraId="0000005C">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D">
      <w:pPr>
        <w:spacing w:line="359" w:lineRule="auto"/>
        <w:ind w:left="-425.19685039370086" w:right="360" w:firstLine="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Key areas of focus include:</w:t>
      </w:r>
    </w:p>
    <w:p w:rsidR="00000000" w:rsidDel="00000000" w:rsidP="00000000" w:rsidRDefault="00000000" w:rsidRPr="00000000" w14:paraId="0000005E">
      <w:pPr>
        <w:spacing w:line="359" w:lineRule="auto"/>
        <w:ind w:left="-425.19685039370086" w:right="360" w:firstLine="72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numPr>
          <w:ilvl w:val="0"/>
          <w:numId w:val="1"/>
        </w:numPr>
        <w:spacing w:line="359" w:lineRule="auto"/>
        <w:ind w:left="720" w:righ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adaptation of football fandom practices under war conditions.</w:t>
      </w:r>
    </w:p>
    <w:p w:rsidR="00000000" w:rsidDel="00000000" w:rsidP="00000000" w:rsidRDefault="00000000" w:rsidRPr="00000000" w14:paraId="00000060">
      <w:pPr>
        <w:numPr>
          <w:ilvl w:val="0"/>
          <w:numId w:val="1"/>
        </w:numPr>
        <w:spacing w:line="359" w:lineRule="auto"/>
        <w:ind w:left="720" w:righ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role of football in creating and maintaining national identity during conflict.</w:t>
      </w:r>
    </w:p>
    <w:p w:rsidR="00000000" w:rsidDel="00000000" w:rsidP="00000000" w:rsidRDefault="00000000" w:rsidRPr="00000000" w14:paraId="00000061">
      <w:pPr>
        <w:numPr>
          <w:ilvl w:val="0"/>
          <w:numId w:val="1"/>
        </w:numPr>
        <w:spacing w:line="359" w:lineRule="auto"/>
        <w:ind w:left="720" w:righ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Community support and communication among Ukrainian football fans.</w:t>
      </w:r>
    </w:p>
    <w:p w:rsidR="00000000" w:rsidDel="00000000" w:rsidP="00000000" w:rsidRDefault="00000000" w:rsidRPr="00000000" w14:paraId="00000062">
      <w:pPr>
        <w:numPr>
          <w:ilvl w:val="0"/>
          <w:numId w:val="1"/>
        </w:numPr>
        <w:spacing w:line="359" w:lineRule="auto"/>
        <w:ind w:left="720" w:right="36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importance of football as a coping mechanism and form of escapism.</w:t>
      </w:r>
    </w:p>
    <w:p w:rsidR="00000000" w:rsidDel="00000000" w:rsidP="00000000" w:rsidRDefault="00000000" w:rsidRPr="00000000" w14:paraId="00000063">
      <w:pPr>
        <w:spacing w:line="359" w:lineRule="auto"/>
        <w:ind w:left="720" w:right="360"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spacing w:line="359" w:lineRule="auto"/>
        <w:ind w:left="720" w:righ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This dissertation aims to contribute to the broader understanding of sports' societal role during wartime, highlighting the resilience of Ukrainian football fans and the unifying power of sport in challenging circumstances. The findings have implications for post-war reconstruction efforts and the maintenance of cultural institutions during conflicts.                                                                                              </w:t>
      </w:r>
    </w:p>
    <w:p w:rsidR="00000000" w:rsidDel="00000000" w:rsidP="00000000" w:rsidRDefault="00000000" w:rsidRPr="00000000" w14:paraId="00000065">
      <w:pPr>
        <w:spacing w:line="359" w:lineRule="auto"/>
        <w:ind w:left="720" w:righ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By examining this unique intersection of sport, war, and identity, the research provides valuable insights for scholars, policymakers, and sports organisations dealing with the complex realities of maintaining sporting cultures in conflict zones.</w:t>
      </w:r>
    </w:p>
    <w:p w:rsidR="00000000" w:rsidDel="00000000" w:rsidP="00000000" w:rsidRDefault="00000000" w:rsidRPr="00000000" w14:paraId="00000066">
      <w:pPr>
        <w:spacing w:line="359" w:lineRule="auto"/>
        <w:ind w:left="720" w:righ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67">
      <w:pPr>
        <w:spacing w:line="359" w:lineRule="auto"/>
        <w:ind w:left="360" w:right="360" w:firstLine="72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D">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E">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6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1">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2">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3">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4">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5">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6">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D">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E">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7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1">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2">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3">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4">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5">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6">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8A">
      <w:pPr>
        <w:spacing w:line="240" w:lineRule="auto"/>
        <w:ind w:left="8520" w:firstLine="0"/>
        <w:rPr>
          <w:rFonts w:ascii="Cambria" w:cs="Cambria" w:eastAsia="Cambria" w:hAnsi="Cambria"/>
          <w:sz w:val="24"/>
          <w:szCs w:val="24"/>
        </w:rPr>
        <w:sectPr>
          <w:type w:val="nextPage"/>
          <w:pgSz w:h="16834" w:w="11909" w:orient="portrait"/>
          <w:pgMar w:bottom="288" w:top="1415" w:left="1440" w:right="1440" w:header="0" w:footer="0"/>
        </w:sectPr>
      </w:pPr>
      <w:r w:rsidDel="00000000" w:rsidR="00000000" w:rsidRPr="00000000">
        <w:rPr>
          <w:rtl w:val="0"/>
        </w:rPr>
      </w:r>
    </w:p>
    <w:bookmarkStart w:colFirst="0" w:colLast="0" w:name="kix.46g935ycqe38" w:id="1"/>
    <w:bookmarkEnd w:id="1"/>
    <w:p w:rsidR="00000000" w:rsidDel="00000000" w:rsidP="00000000" w:rsidRDefault="00000000" w:rsidRPr="00000000" w14:paraId="0000008B">
      <w:pPr>
        <w:spacing w:line="240" w:lineRule="auto"/>
        <w:rPr>
          <w:rFonts w:ascii="Cambria" w:cs="Cambria" w:eastAsia="Cambria" w:hAnsi="Cambria"/>
          <w:b w:val="1"/>
          <w:sz w:val="24"/>
          <w:szCs w:val="24"/>
        </w:rPr>
      </w:pPr>
      <w:r w:rsidDel="00000000" w:rsidR="00000000" w:rsidRPr="00000000">
        <w:rPr>
          <w:rFonts w:ascii="Cambria" w:cs="Cambria" w:eastAsia="Cambria" w:hAnsi="Cambria"/>
          <w:b w:val="1"/>
          <w:sz w:val="24"/>
          <w:szCs w:val="24"/>
          <w:rtl w:val="0"/>
        </w:rPr>
        <w:t xml:space="preserve">                                                         TABLE OF CONTENTS</w:t>
      </w:r>
    </w:p>
    <w:p w:rsidR="00000000" w:rsidDel="00000000" w:rsidP="00000000" w:rsidRDefault="00000000" w:rsidRPr="00000000" w14:paraId="0000008C">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E">
      <w:pPr>
        <w:tabs>
          <w:tab w:val="left" w:leader="none" w:pos="810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Abstract</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4</w:t>
      </w:r>
    </w:p>
    <w:p w:rsidR="00000000" w:rsidDel="00000000" w:rsidP="00000000" w:rsidRDefault="00000000" w:rsidRPr="00000000" w14:paraId="0000008F">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0">
      <w:pPr>
        <w:tabs>
          <w:tab w:val="left" w:leader="none" w:pos="808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Table of Contents</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6</w:t>
      </w:r>
    </w:p>
    <w:p w:rsidR="00000000" w:rsidDel="00000000" w:rsidP="00000000" w:rsidRDefault="00000000" w:rsidRPr="00000000" w14:paraId="00000091">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2">
      <w:pPr>
        <w:tabs>
          <w:tab w:val="left" w:leader="none" w:pos="810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Acknowledgements</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7</w:t>
      </w:r>
    </w:p>
    <w:p w:rsidR="00000000" w:rsidDel="00000000" w:rsidP="00000000" w:rsidRDefault="00000000" w:rsidRPr="00000000" w14:paraId="00000093">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4">
      <w:pPr>
        <w:tabs>
          <w:tab w:val="left" w:leader="none" w:pos="810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Introduction</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4"/>
          <w:szCs w:val="24"/>
          <w:rtl w:val="0"/>
        </w:rPr>
        <w:t xml:space="preserve">8</w:t>
      </w:r>
    </w:p>
    <w:p w:rsidR="00000000" w:rsidDel="00000000" w:rsidP="00000000" w:rsidRDefault="00000000" w:rsidRPr="00000000" w14:paraId="00000095">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6">
      <w:pPr>
        <w:tabs>
          <w:tab w:val="left" w:leader="none" w:pos="8140"/>
        </w:tabs>
        <w:spacing w:line="240" w:lineRule="auto"/>
        <w:ind w:left="360" w:firstLine="0"/>
        <w:rPr>
          <w:rFonts w:ascii="Times New Roman" w:cs="Times New Roman" w:eastAsia="Times New Roman" w:hAnsi="Times New Roman"/>
          <w:sz w:val="23"/>
          <w:szCs w:val="23"/>
        </w:rPr>
      </w:pPr>
      <w:r w:rsidDel="00000000" w:rsidR="00000000" w:rsidRPr="00000000">
        <w:rPr>
          <w:rFonts w:ascii="Times New Roman" w:cs="Times New Roman" w:eastAsia="Times New Roman" w:hAnsi="Times New Roman"/>
          <w:b w:val="1"/>
          <w:sz w:val="24"/>
          <w:szCs w:val="24"/>
          <w:rtl w:val="0"/>
        </w:rPr>
        <w:t xml:space="preserve">Evidence of Research</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3"/>
          <w:szCs w:val="23"/>
          <w:rtl w:val="0"/>
        </w:rPr>
        <w:t xml:space="preserve">14</w:t>
      </w:r>
    </w:p>
    <w:p w:rsidR="00000000" w:rsidDel="00000000" w:rsidP="00000000" w:rsidRDefault="00000000" w:rsidRPr="00000000" w14:paraId="00000097">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8">
      <w:pPr>
        <w:spacing w:line="240" w:lineRule="auto"/>
        <w:ind w:left="36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Constructing and Designing The</w:t>
      </w:r>
    </w:p>
    <w:p w:rsidR="00000000" w:rsidDel="00000000" w:rsidP="00000000" w:rsidRDefault="00000000" w:rsidRPr="00000000" w14:paraId="00000099">
      <w:pPr>
        <w:tabs>
          <w:tab w:val="left" w:leader="none" w:pos="8140"/>
        </w:tabs>
        <w:spacing w:line="233" w:lineRule="auto"/>
        <w:ind w:left="360" w:firstLine="0"/>
        <w:rPr>
          <w:rFonts w:ascii="Times New Roman" w:cs="Times New Roman" w:eastAsia="Times New Roman" w:hAnsi="Times New Roman"/>
          <w:sz w:val="23"/>
          <w:szCs w:val="23"/>
        </w:rPr>
      </w:pPr>
      <w:r w:rsidDel="00000000" w:rsidR="00000000" w:rsidRPr="00000000">
        <w:rPr>
          <w:rFonts w:ascii="Times New Roman" w:cs="Times New Roman" w:eastAsia="Times New Roman" w:hAnsi="Times New Roman"/>
          <w:b w:val="1"/>
          <w:sz w:val="24"/>
          <w:szCs w:val="24"/>
          <w:rtl w:val="0"/>
        </w:rPr>
        <w:t xml:space="preserve">Documentary</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3"/>
          <w:szCs w:val="23"/>
          <w:rtl w:val="0"/>
        </w:rPr>
        <w:t xml:space="preserve">17</w:t>
      </w:r>
    </w:p>
    <w:p w:rsidR="00000000" w:rsidDel="00000000" w:rsidP="00000000" w:rsidRDefault="00000000" w:rsidRPr="00000000" w14:paraId="0000009A">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tabs>
          <w:tab w:val="left" w:leader="none" w:pos="8160"/>
        </w:tabs>
        <w:spacing w:line="240" w:lineRule="auto"/>
        <w:ind w:left="360"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Discussion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22</w:t>
      </w:r>
    </w:p>
    <w:p w:rsidR="00000000" w:rsidDel="00000000" w:rsidP="00000000" w:rsidRDefault="00000000" w:rsidRPr="00000000" w14:paraId="0000009C">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D">
      <w:pPr>
        <w:tabs>
          <w:tab w:val="left" w:leader="none" w:pos="8140"/>
        </w:tabs>
        <w:spacing w:line="240" w:lineRule="auto"/>
        <w:ind w:left="36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4"/>
          <w:szCs w:val="24"/>
          <w:rtl w:val="0"/>
        </w:rPr>
        <w:t xml:space="preserve">Conclusion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  25</w:t>
      </w:r>
      <w:r w:rsidDel="00000000" w:rsidR="00000000" w:rsidRPr="00000000">
        <w:rPr>
          <w:rtl w:val="0"/>
        </w:rPr>
      </w:r>
    </w:p>
    <w:p w:rsidR="00000000" w:rsidDel="00000000" w:rsidP="00000000" w:rsidRDefault="00000000" w:rsidRPr="00000000" w14:paraId="0000009E">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F">
      <w:pPr>
        <w:tabs>
          <w:tab w:val="left" w:leader="none" w:pos="8120"/>
        </w:tabs>
        <w:spacing w:line="240" w:lineRule="auto"/>
        <w:ind w:left="360" w:firstLine="0"/>
        <w:rPr>
          <w:rFonts w:ascii="Times New Roman" w:cs="Times New Roman" w:eastAsia="Times New Roman" w:hAnsi="Times New Roman"/>
          <w:sz w:val="23"/>
          <w:szCs w:val="23"/>
        </w:rPr>
      </w:pPr>
      <w:r w:rsidDel="00000000" w:rsidR="00000000" w:rsidRPr="00000000">
        <w:rPr>
          <w:rFonts w:ascii="Times New Roman" w:cs="Times New Roman" w:eastAsia="Times New Roman" w:hAnsi="Times New Roman"/>
          <w:sz w:val="24"/>
          <w:szCs w:val="24"/>
          <w:rtl w:val="0"/>
        </w:rPr>
        <w:t xml:space="preserve">Appendices</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3"/>
          <w:szCs w:val="23"/>
          <w:rtl w:val="0"/>
        </w:rPr>
        <w:t xml:space="preserve">28</w:t>
      </w:r>
    </w:p>
    <w:p w:rsidR="00000000" w:rsidDel="00000000" w:rsidP="00000000" w:rsidRDefault="00000000" w:rsidRPr="00000000" w14:paraId="000000A0">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1">
      <w:pPr>
        <w:tabs>
          <w:tab w:val="left" w:leader="none" w:pos="8100"/>
        </w:tabs>
        <w:spacing w:line="240" w:lineRule="auto"/>
        <w:ind w:left="360" w:firstLine="0"/>
        <w:rPr>
          <w:rFonts w:ascii="Times New Roman" w:cs="Times New Roman" w:eastAsia="Times New Roman" w:hAnsi="Times New Roman"/>
          <w:sz w:val="24"/>
          <w:szCs w:val="24"/>
        </w:rPr>
        <w:sectPr>
          <w:type w:val="nextPage"/>
          <w:pgSz w:h="16834" w:w="11909" w:orient="portrait"/>
          <w:pgMar w:bottom="288" w:top="1415" w:left="1440" w:right="1440" w:header="0" w:footer="0"/>
        </w:sectPr>
      </w:pPr>
      <w:r w:rsidDel="00000000" w:rsidR="00000000" w:rsidRPr="00000000">
        <w:rPr>
          <w:rFonts w:ascii="Times New Roman" w:cs="Times New Roman" w:eastAsia="Times New Roman" w:hAnsi="Times New Roman"/>
          <w:sz w:val="24"/>
          <w:szCs w:val="24"/>
          <w:rtl w:val="0"/>
        </w:rPr>
        <w:t xml:space="preserve">Bibliography</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sz w:val="24"/>
          <w:szCs w:val="24"/>
          <w:rtl w:val="0"/>
        </w:rPr>
        <w:t xml:space="preserve">30</w:t>
      </w:r>
    </w:p>
    <w:p w:rsidR="00000000" w:rsidDel="00000000" w:rsidP="00000000" w:rsidRDefault="00000000" w:rsidRPr="00000000" w14:paraId="000000A2">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3">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4">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5">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6">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D">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E">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A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1">
      <w:pPr>
        <w:spacing w:line="240" w:lineRule="auto"/>
        <w:ind w:left="8520" w:firstLine="0"/>
        <w:rPr>
          <w:rFonts w:ascii="Cambria" w:cs="Cambria" w:eastAsia="Cambria" w:hAnsi="Cambria"/>
          <w:sz w:val="24"/>
          <w:szCs w:val="24"/>
        </w:rPr>
        <w:sectPr>
          <w:type w:val="continuous"/>
          <w:pgSz w:h="16834" w:w="11909" w:orient="portrait"/>
          <w:pgMar w:bottom="288" w:top="1415" w:left="1440" w:right="1440" w:header="0" w:footer="0"/>
        </w:sectPr>
      </w:pPr>
      <w:r w:rsidDel="00000000" w:rsidR="00000000" w:rsidRPr="00000000">
        <w:rPr>
          <w:rtl w:val="0"/>
        </w:rPr>
      </w:r>
    </w:p>
    <w:bookmarkStart w:colFirst="0" w:colLast="0" w:name="kix.tzevzgr98s06" w:id="2"/>
    <w:bookmarkEnd w:id="2"/>
    <w:p w:rsidR="00000000" w:rsidDel="00000000" w:rsidP="00000000" w:rsidRDefault="00000000" w:rsidRPr="00000000" w14:paraId="000000B2">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ACKNOWLEDGEMENTS</w:t>
      </w:r>
    </w:p>
    <w:p w:rsidR="00000000" w:rsidDel="00000000" w:rsidP="00000000" w:rsidRDefault="00000000" w:rsidRPr="00000000" w14:paraId="000000B3">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4">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5">
      <w:pPr>
        <w:spacing w:line="357" w:lineRule="auto"/>
        <w:ind w:left="360" w:right="36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Firstly I am grateful to my supervisors. Their guidance and feedback were instrumental in every stage of my dissertation.</w:t>
      </w:r>
    </w:p>
    <w:p w:rsidR="00000000" w:rsidDel="00000000" w:rsidP="00000000" w:rsidRDefault="00000000" w:rsidRPr="00000000" w14:paraId="000000B6">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7">
      <w:pPr>
        <w:spacing w:line="361" w:lineRule="auto"/>
        <w:ind w:left="360" w:right="360" w:firstLine="72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 would also like to thank all the participants of my interviewees for </w:t>
      </w:r>
      <w:r w:rsidDel="00000000" w:rsidR="00000000" w:rsidRPr="00000000">
        <w:rPr>
          <w:rFonts w:ascii="Times New Roman" w:cs="Times New Roman" w:eastAsia="Times New Roman" w:hAnsi="Times New Roman"/>
          <w:i w:val="1"/>
          <w:sz w:val="24"/>
          <w:szCs w:val="24"/>
          <w:rtl w:val="0"/>
        </w:rPr>
        <w:t xml:space="preserve">The impact of the war on the Ukrainian football fans</w:t>
      </w:r>
      <w:r w:rsidDel="00000000" w:rsidR="00000000" w:rsidRPr="00000000">
        <w:rPr>
          <w:rFonts w:ascii="Times New Roman" w:cs="Times New Roman" w:eastAsia="Times New Roman" w:hAnsi="Times New Roman"/>
          <w:sz w:val="24"/>
          <w:szCs w:val="24"/>
          <w:rtl w:val="0"/>
        </w:rPr>
        <w:t xml:space="preserve">; without their information and contribution the</w:t>
      </w:r>
      <w:r w:rsidDel="00000000" w:rsidR="00000000" w:rsidRPr="00000000">
        <w:rPr>
          <w:rFonts w:ascii="Times New Roman" w:cs="Times New Roman" w:eastAsia="Times New Roman" w:hAnsi="Times New Roman"/>
          <w:i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documentary would not exist.</w:t>
      </w:r>
    </w:p>
    <w:p w:rsidR="00000000" w:rsidDel="00000000" w:rsidP="00000000" w:rsidRDefault="00000000" w:rsidRPr="00000000" w14:paraId="000000B8">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9">
      <w:pPr>
        <w:spacing w:line="370" w:lineRule="auto"/>
        <w:ind w:left="360" w:right="360" w:firstLine="720"/>
        <w:jc w:val="both"/>
        <w:rPr>
          <w:rFonts w:ascii="Cambria" w:cs="Cambria" w:eastAsia="Cambria" w:hAnsi="Cambria"/>
          <w:sz w:val="24"/>
          <w:szCs w:val="24"/>
        </w:rPr>
        <w:sectPr>
          <w:type w:val="nextPage"/>
          <w:pgSz w:h="16834" w:w="11909" w:orient="portrait"/>
          <w:pgMar w:bottom="288" w:top="1415" w:left="1440" w:right="1440" w:header="0" w:footer="0"/>
        </w:sectPr>
      </w:pPr>
      <w:r w:rsidDel="00000000" w:rsidR="00000000" w:rsidRPr="00000000">
        <w:rPr>
          <w:rFonts w:ascii="Times New Roman" w:cs="Times New Roman" w:eastAsia="Times New Roman" w:hAnsi="Times New Roman"/>
          <w:sz w:val="24"/>
          <w:szCs w:val="24"/>
          <w:rtl w:val="0"/>
        </w:rPr>
        <w:t xml:space="preserve">Last but not least, I would like to thank my country for its safe environment as much as possible. </w:t>
      </w:r>
      <w:r w:rsidDel="00000000" w:rsidR="00000000" w:rsidRPr="00000000">
        <w:rPr>
          <w:rtl w:val="0"/>
        </w:rPr>
      </w:r>
    </w:p>
    <w:p w:rsidR="00000000" w:rsidDel="00000000" w:rsidP="00000000" w:rsidRDefault="00000000" w:rsidRPr="00000000" w14:paraId="000000B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D">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E">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B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1">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2">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3">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4">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5">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6">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C">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D">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E">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CF">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0">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1">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2">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3">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4">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5">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6">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7">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8">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9">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A">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B">
      <w:pPr>
        <w:rPr>
          <w:rFonts w:ascii="Cambria" w:cs="Cambria" w:eastAsia="Cambria" w:hAnsi="Cambria"/>
          <w:sz w:val="24"/>
          <w:szCs w:val="24"/>
        </w:rPr>
      </w:pPr>
      <w:r w:rsidDel="00000000" w:rsidR="00000000" w:rsidRPr="00000000">
        <w:rPr>
          <w:rtl w:val="0"/>
        </w:rPr>
      </w:r>
    </w:p>
    <w:p w:rsidR="00000000" w:rsidDel="00000000" w:rsidP="00000000" w:rsidRDefault="00000000" w:rsidRPr="00000000" w14:paraId="000000DC">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ONE: INTRODUCTION</w:t>
      </w:r>
    </w:p>
    <w:p w:rsidR="00000000" w:rsidDel="00000000" w:rsidP="00000000" w:rsidRDefault="00000000" w:rsidRPr="00000000" w14:paraId="000000DD">
      <w:pPr>
        <w:spacing w:line="240" w:lineRule="auto"/>
        <w:jc w:val="center"/>
        <w:rPr>
          <w:rFonts w:ascii="Times New Roman" w:cs="Times New Roman" w:eastAsia="Times New Roman" w:hAnsi="Times New Roman"/>
          <w:b w:val="1"/>
          <w:sz w:val="20"/>
          <w:szCs w:val="20"/>
        </w:rPr>
      </w:pPr>
      <w:r w:rsidDel="00000000" w:rsidR="00000000" w:rsidRPr="00000000">
        <w:rPr>
          <w:rtl w:val="0"/>
        </w:rPr>
      </w:r>
    </w:p>
    <w:p w:rsidR="00000000" w:rsidDel="00000000" w:rsidP="00000000" w:rsidRDefault="00000000" w:rsidRPr="00000000" w14:paraId="000000DE">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i w:val="1"/>
          <w:color w:val="373542"/>
          <w:sz w:val="24"/>
          <w:szCs w:val="24"/>
        </w:rPr>
      </w:pPr>
      <w:r w:rsidDel="00000000" w:rsidR="00000000" w:rsidRPr="00000000">
        <w:rPr>
          <w:rFonts w:ascii="Times New Roman" w:cs="Times New Roman" w:eastAsia="Times New Roman" w:hAnsi="Times New Roman"/>
          <w:i w:val="1"/>
          <w:color w:val="373542"/>
          <w:sz w:val="24"/>
          <w:szCs w:val="24"/>
          <w:rtl w:val="0"/>
        </w:rPr>
        <w:t xml:space="preserve">“Some people think football is a matter of life and death. I don’t like that attitude. I can assure them it is much more serious than that.” </w:t>
      </w:r>
    </w:p>
    <w:p w:rsidR="00000000" w:rsidDel="00000000" w:rsidP="00000000" w:rsidRDefault="00000000" w:rsidRPr="00000000" w14:paraId="000000DF">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b w:val="1"/>
          <w:color w:val="373542"/>
          <w:sz w:val="24"/>
          <w:szCs w:val="24"/>
          <w:rtl w:val="0"/>
        </w:rPr>
        <w:t xml:space="preserve">                                                                                                      </w:t>
      </w:r>
      <w:r w:rsidDel="00000000" w:rsidR="00000000" w:rsidRPr="00000000">
        <w:rPr>
          <w:rFonts w:ascii="Times New Roman" w:cs="Times New Roman" w:eastAsia="Times New Roman" w:hAnsi="Times New Roman"/>
          <w:color w:val="373542"/>
          <w:sz w:val="24"/>
          <w:szCs w:val="24"/>
          <w:rtl w:val="0"/>
        </w:rPr>
        <w:t xml:space="preserve">– Bill Shankly</w:t>
      </w:r>
    </w:p>
    <w:p w:rsidR="00000000" w:rsidDel="00000000" w:rsidP="00000000" w:rsidRDefault="00000000" w:rsidRPr="00000000" w14:paraId="000000E0">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color w:val="373542"/>
          <w:sz w:val="24"/>
          <w:szCs w:val="24"/>
        </w:rPr>
      </w:pPr>
      <w:r w:rsidDel="00000000" w:rsidR="00000000" w:rsidRPr="00000000">
        <w:rPr>
          <w:rtl w:val="0"/>
        </w:rPr>
      </w:r>
    </w:p>
    <w:p w:rsidR="00000000" w:rsidDel="00000000" w:rsidP="00000000" w:rsidRDefault="00000000" w:rsidRPr="00000000" w14:paraId="000000E1">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Football, and what is often called </w:t>
      </w:r>
      <w:r w:rsidDel="00000000" w:rsidR="00000000" w:rsidRPr="00000000">
        <w:rPr>
          <w:rFonts w:ascii="Times New Roman" w:cs="Times New Roman" w:eastAsia="Times New Roman" w:hAnsi="Times New Roman"/>
          <w:i w:val="1"/>
          <w:color w:val="373542"/>
          <w:sz w:val="24"/>
          <w:szCs w:val="24"/>
          <w:rtl w:val="0"/>
        </w:rPr>
        <w:t xml:space="preserve">“the beautiful game,”</w:t>
      </w:r>
      <w:r w:rsidDel="00000000" w:rsidR="00000000" w:rsidRPr="00000000">
        <w:rPr>
          <w:rFonts w:ascii="Times New Roman" w:cs="Times New Roman" w:eastAsia="Times New Roman" w:hAnsi="Times New Roman"/>
          <w:color w:val="373542"/>
          <w:sz w:val="24"/>
          <w:szCs w:val="24"/>
          <w:rtl w:val="0"/>
        </w:rPr>
        <w:t xml:space="preserve"> has long been more than just a sport for many; it is a global phenomenon that has long transcended cultural, social and political boundaries. It is important to know where it all began, because from England in the 19th century, football has become the most popular sport in the world, with an estimated 4 billion fans worldwide, and that’s something that can be counted. At its core, football is a simple game, even silly for some: two teams of eleven players each trying to score goals by throwing the ball into the opposing team’s goal. But its simplicity belies its profound impact on society and individuals, in this case, the impact on Ukraine during wartime. Football clubs often disrupt the identity of pillars of the community, and fans develop deep emotional bonds with their teams from a young age until death. </w:t>
      </w:r>
    </w:p>
    <w:p w:rsidR="00000000" w:rsidDel="00000000" w:rsidP="00000000" w:rsidRDefault="00000000" w:rsidRPr="00000000" w14:paraId="000000E2">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This type of human being has incredible power to unite people, to bring joy, tears and even influence the social and political landscape. For many, like me, being a football fan is a vital part of their identity. It’s not just about watching the games. It’s about community, about people with the same idea, about flow, about sharing victories and defeats, and about taking part in a rich cultural tradition. Fans of culture share everything from wearing team colours and singing club anthems to engaging in heated debates about tactics and players, their transfer market price tags, and in between watching the latest game. In times of peace, football serves as a form of show business, local pride, and even social mobility. However, in times of conflict, the role of football and the experience of its fans can change dramatically, and let’s take a look at how.</w:t>
      </w:r>
    </w:p>
    <w:p w:rsidR="00000000" w:rsidDel="00000000" w:rsidP="00000000" w:rsidRDefault="00000000" w:rsidRPr="00000000" w14:paraId="000000E3">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tl w:val="0"/>
        </w:rPr>
      </w:r>
    </w:p>
    <w:p w:rsidR="00000000" w:rsidDel="00000000" w:rsidP="00000000" w:rsidRDefault="00000000" w:rsidRPr="00000000" w14:paraId="000000E4">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Before the Russian invasion in 2022, football in Ukraine was a thriving and controlled part of the country's cultural landscape. The Ukrainian Premier League, created after the country's independence in 1991, had grown into a competitive and respected competition. Clubs such as Dynamo Kyiv and Shakhtar Donetsk made their mark in European competitions, with Shakhtar winning the </w:t>
      </w:r>
      <w:r w:rsidDel="00000000" w:rsidR="00000000" w:rsidRPr="00000000">
        <w:rPr>
          <w:rFonts w:ascii="Times New Roman" w:cs="Times New Roman" w:eastAsia="Times New Roman" w:hAnsi="Times New Roman"/>
          <w:i w:val="1"/>
          <w:color w:val="373542"/>
          <w:sz w:val="24"/>
          <w:szCs w:val="24"/>
          <w:rtl w:val="0"/>
        </w:rPr>
        <w:t xml:space="preserve">UEFA Cup</w:t>
      </w:r>
      <w:r w:rsidDel="00000000" w:rsidR="00000000" w:rsidRPr="00000000">
        <w:rPr>
          <w:rFonts w:ascii="Times New Roman" w:cs="Times New Roman" w:eastAsia="Times New Roman" w:hAnsi="Times New Roman"/>
          <w:color w:val="373542"/>
          <w:sz w:val="24"/>
          <w:szCs w:val="24"/>
          <w:rtl w:val="0"/>
        </w:rPr>
        <w:t xml:space="preserve"> in 2009.</w:t>
      </w:r>
    </w:p>
    <w:p w:rsidR="00000000" w:rsidDel="00000000" w:rsidP="00000000" w:rsidRDefault="00000000" w:rsidRPr="00000000" w14:paraId="000000E5">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Ukrainian football fans were represented with their passion and dedication. Days were organised events that brought together friends and family, all fans of the country. The national team's performances in international tournaments were a testament to national pride, as the country co-hosted the Euro 2012 tournament with Poland - a major event for Ukrainian football.</w:t>
      </w:r>
    </w:p>
    <w:p w:rsidR="00000000" w:rsidDel="00000000" w:rsidP="00000000" w:rsidRDefault="00000000" w:rsidRPr="00000000" w14:paraId="000000E6">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However, the outbreak of war in 2022 has changed everything, and continues to change everything, changing the football landscape in Ukraine. The Ukrainian Premier League was forced to make many changes immediately after the invasion, with many players and staff leaving the country or joining the army. Stadiums that once hosted cheering crowds fell silent, some even damaged by shelling.</w:t>
      </w:r>
    </w:p>
    <w:p w:rsidR="00000000" w:rsidDel="00000000" w:rsidP="00000000" w:rsidRDefault="00000000" w:rsidRPr="00000000" w14:paraId="000000E7">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When football finally resumed in August 2022, it was under very different circumstances, with empty stands, different players and different emotions, a pale shadow of what had come before. Matches chose to close their doors, air-raid sirens and the threat of missile attacks were a constant problem and remain to this day. Many clubs were relocated, unable to play in their home cities due to the ongoing conflict.</w:t>
      </w:r>
    </w:p>
    <w:p w:rsidR="00000000" w:rsidDel="00000000" w:rsidP="00000000" w:rsidRDefault="00000000" w:rsidRPr="00000000" w14:paraId="000000E8">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For football fans, the war has fundamentally changed their relationship with the sport. What was once a reason for joy and escape has become intertwined with the harsh realities of conflict. Supporting their team has taken on new meanings, often symbolising resistance and national unity in the face of an aggressor.</w:t>
      </w:r>
    </w:p>
    <w:p w:rsidR="00000000" w:rsidDel="00000000" w:rsidP="00000000" w:rsidRDefault="00000000" w:rsidRPr="00000000" w14:paraId="000000E9">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way in which war shaped sports, particularly football, is as old as the games themselves. It is not about cancelled matches or players trading cleats for combat boots; rather, it is a whole mess of disruption, grit, and society holding up a mirror to itself. From the grand dust-ups of the 1900s to today's squabbles, the beautiful game continues to be entangled with politics, national pride, and individuals who want just to keep their heads held high.</w:t>
      </w:r>
    </w:p>
    <w:p w:rsidR="00000000" w:rsidDel="00000000" w:rsidP="00000000" w:rsidRDefault="00000000" w:rsidRPr="00000000" w14:paraId="000000EA">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Take the World Wars, for instance. They turned upside down ball-playing in Europe. The regular season had to be canned in England, where it then had to cook up those "War Leagues." It wasn't perfect, but it kept the ball rolling and gave folks something to cheer about while the world was losing its marbles. And get this — you had players like Walter Tull swapping their Tottenham or Northampton kit for army greens, becoming heroes twice over.</w:t>
      </w:r>
    </w:p>
    <w:p w:rsidR="00000000" w:rsidDel="00000000" w:rsidP="00000000" w:rsidRDefault="00000000" w:rsidRPr="00000000" w14:paraId="000000EB">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Now, sometimes the big shots want to use sports as a political tool. You recall those Berlin Olympics back in '36? Well, the Nazis thought they would strut their stuff with that "superior race" nonsense of theirs, and athletes like Jesse Owens told them where they could put i t— all with his gold medals. Jump ahead to '78, and you've got Argentina's military boys using the World Cup as their platform to sweep their dirty laundry under the rug and be all nice for the cameras.</w:t>
      </w:r>
    </w:p>
    <w:p w:rsidR="00000000" w:rsidDel="00000000" w:rsidP="00000000" w:rsidRDefault="00000000" w:rsidRPr="00000000" w14:paraId="000000EC">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On the flip side, though, sometimes sports became a method for the little guy to stick it to the man. Consider that wild water polo match between Hungary and the Soviets in the '56 Olympics. That wasn't merely swimming and throwing a ball; that was Hungary flipping the bird to the USSR after they crushed their revolution.</w:t>
      </w:r>
    </w:p>
    <w:p w:rsidR="00000000" w:rsidDel="00000000" w:rsidP="00000000" w:rsidRDefault="00000000" w:rsidRPr="00000000" w14:paraId="000000ED">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More recently, the Balkans went through the wringer in the '90s, and football got caught in the crossfire. Yugoslavia got booted from Euro '92, and then all of a sudden you had all these new countries with new teams, trying to figure out who they were on and off the pitch.</w:t>
      </w:r>
    </w:p>
    <w:p w:rsidR="00000000" w:rsidDel="00000000" w:rsidP="00000000" w:rsidRDefault="00000000" w:rsidRPr="00000000" w14:paraId="000000EE">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It's been a different kettle of fish in the Middle East. Syrian football has been stop-start due to their civil war, with Palestinian players having a hell of a time getting to their matches thanks to Israeli checkpoints.</w:t>
      </w:r>
    </w:p>
    <w:p w:rsidR="00000000" w:rsidDel="00000000" w:rsidP="00000000" w:rsidRDefault="00000000" w:rsidRPr="00000000" w14:paraId="000000EF">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For those fans, cheering on your team in the rough spots around the world isn't really about the score. It's more like, </w:t>
      </w:r>
      <w:r w:rsidDel="00000000" w:rsidR="00000000" w:rsidRPr="00000000">
        <w:rPr>
          <w:rFonts w:ascii="Times New Roman" w:cs="Times New Roman" w:eastAsia="Times New Roman" w:hAnsi="Times New Roman"/>
          <w:i w:val="1"/>
          <w:color w:val="373542"/>
          <w:sz w:val="24"/>
          <w:szCs w:val="24"/>
          <w:rtl w:val="0"/>
        </w:rPr>
        <w:t xml:space="preserve">"We're still standing, and you can't break us."</w:t>
      </w:r>
      <w:r w:rsidDel="00000000" w:rsidR="00000000" w:rsidRPr="00000000">
        <w:rPr>
          <w:rFonts w:ascii="Times New Roman" w:cs="Times New Roman" w:eastAsia="Times New Roman" w:hAnsi="Times New Roman"/>
          <w:color w:val="373542"/>
          <w:sz w:val="24"/>
          <w:szCs w:val="24"/>
          <w:rtl w:val="0"/>
        </w:rPr>
        <w:t xml:space="preserve"> So, for instance, a football match during the siege of Sarajevo was like one great middle finger to the chaos. And when Iraq won the Asian Cup in 2007, it was like the whole country forgot about their troubles for a minute and just celebrated being Iraqi.</w:t>
      </w:r>
    </w:p>
    <w:p w:rsidR="00000000" w:rsidDel="00000000" w:rsidP="00000000" w:rsidRDefault="00000000" w:rsidRPr="00000000" w14:paraId="000000F0">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Sometimes, football has even played peacemaker. There's the story from World War I about British and German soldiers kicking a ball around in no-man's land on Christmas. Nowadays, you've got people like Football 4 Peace attempting to use the game to get people talking instead of fighting.</w:t>
      </w:r>
    </w:p>
    <w:p w:rsidR="00000000" w:rsidDel="00000000" w:rsidP="00000000" w:rsidRDefault="00000000" w:rsidRPr="00000000" w14:paraId="000000F1">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But let's not fool ourselves, war gets the better of football and leaves it with wounds that take ages to heal: bombed-out stadiums, scattered fanbases — all adds up. Still, if there is one thing football does well, that is to bounce back.</w:t>
      </w:r>
    </w:p>
    <w:p w:rsidR="00000000" w:rsidDel="00000000" w:rsidP="00000000" w:rsidRDefault="00000000" w:rsidRPr="00000000" w14:paraId="000000F2">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So yeah, war and football — it's complicated. As long as people keep fighting, the beautiful game is going to keep getting caught in the middle. But it'll also keep bringing people together, giving them hope, and reminding us all why we love it in the first place. Be it on a muddy field in wartime Europe or a bullet-riddled stadium in the Middle East, football keeps proving that it really is more than just a game.</w:t>
      </w:r>
    </w:p>
    <w:p w:rsidR="00000000" w:rsidDel="00000000" w:rsidP="00000000" w:rsidRDefault="00000000" w:rsidRPr="00000000" w14:paraId="000000F3">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war in Ukraine has turned the world of football fans upside down, and that is more than missed matches or closed stadiums. These conflicts that will now characteristically fill the lives of the fans and change the nature of their access to the sport they love are shot through with a certain distortion of order.</w:t>
      </w:r>
    </w:p>
    <w:p w:rsidR="00000000" w:rsidDel="00000000" w:rsidP="00000000" w:rsidRDefault="00000000" w:rsidRPr="00000000" w14:paraId="000000F4">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So, first things first, the elephant in this room is displacement. It has meant millions of Ukrainians moving with packed bags out of their homes, and that includes die-hard football supporters. Now think of that very distant, close member of the fan group you are in. Picture the one person with whom you have been going to every game, and the father figure he plays in your group, virtually leading the way for other group members. As if one took the puzzle of fan communities and threw the pieces into the air. Now, even after games resumed, getting to the stadium is something far removed for most. Issues of distances notwithstanding, this is about safety, resources, and utter upheaval of lives – turning them upside down.</w:t>
      </w:r>
    </w:p>
    <w:p w:rsidR="00000000" w:rsidDel="00000000" w:rsidP="00000000" w:rsidRDefault="00000000" w:rsidRPr="00000000" w14:paraId="000000F5">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Still, here's the silver lining: the whole mess has fanned a flame under Ukrainian national identity, but football finds itself right in the middle of the blaze. It's not about supporting the local teams or cheering for the national squad now; it's waving the flag and telling the world, like, Ukraine's still kicking. You see fans decking themselves out in blue and yellow — not just team colours, but in a way that makes every match feel like a statement of defiance against the invaders.</w:t>
      </w:r>
    </w:p>
    <w:p w:rsidR="00000000" w:rsidDel="00000000" w:rsidP="00000000" w:rsidRDefault="00000000" w:rsidRPr="00000000" w14:paraId="000000F6">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lines between football and the rest of life have gotten real blurry too. You've got players and club staff exchanging their kits for military uniforms or getting their hands dirty with humanitarian work. It is as if the football world had left the stadium for the street and all are chipping in. What about the fans? They are right in there. Sure, instead of organising away trips or choreographing tifos now, they're coordinating volunteer efforts, raising funds, or coming up with other ways to back their country. It's like all their fan energy has been redirected to a whole different channel of sorts. Now, let's get into what all that is doing to people's heads. Football used to be escapism, right? Those 90 minutes — time taken to forget your cares and just lose yourself in the game. But now, for so many Ukrainian fans, the escape hatch is stuck open. The exhilaration of the game still remains, with this bitter taste about it. Every celebration of the goal is clouded by the fear of what is happening outside the walls of the stadium. It is quite a mind-bending thing, really: football both reminds one of what's lost and provides a lifeline to something normal in a world gone mad.</w:t>
      </w:r>
    </w:p>
    <w:p w:rsidR="00000000" w:rsidDel="00000000" w:rsidP="00000000" w:rsidRDefault="00000000" w:rsidRPr="00000000" w14:paraId="000000F7">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But here's the kicker: football has become this beacon of hope. There is something reassuring in 22 players pacing a ball through the field when everything else becomes chaotic. The message seems to be that, in some speck of the world, things used to be — that maybe, just maybe, they could again. For fans, entering a match or even just seeing their team start to take the field can be a kind of gasp of air in the middle of a gale storm.</w:t>
      </w:r>
    </w:p>
    <w:p w:rsidR="00000000" w:rsidDel="00000000" w:rsidP="00000000" w:rsidRDefault="00000000" w:rsidRPr="00000000" w14:paraId="000000F8">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more we look at this whole situation, the more amazing things we come across. Ukrainian football fans adapt in ways one could not have foreseen. They are figuring out new ways to stand with and apart from their teams, to keep alive the community of fans even on social media. The fervent match days have to be spent even on collecting funds for waging wars. The very relationship between fans and their clubs is changing: not results but a shared struggle and solidarity now.</w:t>
      </w:r>
    </w:p>
    <w:p w:rsidR="00000000" w:rsidDel="00000000" w:rsidP="00000000" w:rsidRDefault="00000000" w:rsidRPr="00000000" w14:paraId="000000F9">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Take Shakhtar Donetsk, for instance. The club has been in limbo since 2014, playing “home” games in Kyiv. Now, with the whole country under threat, they have become symbols of Ukrainian resilience. Their fans are not just cheering for goals; they are cheering for the team, for what it represents — refusal to give up, no matter what the odds.</w:t>
      </w:r>
    </w:p>
    <w:p w:rsidR="00000000" w:rsidDel="00000000" w:rsidP="00000000" w:rsidRDefault="00000000" w:rsidRPr="00000000" w14:paraId="000000FA">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Or take, for example, the new layers of meaning international matches have assumed. When the national team of Ukraine plays, it is no longer just a football game; it is the possibility of coming together as an entire country, to show the world that they are here and they are not giving up. These matches are very emotional. It seems to the public that every win clears them of some humiliating open injury, and every goal is a manifestation of dignity and revolt.</w:t>
      </w:r>
    </w:p>
    <w:p w:rsidR="00000000" w:rsidDel="00000000" w:rsidP="00000000" w:rsidRDefault="00000000" w:rsidRPr="00000000" w14:paraId="000000FB">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But it's not all flag-waving and patriotic fervour; all this has a real human cost, from traumatised fans to those separated from loved ones to experiencing the constant stress of living within a war zone. Such huge challenges do, at times, make the great game of football, which once was so sweet, feel somewhat trivial. Yet, paradoxically, this provides precisely the sense of triviality it needs in order to be so important. In a world where each day brings with it the possibility for new horrors, the mundane enjoyment of watching a match can become a monumental reminder of normality — an almost infinitesimally small oasis of calm in an unending desert of tumult.</w:t>
      </w:r>
    </w:p>
    <w:p w:rsidR="00000000" w:rsidDel="00000000" w:rsidP="00000000" w:rsidRDefault="00000000" w:rsidRPr="00000000" w14:paraId="000000FC">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We keep learning from the situation itself, from not just how war affects sports. We are at the leading frontline of this experience of the great human spirit of resilience. We see how an interest such as football brings people to life and evokes a country under siege. It not only sustains connection but, in a bizarre way, makes sense — sometimes in the darkest of times because of football and the beauty of the game.</w:t>
      </w:r>
    </w:p>
    <w:p w:rsidR="00000000" w:rsidDel="00000000" w:rsidP="00000000" w:rsidRDefault="00000000" w:rsidRPr="00000000" w14:paraId="000000FD">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Ukrainian football fans are writing a new history of the sport, excluding goals and championships; they show that football is not just one of the games but a lifeline, as well as a statement of something one has to believe in: a hope. They do not conserve their football culture in this, they make it even more powerful and purposeful than ever before. sia - now Russia has decided to destroy the largest country in Europe - Ukraine.</w:t>
      </w:r>
    </w:p>
    <w:p w:rsidR="00000000" w:rsidDel="00000000" w:rsidP="00000000" w:rsidRDefault="00000000" w:rsidRPr="00000000" w14:paraId="000000FE">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tl w:val="0"/>
        </w:rPr>
      </w:r>
    </w:p>
    <w:p w:rsidR="00000000" w:rsidDel="00000000" w:rsidP="00000000" w:rsidRDefault="00000000" w:rsidRPr="00000000" w14:paraId="000000FF">
      <w:pPr>
        <w:spacing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0">
      <w:pPr>
        <w:spacing w:line="24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01">
      <w:pPr>
        <w:tabs>
          <w:tab w:val="left" w:leader="none" w:pos="8140"/>
        </w:tabs>
        <w:spacing w:line="240" w:lineRule="auto"/>
        <w:ind w:left="360" w:firstLine="0"/>
        <w:rPr>
          <w:rFonts w:ascii="Times New Roman" w:cs="Times New Roman" w:eastAsia="Times New Roman" w:hAnsi="Times New Roman"/>
          <w:b w:val="1"/>
          <w:sz w:val="24"/>
          <w:szCs w:val="24"/>
        </w:rPr>
      </w:pPr>
      <w:r w:rsidDel="00000000" w:rsidR="00000000" w:rsidRPr="00000000">
        <w:rPr>
          <w:rFonts w:ascii="Cambria" w:cs="Cambria" w:eastAsia="Cambria" w:hAnsi="Cambria"/>
          <w:b w:val="1"/>
          <w:sz w:val="28"/>
          <w:szCs w:val="28"/>
          <w:rtl w:val="0"/>
        </w:rPr>
        <w:t xml:space="preserve">                          </w:t>
      </w:r>
      <w:r w:rsidDel="00000000" w:rsidR="00000000" w:rsidRPr="00000000">
        <w:rPr>
          <w:rFonts w:ascii="Times New Roman" w:cs="Times New Roman" w:eastAsia="Times New Roman" w:hAnsi="Times New Roman"/>
          <w:b w:val="1"/>
          <w:sz w:val="24"/>
          <w:szCs w:val="24"/>
          <w:rtl w:val="0"/>
        </w:rPr>
        <w:t xml:space="preserve">CHAPTER TWO: EVIDENCE OF RESEARCH</w:t>
      </w:r>
    </w:p>
    <w:p w:rsidR="00000000" w:rsidDel="00000000" w:rsidP="00000000" w:rsidRDefault="00000000" w:rsidRPr="00000000" w14:paraId="00000102">
      <w:pPr>
        <w:tabs>
          <w:tab w:val="left" w:leader="none" w:pos="8140"/>
        </w:tabs>
        <w:spacing w:line="240" w:lineRule="auto"/>
        <w:ind w:left="36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t xml:space="preserve">  </w:t>
      </w:r>
    </w:p>
    <w:p w:rsidR="00000000" w:rsidDel="00000000" w:rsidP="00000000" w:rsidRDefault="00000000" w:rsidRPr="00000000" w14:paraId="00000103">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Being a Ukrainian who has watched and continues to watch all those terrible things that are happening in my home country, I can confirm the words said below as a primary source. I am also an incredible fan of football, even when I started my youth career in a Ukrainian football club. Thanks to my interest and my nationality, I have many acquaintances and friends where you can hear different stories and with whom I had to communicate directly. These stories are different, these stories are not good, they are filled with pain and suffering since 2022, and for some since 2014. Once one of the best and largest stadiums of Shakhtar Donetsk was destroyed by Russia - now Russia has decided to destroy the largest country in Europe - Ukraine. </w:t>
      </w:r>
    </w:p>
    <w:p w:rsidR="00000000" w:rsidDel="00000000" w:rsidP="00000000" w:rsidRDefault="00000000" w:rsidRPr="00000000" w14:paraId="00000104">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br w:type="textWrapping"/>
        <w:t xml:space="preserve">  The war between Ukraine and Russia has brought into focus, with respect to sport and national identity, a total challenge of conventional ideas about the powers of global cooperation and economic interdependence in averting conflict. This paper offers a serious opportunity to understand the complex interplay at work between football, fan culture, and societal resilience at times of crisis. My study will revolve around how the war affected Ukrainian football fans and what broader implications this has for society.</w:t>
      </w:r>
    </w:p>
    <w:p w:rsidR="00000000" w:rsidDel="00000000" w:rsidP="00000000" w:rsidRDefault="00000000" w:rsidRPr="00000000" w14:paraId="00000105">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Such a broad understanding of this multifaceted issue draws from sources ranging across an eclectic spectrum. Adrian S.'s "</w:t>
      </w:r>
      <w:r w:rsidDel="00000000" w:rsidR="00000000" w:rsidRPr="00000000">
        <w:rPr>
          <w:rFonts w:ascii="Times New Roman" w:cs="Times New Roman" w:eastAsia="Times New Roman" w:hAnsi="Times New Roman"/>
          <w:i w:val="1"/>
          <w:color w:val="373542"/>
          <w:sz w:val="24"/>
          <w:szCs w:val="24"/>
          <w:rtl w:val="0"/>
        </w:rPr>
        <w:t xml:space="preserve">Sport and National Identity in the Post-War World</w:t>
      </w:r>
      <w:r w:rsidDel="00000000" w:rsidR="00000000" w:rsidRPr="00000000">
        <w:rPr>
          <w:rFonts w:ascii="Times New Roman" w:cs="Times New Roman" w:eastAsia="Times New Roman" w:hAnsi="Times New Roman"/>
          <w:color w:val="373542"/>
          <w:sz w:val="24"/>
          <w:szCs w:val="24"/>
          <w:rtl w:val="0"/>
        </w:rPr>
        <w:t xml:space="preserve">" brings vital historical context into the discussion by way of exploring what roles sports have played in rebuilding national pride and unity among societies during post-conflict times. How this perspective works is really the key as I consider football's potential role in Ukraine's current circumstances.</w:t>
      </w:r>
    </w:p>
    <w:p w:rsidR="00000000" w:rsidDel="00000000" w:rsidP="00000000" w:rsidRDefault="00000000" w:rsidRPr="00000000" w14:paraId="00000106">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work of Roberta L. Coles (2002). “</w:t>
      </w:r>
      <w:r w:rsidDel="00000000" w:rsidR="00000000" w:rsidRPr="00000000">
        <w:rPr>
          <w:rFonts w:ascii="Times New Roman" w:cs="Times New Roman" w:eastAsia="Times New Roman" w:hAnsi="Times New Roman"/>
          <w:i w:val="1"/>
          <w:color w:val="373542"/>
          <w:sz w:val="24"/>
          <w:szCs w:val="24"/>
          <w:rtl w:val="0"/>
        </w:rPr>
        <w:t xml:space="preserve">War and the Contest over National Identity</w:t>
      </w:r>
      <w:r w:rsidDel="00000000" w:rsidR="00000000" w:rsidRPr="00000000">
        <w:rPr>
          <w:rFonts w:ascii="Times New Roman" w:cs="Times New Roman" w:eastAsia="Times New Roman" w:hAnsi="Times New Roman"/>
          <w:color w:val="373542"/>
          <w:sz w:val="24"/>
          <w:szCs w:val="24"/>
          <w:rtl w:val="0"/>
        </w:rPr>
        <w:t xml:space="preserve">”. The Sociological Review. on war and national identity indicates that national identity is fluid and malleable, particularly during times of war. This forms a key framework within which the research can be based to understand how the sense of self and community for Ukrainian football fans might change due to the onset of war. In fact, it shows that national identity is not some fixed notion but one which is always contested and redefined.</w:t>
      </w:r>
    </w:p>
    <w:p w:rsidR="00000000" w:rsidDel="00000000" w:rsidP="00000000" w:rsidRDefault="00000000" w:rsidRPr="00000000" w14:paraId="00000107">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Stuart Hall and Tony Jefferson in “</w:t>
      </w:r>
      <w:r w:rsidDel="00000000" w:rsidR="00000000" w:rsidRPr="00000000">
        <w:rPr>
          <w:rFonts w:ascii="Times New Roman" w:cs="Times New Roman" w:eastAsia="Times New Roman" w:hAnsi="Times New Roman"/>
          <w:i w:val="1"/>
          <w:color w:val="373542"/>
          <w:sz w:val="24"/>
          <w:szCs w:val="24"/>
          <w:rtl w:val="0"/>
        </w:rPr>
        <w:t xml:space="preserve">Resistance through rituals: youth subcultures in post-war Britain</w:t>
      </w:r>
      <w:r w:rsidDel="00000000" w:rsidR="00000000" w:rsidRPr="00000000">
        <w:rPr>
          <w:rFonts w:ascii="Times New Roman" w:cs="Times New Roman" w:eastAsia="Times New Roman" w:hAnsi="Times New Roman"/>
          <w:color w:val="373542"/>
          <w:sz w:val="24"/>
          <w:szCs w:val="24"/>
          <w:rtl w:val="0"/>
        </w:rPr>
        <w:t xml:space="preserve">” write about how youth subcultures in post-war Britain, concerned with a very different context, might provide some valuable ideas regarding subcultures in general — those of sports fandom included — enabling their members to resist and self-identify in times of serious social change. This perspective allows me to understand how fan communities of football teams in Ukraine might play their role in the country's current situation, where supporting a team may mean completely different things and acquire absolutely new meanings.</w:t>
      </w:r>
    </w:p>
    <w:p w:rsidR="00000000" w:rsidDel="00000000" w:rsidP="00000000" w:rsidRDefault="00000000" w:rsidRPr="00000000" w14:paraId="00000108">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Paul Martin's thoughts in </w:t>
      </w:r>
      <w:r w:rsidDel="00000000" w:rsidR="00000000" w:rsidRPr="00000000">
        <w:rPr>
          <w:rFonts w:ascii="Times New Roman" w:cs="Times New Roman" w:eastAsia="Times New Roman" w:hAnsi="Times New Roman"/>
          <w:i w:val="1"/>
          <w:color w:val="373542"/>
          <w:sz w:val="24"/>
          <w:szCs w:val="24"/>
          <w:rtl w:val="0"/>
        </w:rPr>
        <w:t xml:space="preserve">“Some thoughts on the meaning of sport in war zones”</w:t>
      </w:r>
      <w:r w:rsidDel="00000000" w:rsidR="00000000" w:rsidRPr="00000000">
        <w:rPr>
          <w:rFonts w:ascii="Times New Roman" w:cs="Times New Roman" w:eastAsia="Times New Roman" w:hAnsi="Times New Roman"/>
          <w:color w:val="373542"/>
          <w:sz w:val="24"/>
          <w:szCs w:val="24"/>
          <w:rtl w:val="0"/>
        </w:rPr>
        <w:t xml:space="preserve"> on the meaning of sport in war zones get to the heart of my research focus and provide some theoretical underpinning to begin understanding how football might be able to function for Ukrainian fans while the conflict is running. His work shows how sports become complexly entailed with securing normality, unity, and even resistance in the face of war.</w:t>
      </w:r>
    </w:p>
    <w:p w:rsidR="00000000" w:rsidDel="00000000" w:rsidP="00000000" w:rsidRDefault="00000000" w:rsidRPr="00000000" w14:paraId="00000109">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These sources, along with others, have really helped to underline a number of key themes that, in turn, have started to emerge from my research. They underline the complex nature of national identity and sport as a means of resistance, but football itself was important in holding communities together and strengthening bonds—perhaps even more so in wartime.    They have also exposed significant gaps in my knowledge regarding how modern sports communities form and are sustained during wartime — a deficiency which my research on Ukrainian Premier League fans is designed to fill.</w:t>
      </w:r>
    </w:p>
    <w:p w:rsidR="00000000" w:rsidDel="00000000" w:rsidP="00000000" w:rsidRDefault="00000000" w:rsidRPr="00000000" w14:paraId="0000010A">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It is also based on a literature review, remote semi-structured interviews with fans, football players and coaches, officials from Ukrainian football clubs, and an analysis of social media content related to Ukrainian football. In this way, I obtain rich data to paint a more complete picture regarding the situation.</w:t>
      </w:r>
    </w:p>
    <w:p w:rsidR="00000000" w:rsidDel="00000000" w:rsidP="00000000" w:rsidRDefault="00000000" w:rsidRPr="00000000" w14:paraId="0000010B">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 results are encouraging and complex. Ukrainian football fans increased in their national identity — the support for local and national teams took on a new patriotic meaning. The character of fan activities changed from purely sport-focused doings to community- and nation-focused activities. Football turned into a coping tool, also a way of seeking normality in abnormal times, even when fans faced the challenges of displacement and threats to their safety.</w:t>
      </w:r>
    </w:p>
    <w:p w:rsidR="00000000" w:rsidDel="00000000" w:rsidP="00000000" w:rsidRDefault="00000000" w:rsidRPr="00000000" w14:paraId="0000010C">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These findings show how resilient Ukrainian football fans are and how much sports culture can adapt in the face of adversity. The findings highlight the potential of football to become a unifying force and a way of retaining cultural identity during times of conflict. On the other hand, they reveal how deep the challenges faced by these communities are—how war disrupts the fabric of daily life and destroys the very structures that used to bring fans together.</w:t>
      </w:r>
    </w:p>
    <w:p w:rsidR="00000000" w:rsidDel="00000000" w:rsidP="00000000" w:rsidRDefault="00000000" w:rsidRPr="00000000" w14:paraId="0000010D">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It has way broader implications than the sports field. The knowledge of how the football fan community adapts and manages its existence during the wartime period gives me insights into the broader social mechanisms of resilience at work. Knowledge which may be used in the process of post-war reconstruction, policy planning, and community reconstruction, rebuilding national identity.</w:t>
      </w:r>
    </w:p>
    <w:p w:rsidR="00000000" w:rsidDel="00000000" w:rsidP="00000000" w:rsidRDefault="00000000" w:rsidRPr="00000000" w14:paraId="0000010E">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My findings also bring attention to the ethical challenges associated with the study of populations affected by ongoing conflicts. The sensitivity and stringent ethical standards must be addressed while conducting such research to make sure that my pursuit of knowledge does not add to the burden already stressed communities have.</w:t>
      </w:r>
    </w:p>
    <w:p w:rsidR="00000000" w:rsidDel="00000000" w:rsidP="00000000" w:rsidRDefault="00000000" w:rsidRPr="00000000" w14:paraId="0000010F">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It is very much in awareness that, doing so, I am able to investigate a moving target. In order to find out how the experiences and reactions of football fans are developing, continuous research throughout the conflict is required; only then might it be possible to understand the long-term implications this war will have for sports culture and national identity in Ukraine.</w:t>
      </w:r>
    </w:p>
    <w:p w:rsidR="00000000" w:rsidDel="00000000" w:rsidP="00000000" w:rsidRDefault="00000000" w:rsidRPr="00000000" w14:paraId="00000110">
      <w:pPr>
        <w:pBdr>
          <w:top w:color="auto" w:space="0" w:sz="0" w:val="none"/>
          <w:bottom w:color="auto" w:space="0" w:sz="0" w:val="none"/>
          <w:right w:color="auto" w:space="0" w:sz="0" w:val="none"/>
          <w:between w:color="auto" w:space="0" w:sz="0" w:val="none"/>
        </w:pBdr>
        <w:shd w:fill="ffffff" w:val="clear"/>
        <w:spacing w:after="240" w:before="240" w:line="420" w:lineRule="auto"/>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In this short summary, my study of the influence of war on Ukrainian football fans is complex: resistance, readaptation, challenge. It shows the deep ways by which sports — here, football — can work together to glue communities and preserve national identity under threats to existence. Into the future, I go on to rid the light of this important part of the human experience in wartime, contributing to a deeper understanding of the resilience of societies and the power of sports to unify and inspire during the worst of times.</w:t>
      </w:r>
    </w:p>
    <w:p w:rsidR="00000000" w:rsidDel="00000000" w:rsidP="00000000" w:rsidRDefault="00000000" w:rsidRPr="00000000" w14:paraId="00000111">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CHAPTER THREE: CONSTRUCTING AND DESIGNING THE</w:t>
      </w:r>
    </w:p>
    <w:p w:rsidR="00000000" w:rsidDel="00000000" w:rsidP="00000000" w:rsidRDefault="00000000" w:rsidRPr="00000000" w14:paraId="00000112">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3">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DOCUMENTARY</w:t>
      </w:r>
    </w:p>
    <w:p w:rsidR="00000000" w:rsidDel="00000000" w:rsidP="00000000" w:rsidRDefault="00000000" w:rsidRPr="00000000" w14:paraId="00000114">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i w:val="1"/>
          <w:color w:val="373542"/>
          <w:sz w:val="24"/>
          <w:szCs w:val="24"/>
        </w:rPr>
      </w:pPr>
      <w:r w:rsidDel="00000000" w:rsidR="00000000" w:rsidRPr="00000000">
        <w:rPr>
          <w:rtl w:val="0"/>
        </w:rPr>
      </w:r>
    </w:p>
    <w:p w:rsidR="00000000" w:rsidDel="00000000" w:rsidP="00000000" w:rsidRDefault="00000000" w:rsidRPr="00000000" w14:paraId="00000115">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i w:val="1"/>
          <w:color w:val="373542"/>
          <w:sz w:val="24"/>
          <w:szCs w:val="24"/>
        </w:rPr>
      </w:pPr>
      <w:r w:rsidDel="00000000" w:rsidR="00000000" w:rsidRPr="00000000">
        <w:rPr>
          <w:rFonts w:ascii="Times New Roman" w:cs="Times New Roman" w:eastAsia="Times New Roman" w:hAnsi="Times New Roman"/>
          <w:i w:val="1"/>
          <w:color w:val="373542"/>
          <w:sz w:val="24"/>
          <w:szCs w:val="24"/>
          <w:rtl w:val="0"/>
        </w:rPr>
        <w:t xml:space="preserve">“Some people think football is a matter of life and death. I don’t like that attitude. I can assure them it is much more serious than that.” – Bill Shankly” </w:t>
      </w:r>
    </w:p>
    <w:p w:rsidR="00000000" w:rsidDel="00000000" w:rsidP="00000000" w:rsidRDefault="00000000" w:rsidRPr="00000000" w14:paraId="00000116">
      <w:pPr>
        <w:pBdr>
          <w:top w:color="auto" w:space="0" w:sz="0" w:val="none"/>
          <w:bottom w:color="auto" w:space="0" w:sz="0" w:val="none"/>
          <w:right w:color="auto" w:space="0" w:sz="0" w:val="none"/>
          <w:between w:color="auto" w:space="0" w:sz="0" w:val="none"/>
        </w:pBdr>
        <w:shd w:fill="ffffff" w:val="clear"/>
        <w:spacing w:after="160" w:line="420" w:lineRule="auto"/>
        <w:ind w:left="720" w:firstLine="0"/>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b w:val="1"/>
          <w:color w:val="373542"/>
          <w:sz w:val="24"/>
          <w:szCs w:val="24"/>
          <w:rtl w:val="0"/>
        </w:rPr>
        <w:t xml:space="preserve">                                                                                                      </w:t>
      </w:r>
      <w:r w:rsidDel="00000000" w:rsidR="00000000" w:rsidRPr="00000000">
        <w:rPr>
          <w:rFonts w:ascii="Times New Roman" w:cs="Times New Roman" w:eastAsia="Times New Roman" w:hAnsi="Times New Roman"/>
          <w:color w:val="373542"/>
          <w:sz w:val="24"/>
          <w:szCs w:val="24"/>
          <w:rtl w:val="0"/>
        </w:rPr>
        <w:t xml:space="preserve">– Nelson Mandela</w:t>
      </w:r>
    </w:p>
    <w:p w:rsidR="00000000" w:rsidDel="00000000" w:rsidP="00000000" w:rsidRDefault="00000000" w:rsidRPr="00000000" w14:paraId="00000117">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This chapter describes my entire creative and technical process involved in the production of the radio documentary about the impact of the war on the Ukrainian Football League. Here I tried to comment on all the artistic and practical decisions that I made before and during the production process, and talked about the problems of choice or problems that I had on my way to the final point. This chapter is intended to allow the reader to understand the entire process of producing this radio documentary, from deciding on the topic to conducting interviews and editing. In this way, I want to help the reader put themselves in my shoes, observe the actions and decisions I made.</w:t>
        <w:br w:type="textWrapping"/>
        <w:t xml:space="preserve">    The making of a documentary is a long process which starts from research, followed by interviews, editing, and other steps finishing in the birth of another new media product. More specifically, radio documentaries have received serious scholarly attention as integral parts of contemporary media culture.</w:t>
        <w:br w:type="textWrapping"/>
        <w:br w:type="textWrapping"/>
      </w:r>
      <w:r w:rsidDel="00000000" w:rsidR="00000000" w:rsidRPr="00000000">
        <w:rPr>
          <w:rFonts w:ascii="Times New Roman" w:cs="Times New Roman" w:eastAsia="Times New Roman" w:hAnsi="Times New Roman"/>
          <w:b w:val="1"/>
          <w:sz w:val="24"/>
          <w:szCs w:val="24"/>
          <w:rtl w:val="0"/>
        </w:rPr>
        <w:t xml:space="preserve">Pre-production</w:t>
      </w:r>
      <w:r w:rsidDel="00000000" w:rsidR="00000000" w:rsidRPr="00000000">
        <w:rPr>
          <w:rFonts w:ascii="Times New Roman" w:cs="Times New Roman" w:eastAsia="Times New Roman" w:hAnsi="Times New Roman"/>
          <w:color w:val="373542"/>
          <w:sz w:val="24"/>
          <w:szCs w:val="24"/>
          <w:rtl w:val="0"/>
        </w:rPr>
        <w:br w:type="textWrapping"/>
        <w:t xml:space="preserve">    In the process of preparing for the interview and searching for a candidate, I clearly knew that it would be a person who is present in the football sphere 24/7, works there, is a big fan of this sport, and also holds a pro-Ukrainian position. It was important for me to find a person who is not only professionally involved in football, but also deeply understands its cultural and social significance, especially in the context of current events in Ukraine.</w:t>
      </w:r>
    </w:p>
    <w:p w:rsidR="00000000" w:rsidDel="00000000" w:rsidP="00000000" w:rsidRDefault="00000000" w:rsidRPr="00000000" w14:paraId="00000118">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tl w:val="0"/>
        </w:rPr>
      </w:r>
    </w:p>
    <w:p w:rsidR="00000000" w:rsidDel="00000000" w:rsidP="00000000" w:rsidRDefault="00000000" w:rsidRPr="00000000" w14:paraId="00000119">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Thus, I managed to arrange an interview with a football player of the Ukrainian national football team, a player of Donetsk Shakhtar, Kharkiv Metalist, a player and practically a coach of the Mariupol football club - Vitaliy Goshkoderey. Vitaliy is not only known for his sporting achievements, but also for his active civic position, which makes him a particularly valuable interlocutor for my research.</w:t>
        <w:br w:type="textWrapping"/>
        <w:br w:type="textWrapping"/>
        <w:t xml:space="preserve">    First of all, I understood that it was necessary to convey the tension and emotions that the heroes of my dissertation felt, so that the listener would get into the atmosphere of what he was about to get acquainted with. To do this, I carefully listened to many other radio works, podcasts, and chose the right solution in the selection of background music, sound inserts and the right intonations to achieve the maximum result.</w:t>
      </w:r>
    </w:p>
    <w:p w:rsidR="00000000" w:rsidDel="00000000" w:rsidP="00000000" w:rsidRDefault="00000000" w:rsidRPr="00000000" w14:paraId="0000011A">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color w:val="373542"/>
          <w:sz w:val="24"/>
          <w:szCs w:val="24"/>
        </w:rPr>
      </w:pPr>
      <w:r w:rsidDel="00000000" w:rsidR="00000000" w:rsidRPr="00000000">
        <w:rPr>
          <w:rFonts w:ascii="Times New Roman" w:cs="Times New Roman" w:eastAsia="Times New Roman" w:hAnsi="Times New Roman"/>
          <w:color w:val="373542"/>
          <w:sz w:val="24"/>
          <w:szCs w:val="24"/>
          <w:rtl w:val="0"/>
        </w:rPr>
        <w:t xml:space="preserve">    Also, when preparing for the interview, I knew in advance that it would be conducted online - after all, even the fact that my presence in Ukraine did not allow me to conduct the interview live due to security concerns speaks to the seriousness of this media product. When writing questions and carefully checking them, I had to focus on the moral aspect and the psychological component when asking questions during the interview process itself.</w:t>
      </w:r>
    </w:p>
    <w:p w:rsidR="00000000" w:rsidDel="00000000" w:rsidP="00000000" w:rsidRDefault="00000000" w:rsidRPr="00000000" w14:paraId="0000011B">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color w:val="373542"/>
          <w:sz w:val="24"/>
          <w:szCs w:val="24"/>
          <w:rtl w:val="0"/>
        </w:rPr>
        <w:t xml:space="preserve">    Before the interview call, I carefully studied the state of football in the country, the changes after the start of the war, what changes there were for people connected with this sphere, what changes there were for large and small football clubs in Ukraine.</w:t>
        <w:br w:type="textWrapping"/>
        <w:br w:type="textWrapping"/>
      </w:r>
      <w:r w:rsidDel="00000000" w:rsidR="00000000" w:rsidRPr="00000000">
        <w:rPr>
          <w:rFonts w:ascii="Times New Roman" w:cs="Times New Roman" w:eastAsia="Times New Roman" w:hAnsi="Times New Roman"/>
          <w:b w:val="1"/>
          <w:sz w:val="24"/>
          <w:szCs w:val="24"/>
          <w:rtl w:val="0"/>
        </w:rPr>
        <w:t xml:space="preserve">Production and post-production</w:t>
        <w:br w:type="textWrapping"/>
        <w:br w:type="textWrapping"/>
        <w:t xml:space="preserve">    </w:t>
      </w:r>
      <w:r w:rsidDel="00000000" w:rsidR="00000000" w:rsidRPr="00000000">
        <w:rPr>
          <w:rFonts w:ascii="Times New Roman" w:cs="Times New Roman" w:eastAsia="Times New Roman" w:hAnsi="Times New Roman"/>
          <w:sz w:val="24"/>
          <w:szCs w:val="24"/>
          <w:rtl w:val="0"/>
        </w:rPr>
        <w:t xml:space="preserve">After the interview was confirmed, I was able to start preparing for the actual recording. As for the technical details of the interview recording, Zoom was used as a meeting place, and translation was also used over the interview, since the original interview was in Ukrainian. On my part, a professional studio and affordable microphone Rode NT1-A was used, which provides broadcast quality sound.</w:t>
      </w:r>
    </w:p>
    <w:p w:rsidR="00000000" w:rsidDel="00000000" w:rsidP="00000000" w:rsidRDefault="00000000" w:rsidRPr="00000000" w14:paraId="0000011C">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D">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This was the famous Ukrainian football player Vitaliy Goshkoderya, who had conducted a huge number of games for the Ukrainian national team, as well as for Shakhtar Donetsk, Metalist Kharkiv, and Mariupol Football Club. So far, Vitaliy has managed to create an image for himself as a talented player and a person who understands the role of football culture and sport in society very deeply. His career fell into the period of great changes and challenging times in Ukrainian football, so his experience became particularly relevant. Vitaliy Goshkoderya has successful high-level performances of Ukrainian clubs, participation in international competitions, and contribution to the development of youth teams as a coach. It means that such a professional path and personal achievements let him be an authoritative voice in the issues connected with football and its impact on Ukrainian society. The opinion of Vitaliy as a footballer in the study about the influence of war on Ukrainian football fans is very valuable. First, of course, his professional experience.</w:t>
      </w:r>
    </w:p>
    <w:p w:rsidR="00000000" w:rsidDel="00000000" w:rsidP="00000000" w:rsidRDefault="00000000" w:rsidRPr="00000000" w14:paraId="0000011E">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Vitali has deep knowledge of the inside of the football industry: how clubs are working, how players and fans interact, how matches are organised in times of crisis. Personal perspective: Vitali is at the heart of events and actively involved in the football community, therefore giving him a different perspective on how war is affecting fans and players, and the structure of the sport itself. Connection with the fans: His closeness to the fans and their problems adds special values to his opinions in this research. He managed to talk about the way fans adjust to new, worsening conditions and how football had remained an important part of their lives during a war. Social stability contribution: Vitali is the right person to explain how football contributes to maintaining morale and social stability at difficult times, since he has been doing it by unifying people to have hope. </w:t>
        <w:br w:type="textWrapping"/>
        <w:t xml:space="preserve">    Vitaliy Goshkoderya has been an important source of research for my product. This is the case because his experience and knowledge will help to better understand how war affects football fans, how it affects their lives, and what role sport plays within Ukrainian society during military conflict.</w:t>
      </w:r>
    </w:p>
    <w:p w:rsidR="00000000" w:rsidDel="00000000" w:rsidP="00000000" w:rsidRDefault="00000000" w:rsidRPr="00000000" w14:paraId="0000011F">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Also, as weighty words on the topic of my research, I took audio clips of opinions of the head coach of the Ukrainian national team, Serhiy Rebrov and Oleksiy Oleksandrovich Mykhailychenko, taken from the Daily News, in order to inspire even greater seriousness in my documentary work thanks to the statements of such famous and important people for Ukrainian football.</w:t>
      </w:r>
    </w:p>
    <w:p w:rsidR="00000000" w:rsidDel="00000000" w:rsidP="00000000" w:rsidRDefault="00000000" w:rsidRPr="00000000" w14:paraId="00000120">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Sound forms an efficient atmosphere. Unlike visual media, in which images are received and perceived visually by the viewer, the radio is only based on sound impressions. Here, background sounds and sound effects take over an important function for the reinstatement of a scene and for the communication of emotions and moods, which are hardly expressible with words. For example, the murmur of the streets of a large city or the sound of the rain and the birds singing can easily transfer a listener to the described place and time and make the story more vivid and real.</w:t>
      </w:r>
    </w:p>
    <w:p w:rsidR="00000000" w:rsidDel="00000000" w:rsidP="00000000" w:rsidRDefault="00000000" w:rsidRPr="00000000" w14:paraId="00000121">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2">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Уditing and proper selection of sound elements help to support the storytelling and make the plot more vivid. Suitable sounds can be used to make storytelling dynamic. For example, dramatic music during tense moments or joyful melodies in times of victory ensure that actions are noted by the listeners and retain their attention. Even the most interesting story can be boring without the right sound effects.</w:t>
      </w:r>
    </w:p>
    <w:p w:rsidR="00000000" w:rsidDel="00000000" w:rsidP="00000000" w:rsidRDefault="00000000" w:rsidRPr="00000000" w14:paraId="00000123">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4">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Moreover, sounds can provoke strong emotions. Music, sound effects, and intonation of the narrator's voice are capable of evoking a wide diversity of emotions in listeners, from sorrow and pity to joy and inspiration. If there is an emotional involvement, then perception of a story is deeper and more personal, which is especially important in documentary projects aimed at drawing attention to social or historical topics. Properly chosen sounds could help to empathise listeners with the characters and events of the project, making it more memorable and meaningful.</w:t>
      </w:r>
    </w:p>
    <w:p w:rsidR="00000000" w:rsidDel="00000000" w:rsidP="00000000" w:rsidRDefault="00000000" w:rsidRPr="00000000" w14:paraId="00000125">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6">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Finally, one of the most important realisations about editing is that it structures and organises information. Editing helps to combine all these elements into a single whole and create coherent and logical narration. It allows getting rid of excessive things, leaving only the principal ones, and conveying the main idea to a listener in the most explicit and persuasive way possible.</w:t>
      </w:r>
    </w:p>
    <w:p w:rsidR="00000000" w:rsidDel="00000000" w:rsidP="00000000" w:rsidRDefault="00000000" w:rsidRPr="00000000" w14:paraId="00000127">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8">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editing and selection of sound for the creation of a documentary radio project is, therefore, much more than a technical aspect in content creation. It is rather a creative input that goes into setting atmosphere, supporting narration, creating emotional impact, and structuring information. Otherwise, attainment of the depth and degree of engagement found in distinguished examples of radio documentary projects would be impossible.</w:t>
      </w:r>
    </w:p>
    <w:p w:rsidR="00000000" w:rsidDel="00000000" w:rsidP="00000000" w:rsidRDefault="00000000" w:rsidRPr="00000000" w14:paraId="00000129">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A">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 also had a lot of work to do with translation and comparison of the translated text to the original audio track. Since the interview was conducted in Ukrainian and Russian, I had to involve a translator, preferably with a Ukrainian accent, to achieve maximum atmosphere and convey the spirit of the interview. The original track was saved in the final version of my work, but the translation was superimposed and thus the original audio track had to be reduced to a minimum volume value to achieve the quality of podcasts broadcast on radio waves.</w:t>
      </w:r>
    </w:p>
    <w:p w:rsidR="00000000" w:rsidDel="00000000" w:rsidP="00000000" w:rsidRDefault="00000000" w:rsidRPr="00000000" w14:paraId="0000012B">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Translation helps to preserve the authenticity and emotional impact of the original audio track. By having a translation run over the top of the original speech, listeners are able to hear intonations, emotions, and rhythm in the speaker's voice, building a richer and more full perception of the material. A competent translation preserves cultural nuances and context. Each language bears its unique cultural features that might be lost in an inattentive translation. Therefore, translation over the original audio track will give an opportunity for the translator to transfer not only words but also cultural contexts, jokes, idioms, etc., which make speech more alive and meaningful. This is important for the retention of authenticity and depth on the topics under discussion.</w:t>
      </w:r>
    </w:p>
    <w:p w:rsidR="00000000" w:rsidDel="00000000" w:rsidP="00000000" w:rsidRDefault="00000000" w:rsidRPr="00000000" w14:paraId="0000012C">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 the final part of my project, original sounds of military actions from zones where armed conflicts occur were used, as well as siren sounds to convey the atmosphere from my personal media tape, and the most Ukrainian compositions and comments from official matches in Ukrainian and English were used.</w:t>
      </w:r>
    </w:p>
    <w:p w:rsidR="00000000" w:rsidDel="00000000" w:rsidP="00000000" w:rsidRDefault="00000000" w:rsidRPr="00000000" w14:paraId="0000012D">
      <w:pPr>
        <w:pBdr>
          <w:top w:color="auto" w:space="0" w:sz="0" w:val="none"/>
          <w:bottom w:color="auto" w:space="0" w:sz="0" w:val="none"/>
          <w:right w:color="auto" w:space="0" w:sz="0" w:val="none"/>
          <w:between w:color="auto" w:space="0" w:sz="0" w:val="none"/>
        </w:pBdr>
        <w:shd w:fill="ffffff" w:val="clear"/>
        <w:spacing w:after="160" w:line="42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4"/>
          <w:szCs w:val="24"/>
          <w:rtl w:val="0"/>
        </w:rPr>
        <w:t xml:space="preserve">DISCUSSION</w:t>
      </w:r>
      <w:r w:rsidDel="00000000" w:rsidR="00000000" w:rsidRPr="00000000">
        <w:rPr>
          <w:rtl w:val="0"/>
        </w:rPr>
      </w:r>
    </w:p>
    <w:p w:rsidR="00000000" w:rsidDel="00000000" w:rsidP="00000000" w:rsidRDefault="00000000" w:rsidRPr="00000000" w14:paraId="0000012E">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This chapter returns to the research topic by critically reflecting on my creative and production process in investigating how the war impacted Ukrainian football fans. This study aims to answer the question of how Ukrainian football fans continue engaging in the sport amidst the turmoil of war, examining the role that football plays in their lives and support within their communities, in addition to the place of football in creating national identity.</w:t>
      </w:r>
    </w:p>
    <w:p w:rsidR="00000000" w:rsidDel="00000000" w:rsidP="00000000" w:rsidRDefault="00000000" w:rsidRPr="00000000" w14:paraId="0000012F">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Relevance and Justification</w:t>
      </w:r>
    </w:p>
    <w:p w:rsidR="00000000" w:rsidDel="00000000" w:rsidP="00000000" w:rsidRDefault="00000000" w:rsidRPr="00000000" w14:paraId="00000130">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The topic is relevant for the media and academic discourses due to a variety of reasons. First, it represents a human interest issue as it examines the personal lives of individuals and communities involved in fighting an ongoing struggle. Secondly, sports, and particularly football, function as a powerful mode of expression and passion for many; therefore, it serves as a window through which to observe and analyse other broader areas of social and cultural nature within the framework of war.</w:t>
      </w:r>
    </w:p>
    <w:p w:rsidR="00000000" w:rsidDel="00000000" w:rsidP="00000000" w:rsidRDefault="00000000" w:rsidRPr="00000000" w14:paraId="00000131">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My first gut feeling was that covering football amidst conflict was a hard-core piece of journalism. The general love for the game, though, and its culturally deeply rooted place in Ukrainian life stifled any such reservations. Football represents something way beyond a simple game. It provides elements of normalcy, unity, and resistance that are very important to society.</w:t>
      </w:r>
    </w:p>
    <w:p w:rsidR="00000000" w:rsidDel="00000000" w:rsidP="00000000" w:rsidRDefault="00000000" w:rsidRPr="00000000" w14:paraId="00000132">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literature review helped in framing the study. From Adrian S.'s "</w:t>
      </w:r>
      <w:r w:rsidDel="00000000" w:rsidR="00000000" w:rsidRPr="00000000">
        <w:rPr>
          <w:rFonts w:ascii="Times New Roman" w:cs="Times New Roman" w:eastAsia="Times New Roman" w:hAnsi="Times New Roman"/>
          <w:i w:val="1"/>
          <w:sz w:val="24"/>
          <w:szCs w:val="24"/>
          <w:rtl w:val="0"/>
        </w:rPr>
        <w:t xml:space="preserve">Sport and National Identity in the Post-War World"</w:t>
      </w:r>
      <w:r w:rsidDel="00000000" w:rsidR="00000000" w:rsidRPr="00000000">
        <w:rPr>
          <w:rFonts w:ascii="Times New Roman" w:cs="Times New Roman" w:eastAsia="Times New Roman" w:hAnsi="Times New Roman"/>
          <w:sz w:val="24"/>
          <w:szCs w:val="24"/>
          <w:rtl w:val="0"/>
        </w:rPr>
        <w:t xml:space="preserve"> to Roberta L. Coles' </w:t>
      </w:r>
      <w:r w:rsidDel="00000000" w:rsidR="00000000" w:rsidRPr="00000000">
        <w:rPr>
          <w:rFonts w:ascii="Times New Roman" w:cs="Times New Roman" w:eastAsia="Times New Roman" w:hAnsi="Times New Roman"/>
          <w:i w:val="1"/>
          <w:sz w:val="24"/>
          <w:szCs w:val="24"/>
          <w:rtl w:val="0"/>
        </w:rPr>
        <w:t xml:space="preserve">"War and the Contest over National Identity"</w:t>
      </w:r>
      <w:r w:rsidDel="00000000" w:rsidR="00000000" w:rsidRPr="00000000">
        <w:rPr>
          <w:rFonts w:ascii="Times New Roman" w:cs="Times New Roman" w:eastAsia="Times New Roman" w:hAnsi="Times New Roman"/>
          <w:sz w:val="24"/>
          <w:szCs w:val="24"/>
          <w:rtl w:val="0"/>
        </w:rPr>
        <w:t xml:space="preserve">, these works informed the varied and very complex relation between sport and national identity. It is from these sources that national identity is not just a sense of belonging; rather, it represents deep emotional and cultural ties which get all the more pronounced when there is war.</w:t>
      </w:r>
    </w:p>
    <w:p w:rsidR="00000000" w:rsidDel="00000000" w:rsidP="00000000" w:rsidRDefault="00000000" w:rsidRPr="00000000" w14:paraId="00000133">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idea of subcultures, most notably amongst the working class, which Stuart Hall and Tony Jefferson commented on in "</w:t>
      </w:r>
      <w:r w:rsidDel="00000000" w:rsidR="00000000" w:rsidRPr="00000000">
        <w:rPr>
          <w:rFonts w:ascii="Times New Roman" w:cs="Times New Roman" w:eastAsia="Times New Roman" w:hAnsi="Times New Roman"/>
          <w:i w:val="1"/>
          <w:sz w:val="24"/>
          <w:szCs w:val="24"/>
          <w:rtl w:val="0"/>
        </w:rPr>
        <w:t xml:space="preserve">Resistance through Rituals: Youth Subcultures in Post-War Britain,</w:t>
      </w:r>
      <w:r w:rsidDel="00000000" w:rsidR="00000000" w:rsidRPr="00000000">
        <w:rPr>
          <w:rFonts w:ascii="Times New Roman" w:cs="Times New Roman" w:eastAsia="Times New Roman" w:hAnsi="Times New Roman"/>
          <w:sz w:val="24"/>
          <w:szCs w:val="24"/>
          <w:rtl w:val="0"/>
        </w:rPr>
        <w:t xml:space="preserve">" has been one to work specifically regarding creating belongingness. Equating historical football subcultures with contemporary Ukrainian football fans showed the resurfacing mechanism of using such communities as a tool for comfort and unity in tumultuous times.</w:t>
      </w:r>
    </w:p>
    <w:p w:rsidR="00000000" w:rsidDel="00000000" w:rsidP="00000000" w:rsidRDefault="00000000" w:rsidRPr="00000000" w14:paraId="00000134">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5">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An additional benefit was Robert E. Washington's "</w:t>
      </w:r>
      <w:r w:rsidDel="00000000" w:rsidR="00000000" w:rsidRPr="00000000">
        <w:rPr>
          <w:rFonts w:ascii="Times New Roman" w:cs="Times New Roman" w:eastAsia="Times New Roman" w:hAnsi="Times New Roman"/>
          <w:i w:val="1"/>
          <w:sz w:val="24"/>
          <w:szCs w:val="24"/>
          <w:rtl w:val="0"/>
        </w:rPr>
        <w:t xml:space="preserve">Globalization and Football,</w:t>
      </w:r>
      <w:r w:rsidDel="00000000" w:rsidR="00000000" w:rsidRPr="00000000">
        <w:rPr>
          <w:rFonts w:ascii="Times New Roman" w:cs="Times New Roman" w:eastAsia="Times New Roman" w:hAnsi="Times New Roman"/>
          <w:sz w:val="24"/>
          <w:szCs w:val="24"/>
          <w:rtl w:val="0"/>
        </w:rPr>
        <w:t xml:space="preserve">" which was quite useful in providing some orientation regarding the larger canvas of global trends and how they interact with local experiences. Lastly, Paul Martin's "</w:t>
      </w:r>
      <w:r w:rsidDel="00000000" w:rsidR="00000000" w:rsidRPr="00000000">
        <w:rPr>
          <w:rFonts w:ascii="Times New Roman" w:cs="Times New Roman" w:eastAsia="Times New Roman" w:hAnsi="Times New Roman"/>
          <w:i w:val="1"/>
          <w:sz w:val="24"/>
          <w:szCs w:val="24"/>
          <w:rtl w:val="0"/>
        </w:rPr>
        <w:t xml:space="preserve">Some Thoughts on the Meaning of Sport in War Zones</w:t>
      </w:r>
      <w:r w:rsidDel="00000000" w:rsidR="00000000" w:rsidRPr="00000000">
        <w:rPr>
          <w:rFonts w:ascii="Times New Roman" w:cs="Times New Roman" w:eastAsia="Times New Roman" w:hAnsi="Times New Roman"/>
          <w:sz w:val="24"/>
          <w:szCs w:val="24"/>
          <w:rtl w:val="0"/>
        </w:rPr>
        <w:t xml:space="preserve">" provided some historic background that helped in making sense of sport in war zones as a means to sustain social cohesion and morale.</w:t>
      </w:r>
    </w:p>
    <w:p w:rsidR="00000000" w:rsidDel="00000000" w:rsidP="00000000" w:rsidRDefault="00000000" w:rsidRPr="00000000" w14:paraId="00000136">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In such research, cropping up in the conflict zone had its challenges and raised several ethical considerations, not least of which was the safety and well-being of participants. The use of remote interviews and online questionnaires helped to reduce the risks while eliciting a wide range of views. Such sensitivity in the emotional and psychic effects of war on the participants was called for and required careful, sensitive, and empathetic communication.</w:t>
      </w:r>
    </w:p>
    <w:p w:rsidR="00000000" w:rsidDel="00000000" w:rsidP="00000000" w:rsidRDefault="00000000" w:rsidRPr="00000000" w14:paraId="00000137">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8">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different ways in which participants have experienced it, together with a spate of diverse opinions, pointed out the complexity of this issue. For some, football has turned into a source of comfort and unity; for others, it has been hard to further be a fan. Such differences in responses added to the rich tapestry of insights into the multifaceted impact of war upon Ukrainian football fans.</w:t>
      </w:r>
    </w:p>
    <w:p w:rsidR="00000000" w:rsidDel="00000000" w:rsidP="00000000" w:rsidRDefault="00000000" w:rsidRPr="00000000" w14:paraId="00000139">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A">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Creative and Production Process</w:t>
      </w:r>
    </w:p>
    <w:p w:rsidR="00000000" w:rsidDel="00000000" w:rsidP="00000000" w:rsidRDefault="00000000" w:rsidRPr="00000000" w14:paraId="0000013B">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For the development of the radio feature a lot of thought and work had been invested in the program right from its conception to completion. It was initiated by giving the scope and objectives of the documentary and then followed it up with extensive research and literature review. Interview with an Ukrainian football fan, a football player and a coach, club representative helped to get the final result.</w:t>
      </w:r>
    </w:p>
    <w:p w:rsidR="00000000" w:rsidDel="00000000" w:rsidP="00000000" w:rsidRDefault="00000000" w:rsidRPr="00000000" w14:paraId="0000013C">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Editing and sound design played a large role in this construction. The aim was to provide an engaging, immersive audio experience that would accurately give voice to the participants' stories. Finding a balance of the raw sound files with translations allowed for the preservation of emotional nuances and authenticity from the interviews.</w:t>
      </w:r>
    </w:p>
    <w:p w:rsidR="00000000" w:rsidDel="00000000" w:rsidP="00000000" w:rsidRDefault="00000000" w:rsidRPr="00000000" w14:paraId="0000013D">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making of the documentary has only underlined that, in some manner, the war impacted Ukrainian football fans: </w:t>
      </w:r>
      <w:r w:rsidDel="00000000" w:rsidR="00000000" w:rsidRPr="00000000">
        <w:rPr>
          <w:rFonts w:ascii="Times New Roman" w:cs="Times New Roman" w:eastAsia="Times New Roman" w:hAnsi="Times New Roman"/>
          <w:i w:val="1"/>
          <w:sz w:val="24"/>
          <w:szCs w:val="24"/>
          <w:rtl w:val="0"/>
        </w:rPr>
        <w:t xml:space="preserve">the resilience</w:t>
      </w:r>
      <w:r w:rsidDel="00000000" w:rsidR="00000000" w:rsidRPr="00000000">
        <w:rPr>
          <w:rFonts w:ascii="Times New Roman" w:cs="Times New Roman" w:eastAsia="Times New Roman" w:hAnsi="Times New Roman"/>
          <w:sz w:val="24"/>
          <w:szCs w:val="24"/>
          <w:rtl w:val="0"/>
        </w:rPr>
        <w:t xml:space="preserve"> and </w:t>
      </w:r>
      <w:r w:rsidDel="00000000" w:rsidR="00000000" w:rsidRPr="00000000">
        <w:rPr>
          <w:rFonts w:ascii="Times New Roman" w:cs="Times New Roman" w:eastAsia="Times New Roman" w:hAnsi="Times New Roman"/>
          <w:i w:val="1"/>
          <w:sz w:val="24"/>
          <w:szCs w:val="24"/>
          <w:rtl w:val="0"/>
        </w:rPr>
        <w:t xml:space="preserve">unifying power of football</w:t>
      </w:r>
      <w:r w:rsidDel="00000000" w:rsidR="00000000" w:rsidRPr="00000000">
        <w:rPr>
          <w:rFonts w:ascii="Times New Roman" w:cs="Times New Roman" w:eastAsia="Times New Roman" w:hAnsi="Times New Roman"/>
          <w:sz w:val="24"/>
          <w:szCs w:val="24"/>
          <w:rtl w:val="0"/>
        </w:rPr>
        <w:t xml:space="preserve">. It deepened an understanding of how sports can be seen as ways of resistance, identity, and community building in times of crisis. This is what leads to increased awareness of larger social and cultural implications of the war and encourages further exploration and discussion of this critical issue.</w:t>
      </w:r>
    </w:p>
    <w:p w:rsidR="00000000" w:rsidDel="00000000" w:rsidP="00000000" w:rsidRDefault="00000000" w:rsidRPr="00000000" w14:paraId="0000013E">
      <w:pPr>
        <w:pBdr>
          <w:top w:color="auto" w:space="0" w:sz="0" w:val="none"/>
          <w:bottom w:color="auto" w:space="0" w:sz="0" w:val="none"/>
          <w:right w:color="auto" w:space="0" w:sz="0" w:val="none"/>
          <w:between w:color="auto" w:space="0" w:sz="0" w:val="none"/>
        </w:pBdr>
        <w:shd w:fill="ffffff" w:val="clear"/>
        <w:spacing w:after="160" w:line="42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This research project does not only open up the sight into the experiences of Ukrainian football fans, it also highlights the role of sports in maintaining social cohesiveness and national identity in challenging times. The findings provide an emphasis on the need for continuous support and recognition of the role of sports in post-war reconstruction and societal healing.</w:t>
      </w:r>
    </w:p>
    <w:p w:rsidR="00000000" w:rsidDel="00000000" w:rsidP="00000000" w:rsidRDefault="00000000" w:rsidRPr="00000000" w14:paraId="0000013F">
      <w:pPr>
        <w:pBdr>
          <w:top w:color="auto" w:space="0" w:sz="0" w:val="none"/>
          <w:bottom w:color="auto" w:space="0" w:sz="0" w:val="none"/>
          <w:right w:color="auto" w:space="0" w:sz="0" w:val="none"/>
          <w:between w:color="auto" w:space="0" w:sz="0" w:val="none"/>
        </w:pBdr>
        <w:shd w:fill="ffffff" w:val="clear"/>
        <w:spacing w:after="160" w:line="42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0">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1">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2">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3">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4">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5">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6">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7">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8">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36"/>
          <w:szCs w:val="36"/>
        </w:rPr>
      </w:pPr>
      <w:r w:rsidDel="00000000" w:rsidR="00000000" w:rsidRPr="00000000">
        <w:rPr>
          <w:rtl w:val="0"/>
        </w:rPr>
      </w:r>
    </w:p>
    <w:p w:rsidR="00000000" w:rsidDel="00000000" w:rsidP="00000000" w:rsidRDefault="00000000" w:rsidRPr="00000000" w14:paraId="00000149">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CONCLUSION</w:t>
      </w:r>
    </w:p>
    <w:p w:rsidR="00000000" w:rsidDel="00000000" w:rsidP="00000000" w:rsidRDefault="00000000" w:rsidRPr="00000000" w14:paraId="0000014A">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14B">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After months of preparation and work I can say that</w:t>
      </w:r>
      <w:r w:rsidDel="00000000" w:rsidR="00000000" w:rsidRPr="00000000">
        <w:rPr>
          <w:rFonts w:ascii="Times New Roman" w:cs="Times New Roman" w:eastAsia="Times New Roman" w:hAnsi="Times New Roman"/>
          <w:i w:val="1"/>
          <w:sz w:val="24"/>
          <w:szCs w:val="24"/>
          <w:rtl w:val="0"/>
        </w:rPr>
        <w:t xml:space="preserve"> The Impact of the War on Ukrainian Football Fans</w:t>
      </w:r>
      <w:r w:rsidDel="00000000" w:rsidR="00000000" w:rsidRPr="00000000">
        <w:rPr>
          <w:rFonts w:ascii="Times New Roman" w:cs="Times New Roman" w:eastAsia="Times New Roman" w:hAnsi="Times New Roman"/>
          <w:sz w:val="24"/>
          <w:szCs w:val="24"/>
          <w:rtl w:val="0"/>
        </w:rPr>
        <w:t xml:space="preserve"> is a powerful tell-it-all of how the Russian invasion changed the dynamics of Ukrainian football and give the answers. It comes from the fans', players', and officials' personal stories, the show of their resilience and adaptability in the face of war. It is in these deep understandings of the ways through which war impacted the sport and its followers that we hold invaluable lessons for the broader societal effects of such upheavals. To many fans, football signifies much more than a game; it represents an important coping mechanism, an icon of national identity, and unity in these difficult times. </w:t>
      </w:r>
    </w:p>
    <w:p w:rsidR="00000000" w:rsidDel="00000000" w:rsidP="00000000" w:rsidRDefault="00000000" w:rsidRPr="00000000" w14:paraId="0000014C">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For many Ukrainian fans, the importance of football goes beyond a simple leisure activity; rather, it is intrinsically part of the culture and social fibre. That is well reflected in the documentary, as it shows that despite the war having disrupted life, football continues to provide normalcy, hope, and community.</w:t>
      </w:r>
    </w:p>
    <w:p w:rsidR="00000000" w:rsidDel="00000000" w:rsidP="00000000" w:rsidRDefault="00000000" w:rsidRPr="00000000" w14:paraId="0000014D">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documentary highlights how football has played a key role in national identity formation, more so during times of war. Prior to the war, Ukrainian football was one that had great potential culturally, ardent fans, and successful teams such as Dynamo Kyiv and Shakhtar Donetsk. In 2022, this thriving scene reached an agreement to deal with the breakout of war, and then football became a huge sign of pride and strength of national resilience. Even in the face of danger and hardship, this unwavering support for their teams reflects a broader commitment to the country's sovereignty and unity. </w:t>
      </w:r>
    </w:p>
    <w:p w:rsidR="00000000" w:rsidDel="00000000" w:rsidP="00000000" w:rsidRDefault="00000000" w:rsidRPr="00000000" w14:paraId="0000014E">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The documentary clearly shows the adaptation of football fandom practices under war conditions. By and large, fans had to find new ways to express their attitude towards teams. Most of the time, they resorted to social media and other computer-based platforms. In the light of the aforesaid perspective, it is clear just how resilient the fan community has been in learning to adapt to new circumstances. Undoubtedly, solidarity amongst fans became more pronounced, since finding comfort and strength in a shared passion for football is at the core of fandom.       Community support and communication have become more important during this time of conflict. It is also brought to light through the documentary how football fans have mobilised themselves from supporting fellow fans to their teams, ranging from the general organisation of volunteers to fund-raising and even emotional support by keeping the morale up. Even the matches played in empty stadiums, it was a time for the fans to bond together at a time of crisis to further reiterate the spirit of brotherhood and shared identity. It cannot be repeated enough how much football acted as a coping mechanism, with elements of escapism. To most of these fans, attending or watching a football match is a way of momentarily forgetting the harsh realities of war. The events offer elements of continuity and normalcy, maybe even reminding one about times before the conflict. It is particularly brought out nicely in the documentary, showing how moments of joy and celebration during a match form a powerful counter-balance to the surrounding turmoil. </w:t>
      </w:r>
    </w:p>
    <w:p w:rsidR="00000000" w:rsidDel="00000000" w:rsidP="00000000" w:rsidRDefault="00000000" w:rsidRPr="00000000" w14:paraId="0000014F">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Another significant theme of the documentary concerns the psychological impact the war has on football fans. The continuous threats of displacement and violence have come at a very high cost to the mental sanity of many fans. Football, however, has also offered a means of psychological resilience. It is the rituals of supporting a team, fraternity among fans, and emotional highs and lows of the game that create a sense of stability and hope. At the same time, several personal stories within this documentary show just how fans derived strength and solace from their continued involvement in football. </w:t>
      </w:r>
    </w:p>
    <w:p w:rsidR="00000000" w:rsidDel="00000000" w:rsidP="00000000" w:rsidRDefault="00000000" w:rsidRPr="00000000" w14:paraId="00000150">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It is this comprehensive work of research, interviews, and production in this documentary that captures not just the immediate impact of the war, greatly enhancing its value to the greater understanding of how sports sustains morale and fosters unity in times of crisis. The documentary, by recording the experiences of these Ukrainian fans, gives insight into the social function of sports during wartime. The implications for post-war reconstruction efforts could be immense in view of the findings on maintaining cultural institutions during conflicts. The general implications of the documentary create a valuable positioning: sports have a place when it comes to rebuilding communities and stitching social cohesion back together in the aftermath of conflict. The resilience the Ukrainian football fans have demonstrated can serve as an example for other societies that have gone through similar situations. Indeed, policymakers, scholars, and sports organisations can therefore draw on these insights when designing strategies to support sports and other cultural activities in conflict zones. </w:t>
      </w:r>
    </w:p>
    <w:p w:rsidR="00000000" w:rsidDel="00000000" w:rsidP="00000000" w:rsidRDefault="00000000" w:rsidRPr="00000000" w14:paraId="00000151">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After all, this is a story of football inspiring people, bringing them together in comfort, and emphasising its relevance beyond the game. My story of Ukrainian football fans for me is one of courage and community — a testament that shows the human spirit never gives up, even in the most difficult times. Deep in this documentary, football, however, reveals an ability to unite people, give them a sense of belonging and identity, and convey hope and happiness in times of hardship. Looking forward to the future, we shall hear echoes of these lessons learned from the experiences of Ukrainian football fans. We are speaking here about themes reaching beyond the football pitch: the unifying power of sport, cultural resilience, and the role of community support. That is an important reminder brought forth by this documentary: sport can leave a lasting impact on society and the human spirit can tap into superhuman strength. At the same time, </w:t>
      </w:r>
      <w:r w:rsidDel="00000000" w:rsidR="00000000" w:rsidRPr="00000000">
        <w:rPr>
          <w:rFonts w:ascii="Times New Roman" w:cs="Times New Roman" w:eastAsia="Times New Roman" w:hAnsi="Times New Roman"/>
          <w:i w:val="1"/>
          <w:sz w:val="24"/>
          <w:szCs w:val="24"/>
          <w:rtl w:val="0"/>
        </w:rPr>
        <w:t xml:space="preserve">"The Impact of the War on Ukrainian Football Fans</w:t>
      </w:r>
      <w:r w:rsidDel="00000000" w:rsidR="00000000" w:rsidRPr="00000000">
        <w:rPr>
          <w:rFonts w:ascii="Times New Roman" w:cs="Times New Roman" w:eastAsia="Times New Roman" w:hAnsi="Times New Roman"/>
          <w:sz w:val="24"/>
          <w:szCs w:val="24"/>
          <w:rtl w:val="0"/>
        </w:rPr>
        <w:t xml:space="preserve">" becomes a tribute to the undying spirit and resilience of football lovers amid a war-ridden country. There is an intense and touching portrayal of how football may sometimes be a lighthouse for hopes and a reason for unity in the bleakest of situations.</w:t>
      </w:r>
    </w:p>
    <w:p w:rsidR="00000000" w:rsidDel="00000000" w:rsidP="00000000" w:rsidRDefault="00000000" w:rsidRPr="00000000" w14:paraId="00000152">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As a documentary radio project, it allowed me to gain knowledge and skills about radio production and the many intricacies of storytelling through radio, podcasts, and how powerful a medium radio and the human voices on it still are. It is a shout-out to the fans, players, and all those that keep alive the spirit of the game, it provides that even in the most hopeless periods, the light of human resilience and community shines most brightly.</w:t>
      </w:r>
    </w:p>
    <w:p w:rsidR="00000000" w:rsidDel="00000000" w:rsidP="00000000" w:rsidRDefault="00000000" w:rsidRPr="00000000" w14:paraId="00000153">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4">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5">
      <w:pPr>
        <w:pBdr>
          <w:top w:color="auto" w:space="0" w:sz="0" w:val="none"/>
          <w:bottom w:color="auto" w:space="0" w:sz="0" w:val="none"/>
          <w:right w:color="auto" w:space="0" w:sz="0" w:val="none"/>
          <w:between w:color="auto" w:space="0" w:sz="0" w:val="none"/>
        </w:pBdr>
        <w:shd w:fill="ffffff" w:val="clear"/>
        <w:spacing w:after="160" w:line="420" w:lineRule="auto"/>
        <w:ind w:left="72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56">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APPENDICES</w:t>
      </w:r>
    </w:p>
    <w:p w:rsidR="00000000" w:rsidDel="00000000" w:rsidP="00000000" w:rsidRDefault="00000000" w:rsidRPr="00000000" w14:paraId="00000157">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8">
      <w:pPr>
        <w:spacing w:line="240" w:lineRule="auto"/>
        <w:ind w:left="36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u w:val="single"/>
          <w:rtl w:val="0"/>
        </w:rPr>
        <w:t xml:space="preserve">List of interviewees and pieces taken:</w:t>
        <w:br w:type="textWrapping"/>
        <w:br w:type="textWrapping"/>
        <w:br w:type="textWrapping"/>
      </w:r>
      <w:hyperlink r:id="rId8">
        <w:r w:rsidDel="00000000" w:rsidR="00000000" w:rsidRPr="00000000">
          <w:rPr>
            <w:rFonts w:ascii="Times New Roman" w:cs="Times New Roman" w:eastAsia="Times New Roman" w:hAnsi="Times New Roman"/>
            <w:color w:val="1155cc"/>
            <w:sz w:val="28"/>
            <w:szCs w:val="28"/>
            <w:rtl w:val="0"/>
          </w:rPr>
          <w:t xml:space="preserve">Vitaly Goshkoderya</w:t>
        </w:r>
      </w:hyperlink>
      <w:r w:rsidDel="00000000" w:rsidR="00000000" w:rsidRPr="00000000">
        <w:rPr>
          <w:rFonts w:ascii="Times New Roman" w:cs="Times New Roman" w:eastAsia="Times New Roman" w:hAnsi="Times New Roman"/>
          <w:sz w:val="28"/>
          <w:szCs w:val="28"/>
          <w:rtl w:val="0"/>
        </w:rPr>
        <w:t xml:space="preserve"> - professional ukrainian football player, a coach of FC Mariupol in Kyiv.</w:t>
        <w:br w:type="textWrapping"/>
      </w:r>
    </w:p>
    <w:p w:rsidR="00000000" w:rsidDel="00000000" w:rsidP="00000000" w:rsidRDefault="00000000" w:rsidRPr="00000000" w14:paraId="00000159">
      <w:pPr>
        <w:spacing w:line="240" w:lineRule="auto"/>
        <w:ind w:left="3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Sergei Rebrov piece from “</w:t>
      </w:r>
      <w:hyperlink r:id="rId9">
        <w:r w:rsidDel="00000000" w:rsidR="00000000" w:rsidRPr="00000000">
          <w:rPr>
            <w:rFonts w:ascii="Times New Roman" w:cs="Times New Roman" w:eastAsia="Times New Roman" w:hAnsi="Times New Roman"/>
            <w:color w:val="1155cc"/>
            <w:sz w:val="28"/>
            <w:szCs w:val="28"/>
            <w:u w:val="single"/>
            <w:rtl w:val="0"/>
          </w:rPr>
          <w:t xml:space="preserve">Play on: How football returned to Ukraine</w:t>
        </w:r>
      </w:hyperlink>
      <w:r w:rsidDel="00000000" w:rsidR="00000000" w:rsidRPr="00000000">
        <w:rPr>
          <w:rFonts w:ascii="Times New Roman" w:cs="Times New Roman" w:eastAsia="Times New Roman" w:hAnsi="Times New Roman"/>
          <w:sz w:val="28"/>
          <w:szCs w:val="28"/>
          <w:rtl w:val="0"/>
        </w:rPr>
        <w:t xml:space="preserve">” The Story,</w:t>
      </w:r>
      <w:r w:rsidDel="00000000" w:rsidR="00000000" w:rsidRPr="00000000">
        <w:rPr>
          <w:rFonts w:ascii="Times New Roman" w:cs="Times New Roman" w:eastAsia="Times New Roman" w:hAnsi="Times New Roman"/>
          <w:i w:val="1"/>
          <w:sz w:val="28"/>
          <w:szCs w:val="28"/>
          <w:rtl w:val="0"/>
        </w:rPr>
        <w:t xml:space="preserve"> Daily News.</w:t>
      </w:r>
    </w:p>
    <w:p w:rsidR="00000000" w:rsidDel="00000000" w:rsidP="00000000" w:rsidRDefault="00000000" w:rsidRPr="00000000" w14:paraId="0000015A">
      <w:pPr>
        <w:spacing w:line="240" w:lineRule="auto"/>
        <w:ind w:left="360" w:firstLine="0"/>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15B">
      <w:pPr>
        <w:spacing w:line="240" w:lineRule="auto"/>
        <w:ind w:left="360" w:firstLine="0"/>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rtl w:val="0"/>
        </w:rPr>
        <w:t xml:space="preserve">Oleksiy Mykhaylychenko  piece from “</w:t>
      </w:r>
      <w:hyperlink r:id="rId10">
        <w:r w:rsidDel="00000000" w:rsidR="00000000" w:rsidRPr="00000000">
          <w:rPr>
            <w:rFonts w:ascii="Times New Roman" w:cs="Times New Roman" w:eastAsia="Times New Roman" w:hAnsi="Times New Roman"/>
            <w:color w:val="1155cc"/>
            <w:sz w:val="28"/>
            <w:szCs w:val="28"/>
            <w:u w:val="single"/>
            <w:rtl w:val="0"/>
          </w:rPr>
          <w:t xml:space="preserve">Play on: How football returned to Ukraine</w:t>
        </w:r>
      </w:hyperlink>
      <w:r w:rsidDel="00000000" w:rsidR="00000000" w:rsidRPr="00000000">
        <w:rPr>
          <w:rFonts w:ascii="Times New Roman" w:cs="Times New Roman" w:eastAsia="Times New Roman" w:hAnsi="Times New Roman"/>
          <w:sz w:val="28"/>
          <w:szCs w:val="28"/>
          <w:rtl w:val="0"/>
        </w:rPr>
        <w:t xml:space="preserve">” The Story,</w:t>
      </w:r>
      <w:r w:rsidDel="00000000" w:rsidR="00000000" w:rsidRPr="00000000">
        <w:rPr>
          <w:rFonts w:ascii="Times New Roman" w:cs="Times New Roman" w:eastAsia="Times New Roman" w:hAnsi="Times New Roman"/>
          <w:i w:val="1"/>
          <w:sz w:val="28"/>
          <w:szCs w:val="28"/>
          <w:rtl w:val="0"/>
        </w:rPr>
        <w:t xml:space="preserve"> Daily News.</w:t>
      </w:r>
    </w:p>
    <w:p w:rsidR="00000000" w:rsidDel="00000000" w:rsidP="00000000" w:rsidRDefault="00000000" w:rsidRPr="00000000" w14:paraId="0000015C">
      <w:pPr>
        <w:spacing w:line="240" w:lineRule="auto"/>
        <w:ind w:left="360" w:firstLine="0"/>
        <w:rPr/>
      </w:pPr>
      <w:r w:rsidDel="00000000" w:rsidR="00000000" w:rsidRPr="00000000">
        <w:rPr>
          <w:rFonts w:ascii="Times New Roman" w:cs="Times New Roman" w:eastAsia="Times New Roman" w:hAnsi="Times New Roman"/>
          <w:sz w:val="28"/>
          <w:szCs w:val="28"/>
          <w:rtl w:val="0"/>
        </w:rPr>
        <w:br w:type="textWrapping"/>
        <w:br w:type="textWrapping"/>
      </w:r>
      <w:r w:rsidDel="00000000" w:rsidR="00000000" w:rsidRPr="00000000">
        <w:rPr>
          <w:rFonts w:ascii="Times New Roman" w:cs="Times New Roman" w:eastAsia="Times New Roman" w:hAnsi="Times New Roman"/>
          <w:sz w:val="28"/>
          <w:szCs w:val="28"/>
          <w:u w:val="single"/>
          <w:rtl w:val="0"/>
        </w:rPr>
        <w:t xml:space="preserve">Podcasts and sound bites used in the documentary</w:t>
        <w:br w:type="textWrapping"/>
        <w:br w:type="textWrapping"/>
      </w:r>
      <w:r w:rsidDel="00000000" w:rsidR="00000000" w:rsidRPr="00000000">
        <w:rPr>
          <w:rFonts w:ascii="Times New Roman" w:cs="Times New Roman" w:eastAsia="Times New Roman" w:hAnsi="Times New Roman"/>
          <w:sz w:val="28"/>
          <w:szCs w:val="28"/>
          <w:rtl w:val="0"/>
        </w:rPr>
        <w:t xml:space="preserve">talkSPORT.com (2023). </w:t>
      </w:r>
      <w:hyperlink r:id="rId11">
        <w:r w:rsidDel="00000000" w:rsidR="00000000" w:rsidRPr="00000000">
          <w:rPr>
            <w:rFonts w:ascii="Times New Roman" w:cs="Times New Roman" w:eastAsia="Times New Roman" w:hAnsi="Times New Roman"/>
            <w:color w:val="0f0f0d"/>
            <w:sz w:val="28"/>
            <w:szCs w:val="28"/>
            <w:rtl w:val="0"/>
          </w:rPr>
          <w:t xml:space="preserve">Play On! How Football Returned to War-torn Ukraine</w:t>
        </w:r>
      </w:hyperlink>
      <w:r w:rsidDel="00000000" w:rsidR="00000000" w:rsidRPr="00000000">
        <w:rPr>
          <w:rtl w:val="0"/>
        </w:rPr>
        <w:t xml:space="preserve">.</w:t>
        <w:br w:type="textWrapping"/>
      </w:r>
    </w:p>
    <w:p w:rsidR="00000000" w:rsidDel="00000000" w:rsidP="00000000" w:rsidRDefault="00000000" w:rsidRPr="00000000" w14:paraId="0000015D">
      <w:pPr>
        <w:spacing w:line="276" w:lineRule="auto"/>
        <w:ind w:left="425.19685039370086" w:firstLine="0"/>
        <w:rPr/>
      </w:pPr>
      <w:r w:rsidDel="00000000" w:rsidR="00000000" w:rsidRPr="00000000">
        <w:rPr>
          <w:rFonts w:ascii="Times New Roman" w:cs="Times New Roman" w:eastAsia="Times New Roman" w:hAnsi="Times New Roman"/>
          <w:sz w:val="28"/>
          <w:szCs w:val="28"/>
          <w:rtl w:val="0"/>
        </w:rPr>
        <w:br w:type="textWrapping"/>
      </w:r>
      <w:r w:rsidDel="00000000" w:rsidR="00000000" w:rsidRPr="00000000">
        <w:rPr>
          <w:rFonts w:ascii="Times New Roman" w:cs="Times New Roman" w:eastAsia="Times New Roman" w:hAnsi="Times New Roman"/>
          <w:color w:val="1d1d1f"/>
          <w:sz w:val="28"/>
          <w:szCs w:val="28"/>
          <w:rtl w:val="0"/>
        </w:rPr>
        <w:t xml:space="preserve">The Athletic Audio+ (2022). </w:t>
      </w:r>
      <w:hyperlink r:id="rId12">
        <w:r w:rsidDel="00000000" w:rsidR="00000000" w:rsidRPr="00000000">
          <w:rPr>
            <w:rFonts w:ascii="Times New Roman" w:cs="Times New Roman" w:eastAsia="Times New Roman" w:hAnsi="Times New Roman"/>
            <w:color w:val="1d1d1f"/>
            <w:sz w:val="28"/>
            <w:szCs w:val="28"/>
            <w:rtl w:val="0"/>
          </w:rPr>
          <w:t xml:space="preserve">Away From Home</w:t>
        </w:r>
      </w:hyperlink>
      <w:r w:rsidDel="00000000" w:rsidR="00000000" w:rsidRPr="00000000">
        <w:rPr>
          <w:rFonts w:ascii="Times New Roman" w:cs="Times New Roman" w:eastAsia="Times New Roman" w:hAnsi="Times New Roman"/>
          <w:b w:val="1"/>
          <w:color w:val="1d1d1f"/>
          <w:sz w:val="28"/>
          <w:szCs w:val="28"/>
          <w:rtl w:val="0"/>
        </w:rPr>
        <w:t xml:space="preserve">. </w:t>
      </w:r>
      <w:r w:rsidDel="00000000" w:rsidR="00000000" w:rsidRPr="00000000">
        <w:rPr>
          <w:rFonts w:ascii="Times New Roman" w:cs="Times New Roman" w:eastAsia="Times New Roman" w:hAnsi="Times New Roman"/>
          <w:color w:val="1d1d1f"/>
          <w:sz w:val="28"/>
          <w:szCs w:val="28"/>
          <w:rtl w:val="0"/>
        </w:rPr>
        <w:t xml:space="preserve">Sport.</w:t>
        <w:br w:type="textWrapping"/>
      </w:r>
      <w:r w:rsidDel="00000000" w:rsidR="00000000" w:rsidRPr="00000000">
        <w:rPr>
          <w:rFonts w:ascii="Times New Roman" w:cs="Times New Roman" w:eastAsia="Times New Roman" w:hAnsi="Times New Roman"/>
          <w:sz w:val="28"/>
          <w:szCs w:val="28"/>
          <w:rtl w:val="0"/>
        </w:rPr>
        <w:br w:type="textWrapping"/>
        <w:t xml:space="preserve">History Extra podcast (2022). </w:t>
      </w:r>
      <w:hyperlink r:id="rId13">
        <w:r w:rsidDel="00000000" w:rsidR="00000000" w:rsidRPr="00000000">
          <w:rPr>
            <w:rFonts w:ascii="Times New Roman" w:cs="Times New Roman" w:eastAsia="Times New Roman" w:hAnsi="Times New Roman"/>
            <w:color w:val="1d1d1f"/>
            <w:sz w:val="28"/>
            <w:szCs w:val="28"/>
            <w:rtl w:val="0"/>
          </w:rPr>
          <w:t xml:space="preserve">Football in the First World War</w:t>
        </w:r>
      </w:hyperlink>
      <w:r w:rsidDel="00000000" w:rsidR="00000000" w:rsidRPr="00000000">
        <w:rPr>
          <w:rFonts w:ascii="Times New Roman" w:cs="Times New Roman" w:eastAsia="Times New Roman" w:hAnsi="Times New Roman"/>
          <w:color w:val="1d1d1f"/>
          <w:sz w:val="28"/>
          <w:szCs w:val="28"/>
          <w:rtl w:val="0"/>
        </w:rPr>
        <w:t xml:space="preserve">. History. Apple podcasts.</w:t>
        <w:br w:type="textWrapping"/>
      </w:r>
      <w:r w:rsidDel="00000000" w:rsidR="00000000" w:rsidRPr="00000000">
        <w:rPr>
          <w:rFonts w:ascii="Times New Roman" w:cs="Times New Roman" w:eastAsia="Times New Roman" w:hAnsi="Times New Roman"/>
          <w:sz w:val="28"/>
          <w:szCs w:val="28"/>
          <w:rtl w:val="0"/>
        </w:rPr>
        <w:br w:type="textWrapping"/>
        <w:br w:type="textWrapping"/>
        <w:t xml:space="preserve">DW News (2022). </w:t>
      </w:r>
      <w:hyperlink r:id="rId14">
        <w:r w:rsidDel="00000000" w:rsidR="00000000" w:rsidRPr="00000000">
          <w:rPr>
            <w:rFonts w:ascii="Times New Roman" w:cs="Times New Roman" w:eastAsia="Times New Roman" w:hAnsi="Times New Roman"/>
            <w:sz w:val="28"/>
            <w:szCs w:val="28"/>
            <w:rtl w:val="0"/>
          </w:rPr>
          <w:t xml:space="preserve">Shakhtar Donetsk: Ukrainian football in times of war</w:t>
        </w:r>
      </w:hyperlink>
      <w:r w:rsidDel="00000000" w:rsidR="00000000" w:rsidRPr="00000000">
        <w:rPr>
          <w:rtl w:val="0"/>
        </w:rPr>
        <w:t xml:space="preserve">. </w:t>
        <w:br w:type="textWrapping"/>
      </w:r>
    </w:p>
    <w:p w:rsidR="00000000" w:rsidDel="00000000" w:rsidP="00000000" w:rsidRDefault="00000000" w:rsidRPr="00000000" w14:paraId="0000015E">
      <w:pPr>
        <w:spacing w:line="276" w:lineRule="auto"/>
        <w:ind w:left="425.19685039370086" w:firstLine="0"/>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8"/>
          <w:szCs w:val="28"/>
          <w:rtl w:val="0"/>
        </w:rPr>
        <w:br w:type="textWrapping"/>
        <w:br w:type="textWrapping"/>
        <w:t xml:space="preserve">Sky Sport News (2022) </w:t>
      </w:r>
      <w:hyperlink r:id="rId15">
        <w:r w:rsidDel="00000000" w:rsidR="00000000" w:rsidRPr="00000000">
          <w:rPr>
            <w:rFonts w:ascii="Times New Roman" w:cs="Times New Roman" w:eastAsia="Times New Roman" w:hAnsi="Times New Roman"/>
            <w:sz w:val="28"/>
            <w:szCs w:val="28"/>
            <w:rtl w:val="0"/>
          </w:rPr>
          <w:t xml:space="preserve">Ukrainian football expert Andrew Todos on the Russian invasion and its impact on sport”</w:t>
        </w:r>
      </w:hyperlink>
      <w:r w:rsidDel="00000000" w:rsidR="00000000" w:rsidRPr="00000000">
        <w:rPr>
          <w:rFonts w:ascii="Times New Roman" w:cs="Times New Roman" w:eastAsia="Times New Roman" w:hAnsi="Times New Roman"/>
          <w:sz w:val="28"/>
          <w:szCs w:val="28"/>
          <w:rtl w:val="0"/>
        </w:rPr>
        <w:t xml:space="preserve">.</w:t>
        <w:br w:type="textWrapping"/>
        <w:br w:type="textWrapping"/>
      </w:r>
      <w:r w:rsidDel="00000000" w:rsidR="00000000" w:rsidRPr="00000000">
        <w:rPr>
          <w:rFonts w:ascii="Times New Roman" w:cs="Times New Roman" w:eastAsia="Times New Roman" w:hAnsi="Times New Roman"/>
          <w:color w:val="1155cc"/>
          <w:sz w:val="28"/>
          <w:szCs w:val="28"/>
          <w:u w:val="single"/>
          <w:rtl w:val="0"/>
        </w:rPr>
        <w:br w:type="textWrapping"/>
      </w:r>
      <w:r w:rsidDel="00000000" w:rsidR="00000000" w:rsidRPr="00000000">
        <w:rPr>
          <w:rtl w:val="0"/>
        </w:rPr>
      </w:r>
    </w:p>
    <w:p w:rsidR="00000000" w:rsidDel="00000000" w:rsidP="00000000" w:rsidRDefault="00000000" w:rsidRPr="00000000" w14:paraId="0000015F">
      <w:pPr>
        <w:pBdr>
          <w:top w:color="auto" w:space="0" w:sz="0" w:val="none"/>
          <w:bottom w:color="auto" w:space="0" w:sz="0" w:val="none"/>
          <w:right w:color="auto" w:space="0" w:sz="0" w:val="none"/>
          <w:between w:color="auto" w:space="0" w:sz="0" w:val="none"/>
        </w:pBdr>
        <w:shd w:fill="ffffff" w:val="clear"/>
        <w:spacing w:after="160" w:line="420" w:lineRule="auto"/>
        <w:ind w:left="566.9291338582675" w:hanging="150"/>
        <w:jc w:val="both"/>
        <w:rPr>
          <w:rFonts w:ascii="Times New Roman" w:cs="Times New Roman" w:eastAsia="Times New Roman" w:hAnsi="Times New Roman"/>
          <w:sz w:val="28"/>
          <w:szCs w:val="28"/>
        </w:rPr>
      </w:pPr>
      <w:hyperlink r:id="rId16">
        <w:r w:rsidDel="00000000" w:rsidR="00000000" w:rsidRPr="00000000">
          <w:rPr>
            <w:rFonts w:ascii="Times New Roman" w:cs="Times New Roman" w:eastAsia="Times New Roman" w:hAnsi="Times New Roman"/>
            <w:color w:val="1155cc"/>
            <w:sz w:val="28"/>
            <w:szCs w:val="28"/>
            <w:u w:val="single"/>
            <w:rtl w:val="0"/>
          </w:rPr>
          <w:t xml:space="preserve">Light of the Seven - song by Ramin Djawadi</w:t>
        </w:r>
      </w:hyperlink>
      <w:r w:rsidDel="00000000" w:rsidR="00000000" w:rsidRPr="00000000">
        <w:rPr>
          <w:rFonts w:ascii="Times New Roman" w:cs="Times New Roman" w:eastAsia="Times New Roman" w:hAnsi="Times New Roman"/>
          <w:sz w:val="28"/>
          <w:szCs w:val="28"/>
          <w:rtl w:val="0"/>
        </w:rPr>
        <w:br w:type="textWrapping"/>
        <w:br w:type="textWrapping"/>
        <w:br w:type="textWrapping"/>
      </w:r>
    </w:p>
    <w:p w:rsidR="00000000" w:rsidDel="00000000" w:rsidP="00000000" w:rsidRDefault="00000000" w:rsidRPr="00000000" w14:paraId="00000160">
      <w:pPr>
        <w:pBdr>
          <w:top w:color="auto" w:space="0" w:sz="0" w:val="none"/>
          <w:bottom w:color="auto" w:space="0" w:sz="0" w:val="none"/>
          <w:right w:color="auto" w:space="0" w:sz="0" w:val="none"/>
          <w:between w:color="auto" w:space="0" w:sz="0" w:val="none"/>
        </w:pBdr>
        <w:shd w:fill="ffffff" w:val="clear"/>
        <w:spacing w:after="160" w:line="420" w:lineRule="auto"/>
        <w:ind w:left="566.9291338582675" w:hanging="150"/>
        <w:jc w:val="both"/>
        <w:rPr>
          <w:rFonts w:ascii="Times New Roman" w:cs="Times New Roman" w:eastAsia="Times New Roman" w:hAnsi="Times New Roman"/>
          <w:sz w:val="24"/>
          <w:szCs w:val="24"/>
          <w:u w:val="single"/>
        </w:rPr>
      </w:pPr>
      <w:r w:rsidDel="00000000" w:rsidR="00000000" w:rsidRPr="00000000">
        <w:rPr>
          <w:rtl w:val="0"/>
        </w:rPr>
      </w:r>
    </w:p>
    <w:p w:rsidR="00000000" w:rsidDel="00000000" w:rsidP="00000000" w:rsidRDefault="00000000" w:rsidRPr="00000000" w14:paraId="00000161">
      <w:pPr>
        <w:pBdr>
          <w:top w:color="auto" w:space="0" w:sz="0" w:val="none"/>
          <w:bottom w:color="auto" w:space="0" w:sz="0" w:val="none"/>
          <w:right w:color="auto" w:space="0" w:sz="0" w:val="none"/>
          <w:between w:color="auto" w:space="0" w:sz="0" w:val="none"/>
        </w:pBdr>
        <w:shd w:fill="ffffff" w:val="clear"/>
        <w:spacing w:after="160" w:line="420" w:lineRule="auto"/>
        <w:ind w:left="566.9291338582675" w:hanging="150"/>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sz w:val="24"/>
          <w:szCs w:val="24"/>
          <w:u w:val="single"/>
          <w:rtl w:val="0"/>
        </w:rPr>
        <w:t xml:space="preserve">Interview consent form</w:t>
      </w:r>
    </w:p>
    <w:p w:rsidR="00000000" w:rsidDel="00000000" w:rsidP="00000000" w:rsidRDefault="00000000" w:rsidRPr="00000000" w14:paraId="00000162">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3">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4">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I, </w:t>
      </w:r>
      <w:r w:rsidDel="00000000" w:rsidR="00000000" w:rsidRPr="00000000">
        <w:rPr>
          <w:rFonts w:ascii="Times New Roman" w:cs="Times New Roman" w:eastAsia="Times New Roman" w:hAnsi="Times New Roman"/>
          <w:i w:val="1"/>
          <w:color w:val="333333"/>
          <w:sz w:val="24"/>
          <w:szCs w:val="24"/>
          <w:rtl w:val="0"/>
        </w:rPr>
        <w:t xml:space="preserve">Vitaly Goshkoderya</w:t>
      </w:r>
      <w:r w:rsidDel="00000000" w:rsidR="00000000" w:rsidRPr="00000000">
        <w:rPr>
          <w:rFonts w:ascii="Times New Roman" w:cs="Times New Roman" w:eastAsia="Times New Roman" w:hAnsi="Times New Roman"/>
          <w:color w:val="333333"/>
          <w:sz w:val="24"/>
          <w:szCs w:val="24"/>
          <w:rtl w:val="0"/>
        </w:rPr>
        <w:t xml:space="preserve">, enter into this agreement with Stanislav Savenko, hereby</w:t>
      </w:r>
    </w:p>
    <w:p w:rsidR="00000000" w:rsidDel="00000000" w:rsidP="00000000" w:rsidRDefault="00000000" w:rsidRPr="00000000" w14:paraId="00000165">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6">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known as the Producer. I have been informed and understand that the Producer is</w:t>
      </w:r>
    </w:p>
    <w:p w:rsidR="00000000" w:rsidDel="00000000" w:rsidP="00000000" w:rsidRDefault="00000000" w:rsidRPr="00000000" w14:paraId="00000167">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producing a radio documentary for academic purposes that may be aired on public</w:t>
      </w:r>
    </w:p>
    <w:p w:rsidR="00000000" w:rsidDel="00000000" w:rsidP="00000000" w:rsidRDefault="00000000" w:rsidRPr="00000000" w14:paraId="00000169">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A">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and/or commercial radio and other formats and that my name, likeness, image, voice,</w:t>
      </w:r>
    </w:p>
    <w:p w:rsidR="00000000" w:rsidDel="00000000" w:rsidP="00000000" w:rsidRDefault="00000000" w:rsidRPr="00000000" w14:paraId="0000016B">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C">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performance  or  story,  or  that  of  my  artwork,  is  being  recorded  as  part  of  the</w:t>
      </w:r>
    </w:p>
    <w:p w:rsidR="00000000" w:rsidDel="00000000" w:rsidP="00000000" w:rsidRDefault="00000000" w:rsidRPr="00000000" w14:paraId="0000016D">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spacing w:line="240" w:lineRule="auto"/>
        <w:ind w:left="360" w:firstLine="0"/>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production.</w:t>
      </w:r>
    </w:p>
    <w:p w:rsidR="00000000" w:rsidDel="00000000" w:rsidP="00000000" w:rsidRDefault="00000000" w:rsidRPr="00000000" w14:paraId="0000016F">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0">
      <w:pPr>
        <w:spacing w:line="240"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Fonts w:ascii="Times New Roman" w:cs="Times New Roman" w:eastAsia="Times New Roman" w:hAnsi="Times New Roman"/>
          <w:color w:val="333333"/>
          <w:sz w:val="24"/>
          <w:szCs w:val="24"/>
          <w:rtl w:val="0"/>
        </w:rPr>
        <w:t xml:space="preserve">I hereby grant the Producer the right to use any of said recordings in their productions, whether recorded on or transferred to videotape, film, slides, photographs, audiotapes, print, digital/electronic media or any other media in perpetuity. This includes, without limitation, the right to edit, mix or duplicate, and to use or reuse said recordings in whole or in part, as they may desire.</w:t>
      </w:r>
    </w:p>
    <w:p w:rsidR="00000000" w:rsidDel="00000000" w:rsidP="00000000" w:rsidRDefault="00000000" w:rsidRPr="00000000" w14:paraId="00000172">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3">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4">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5">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6">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7">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8">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9">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A">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B">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C">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D">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E">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7F">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0">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1">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2">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3">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4">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5">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6">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7">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8">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9">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A">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B">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C">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D">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E">
      <w:pPr>
        <w:spacing w:line="263.00000000000006" w:lineRule="auto"/>
        <w:ind w:left="36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8F">
      <w:pPr>
        <w:spacing w:line="263.00000000000006" w:lineRule="auto"/>
        <w:ind w:left="0" w:right="360" w:firstLine="0"/>
        <w:jc w:val="both"/>
        <w:rPr>
          <w:rFonts w:ascii="Times New Roman" w:cs="Times New Roman" w:eastAsia="Times New Roman" w:hAnsi="Times New Roman"/>
          <w:color w:val="333333"/>
          <w:sz w:val="24"/>
          <w:szCs w:val="24"/>
        </w:rPr>
      </w:pPr>
      <w:r w:rsidDel="00000000" w:rsidR="00000000" w:rsidRPr="00000000">
        <w:rPr>
          <w:rtl w:val="0"/>
        </w:rPr>
      </w:r>
    </w:p>
    <w:p w:rsidR="00000000" w:rsidDel="00000000" w:rsidP="00000000" w:rsidRDefault="00000000" w:rsidRPr="00000000" w14:paraId="00000190">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BIBLIOGRAPHY</w:t>
      </w:r>
    </w:p>
    <w:p w:rsidR="00000000" w:rsidDel="00000000" w:rsidP="00000000" w:rsidRDefault="00000000" w:rsidRPr="00000000" w14:paraId="00000191">
      <w:pPr>
        <w:spacing w:line="263.00000000000006" w:lineRule="auto"/>
        <w:ind w:left="0" w:right="360" w:firstLine="0"/>
        <w:jc w:val="both"/>
        <w:rPr/>
      </w:pPr>
      <w:r w:rsidDel="00000000" w:rsidR="00000000" w:rsidRPr="00000000">
        <w:rPr>
          <w:rFonts w:ascii="Times New Roman" w:cs="Times New Roman" w:eastAsia="Times New Roman" w:hAnsi="Times New Roman"/>
          <w:color w:val="333333"/>
          <w:sz w:val="24"/>
          <w:szCs w:val="24"/>
          <w:rtl w:val="0"/>
        </w:rPr>
        <w:br w:type="textWrapping"/>
      </w:r>
      <w:r w:rsidDel="00000000" w:rsidR="00000000" w:rsidRPr="00000000">
        <w:rPr>
          <w:rFonts w:ascii="Times New Roman" w:cs="Times New Roman" w:eastAsia="Times New Roman" w:hAnsi="Times New Roman"/>
          <w:sz w:val="28"/>
          <w:szCs w:val="28"/>
          <w:rtl w:val="0"/>
        </w:rPr>
        <w:t xml:space="preserve">Adrian S. (2004). Sport and National Identity in the Post-War World. London Routledge, 2004.</w:t>
        <w:br w:type="textWrapping"/>
      </w:r>
      <w:hyperlink r:id="rId17">
        <w:r w:rsidDel="00000000" w:rsidR="00000000" w:rsidRPr="00000000">
          <w:rPr>
            <w:rFonts w:ascii="Times New Roman" w:cs="Times New Roman" w:eastAsia="Times New Roman" w:hAnsi="Times New Roman"/>
            <w:sz w:val="28"/>
            <w:szCs w:val="28"/>
            <w:rtl w:val="0"/>
          </w:rPr>
          <w:t xml:space="preserve"> </w:t>
        </w:r>
      </w:hyperlink>
      <w:hyperlink r:id="rId18">
        <w:r w:rsidDel="00000000" w:rsidR="00000000" w:rsidRPr="00000000">
          <w:rPr>
            <w:rFonts w:ascii="Times New Roman" w:cs="Times New Roman" w:eastAsia="Times New Roman" w:hAnsi="Times New Roman"/>
            <w:color w:val="1155cc"/>
            <w:sz w:val="28"/>
            <w:szCs w:val="28"/>
            <w:u w:val="single"/>
            <w:rtl w:val="0"/>
          </w:rPr>
          <w:t xml:space="preserve">https://books.griffith.ie/cgi-bin/koha/opac-detail.pl?biblionumber=44191</w:t>
        </w:r>
      </w:hyperlink>
      <w:r w:rsidDel="00000000" w:rsidR="00000000" w:rsidRPr="00000000">
        <w:rPr>
          <w:rtl w:val="0"/>
        </w:rPr>
      </w:r>
    </w:p>
    <w:p w:rsidR="00000000" w:rsidDel="00000000" w:rsidP="00000000" w:rsidRDefault="00000000" w:rsidRPr="00000000" w14:paraId="00000192">
      <w:pPr>
        <w:spacing w:before="240" w:line="240" w:lineRule="auto"/>
        <w:rPr/>
      </w:pPr>
      <w:r w:rsidDel="00000000" w:rsidR="00000000" w:rsidRPr="00000000">
        <w:rPr>
          <w:rFonts w:ascii="Times New Roman" w:cs="Times New Roman" w:eastAsia="Times New Roman" w:hAnsi="Times New Roman"/>
          <w:sz w:val="28"/>
          <w:szCs w:val="28"/>
          <w:rtl w:val="0"/>
        </w:rPr>
        <w:t xml:space="preserve">CE Noticias Financieras English (2022). Sport against war.</w:t>
        <w:br w:type="textWrapping"/>
      </w:r>
      <w:hyperlink r:id="rId19">
        <w:r w:rsidDel="00000000" w:rsidR="00000000" w:rsidRPr="00000000">
          <w:rPr>
            <w:rFonts w:ascii="Times New Roman" w:cs="Times New Roman" w:eastAsia="Times New Roman" w:hAnsi="Times New Roman"/>
            <w:color w:val="1155cc"/>
            <w:sz w:val="28"/>
            <w:szCs w:val="28"/>
            <w:u w:val="single"/>
            <w:rtl w:val="0"/>
          </w:rPr>
          <w:t xml:space="preserve">https://advance-lexis-com.ezproxy.griffith.ie/api/document?collection=news&amp;id=urn:contentItem:64WH-PXF1-DYY9-037X-00000-00&amp;context=1519360.</w:t>
        </w:r>
      </w:hyperlink>
      <w:r w:rsidDel="00000000" w:rsidR="00000000" w:rsidRPr="00000000">
        <w:rPr>
          <w:rtl w:val="0"/>
        </w:rPr>
      </w:r>
    </w:p>
    <w:p w:rsidR="00000000" w:rsidDel="00000000" w:rsidP="00000000" w:rsidRDefault="00000000" w:rsidRPr="00000000" w14:paraId="00000193">
      <w:pPr>
        <w:spacing w:before="240" w:line="240" w:lineRule="auto"/>
        <w:rPr/>
      </w:pPr>
      <w:r w:rsidDel="00000000" w:rsidR="00000000" w:rsidRPr="00000000">
        <w:rPr>
          <w:rFonts w:ascii="Times New Roman" w:cs="Times New Roman" w:eastAsia="Times New Roman" w:hAnsi="Times New Roman"/>
          <w:sz w:val="28"/>
          <w:szCs w:val="28"/>
          <w:rtl w:val="0"/>
        </w:rPr>
        <w:t xml:space="preserve">Robert E. Washington (2010.). Globalization and Football. Contemporary Sociology: A Journal of Reviews. DOI:</w:t>
        <w:br w:type="textWrapping"/>
      </w:r>
      <w:hyperlink r:id="rId20">
        <w:r w:rsidDel="00000000" w:rsidR="00000000" w:rsidRPr="00000000">
          <w:rPr>
            <w:rFonts w:ascii="Times New Roman" w:cs="Times New Roman" w:eastAsia="Times New Roman" w:hAnsi="Times New Roman"/>
            <w:sz w:val="28"/>
            <w:szCs w:val="28"/>
            <w:rtl w:val="0"/>
          </w:rPr>
          <w:t xml:space="preserve"> </w:t>
        </w:r>
      </w:hyperlink>
      <w:hyperlink r:id="rId21">
        <w:r w:rsidDel="00000000" w:rsidR="00000000" w:rsidRPr="00000000">
          <w:rPr>
            <w:rFonts w:ascii="Times New Roman" w:cs="Times New Roman" w:eastAsia="Times New Roman" w:hAnsi="Times New Roman"/>
            <w:color w:val="1155cc"/>
            <w:sz w:val="28"/>
            <w:szCs w:val="28"/>
            <w:u w:val="single"/>
            <w:rtl w:val="0"/>
          </w:rPr>
          <w:t xml:space="preserve">https://doi.org/10.1177/0094306110380384q</w:t>
        </w:r>
      </w:hyperlink>
      <w:r w:rsidDel="00000000" w:rsidR="00000000" w:rsidRPr="00000000">
        <w:rPr>
          <w:rtl w:val="0"/>
        </w:rPr>
      </w:r>
    </w:p>
    <w:p w:rsidR="00000000" w:rsidDel="00000000" w:rsidP="00000000" w:rsidRDefault="00000000" w:rsidRPr="00000000" w14:paraId="00000194">
      <w:pPr>
        <w:spacing w:before="240" w:line="240" w:lineRule="auto"/>
        <w:rPr/>
      </w:pPr>
      <w:r w:rsidDel="00000000" w:rsidR="00000000" w:rsidRPr="00000000">
        <w:rPr>
          <w:rFonts w:ascii="Times New Roman" w:cs="Times New Roman" w:eastAsia="Times New Roman" w:hAnsi="Times New Roman"/>
          <w:sz w:val="28"/>
          <w:szCs w:val="28"/>
          <w:rtl w:val="0"/>
        </w:rPr>
        <w:t xml:space="preserve">Roberta L. Coles (2002). War and the Contest over National Identity. The Sociological Review. DOI:</w:t>
        <w:br w:type="textWrapping"/>
      </w:r>
      <w:hyperlink r:id="rId22">
        <w:r w:rsidDel="00000000" w:rsidR="00000000" w:rsidRPr="00000000">
          <w:rPr>
            <w:rFonts w:ascii="Times New Roman" w:cs="Times New Roman" w:eastAsia="Times New Roman" w:hAnsi="Times New Roman"/>
            <w:sz w:val="28"/>
            <w:szCs w:val="28"/>
            <w:rtl w:val="0"/>
          </w:rPr>
          <w:t xml:space="preserve"> </w:t>
        </w:r>
      </w:hyperlink>
      <w:hyperlink r:id="rId23">
        <w:r w:rsidDel="00000000" w:rsidR="00000000" w:rsidRPr="00000000">
          <w:rPr>
            <w:rFonts w:ascii="Times New Roman" w:cs="Times New Roman" w:eastAsia="Times New Roman" w:hAnsi="Times New Roman"/>
            <w:color w:val="1155cc"/>
            <w:sz w:val="28"/>
            <w:szCs w:val="28"/>
            <w:u w:val="single"/>
            <w:rtl w:val="0"/>
          </w:rPr>
          <w:t xml:space="preserve">https://doi.org/10.1177/003802610205000407</w:t>
        </w:r>
      </w:hyperlink>
      <w:r w:rsidDel="00000000" w:rsidR="00000000" w:rsidRPr="00000000">
        <w:rPr>
          <w:rtl w:val="0"/>
        </w:rPr>
      </w:r>
    </w:p>
    <w:p w:rsidR="00000000" w:rsidDel="00000000" w:rsidP="00000000" w:rsidRDefault="00000000" w:rsidRPr="00000000" w14:paraId="00000195">
      <w:pPr>
        <w:spacing w:before="240" w:line="240" w:lineRule="auto"/>
        <w:rPr/>
      </w:pPr>
      <w:r w:rsidDel="00000000" w:rsidR="00000000" w:rsidRPr="00000000">
        <w:rPr>
          <w:rFonts w:ascii="Times New Roman" w:cs="Times New Roman" w:eastAsia="Times New Roman" w:hAnsi="Times New Roman"/>
          <w:sz w:val="28"/>
          <w:szCs w:val="28"/>
          <w:rtl w:val="0"/>
        </w:rPr>
        <w:t xml:space="preserve">Sunder Katwala (2023). How sport can reflect an inclusive national identity. Bangladesh Weekly. Garavi Gujarat Publication Ltd.</w:t>
        <w:br w:type="textWrapping"/>
      </w:r>
      <w:hyperlink r:id="rId24">
        <w:r w:rsidDel="00000000" w:rsidR="00000000" w:rsidRPr="00000000">
          <w:rPr>
            <w:rFonts w:ascii="Times New Roman" w:cs="Times New Roman" w:eastAsia="Times New Roman" w:hAnsi="Times New Roman"/>
            <w:color w:val="1155cc"/>
            <w:sz w:val="28"/>
            <w:szCs w:val="28"/>
            <w:u w:val="single"/>
            <w:rtl w:val="0"/>
          </w:rPr>
          <w:t xml:space="preserve">https://advance-lexis-com.ezproxy.griffith.ie/api/permalink/d5b184b7-f232-40cc-8fe0-64f31dbd6eac/?context=1519360&amp;identityprofileid=HHVRDK60189</w:t>
          <w:tab/>
        </w:r>
      </w:hyperlink>
      <w:r w:rsidDel="00000000" w:rsidR="00000000" w:rsidRPr="00000000">
        <w:rPr>
          <w:rtl w:val="0"/>
        </w:rPr>
      </w:r>
    </w:p>
    <w:p w:rsidR="00000000" w:rsidDel="00000000" w:rsidP="00000000" w:rsidRDefault="00000000" w:rsidRPr="00000000" w14:paraId="00000196">
      <w:pPr>
        <w:spacing w:before="240" w:line="240" w:lineRule="auto"/>
        <w:rPr/>
      </w:pPr>
      <w:r w:rsidDel="00000000" w:rsidR="00000000" w:rsidRPr="00000000">
        <w:rPr>
          <w:rFonts w:ascii="Times New Roman" w:cs="Times New Roman" w:eastAsia="Times New Roman" w:hAnsi="Times New Roman"/>
          <w:sz w:val="28"/>
          <w:szCs w:val="28"/>
          <w:rtl w:val="0"/>
        </w:rPr>
        <w:t xml:space="preserve">Stuart Hall, Tony Jefferson (2006). Resistance through rituals: youth subcultures in post-war Britain. London: Routledge.</w:t>
        <w:br w:type="textWrapping"/>
      </w:r>
      <w:hyperlink r:id="rId25">
        <w:r w:rsidDel="00000000" w:rsidR="00000000" w:rsidRPr="00000000">
          <w:rPr>
            <w:rFonts w:ascii="Times New Roman" w:cs="Times New Roman" w:eastAsia="Times New Roman" w:hAnsi="Times New Roman"/>
            <w:sz w:val="28"/>
            <w:szCs w:val="28"/>
            <w:rtl w:val="0"/>
          </w:rPr>
          <w:t xml:space="preserve"> </w:t>
        </w:r>
      </w:hyperlink>
      <w:hyperlink r:id="rId26">
        <w:r w:rsidDel="00000000" w:rsidR="00000000" w:rsidRPr="00000000">
          <w:rPr>
            <w:rFonts w:ascii="Times New Roman" w:cs="Times New Roman" w:eastAsia="Times New Roman" w:hAnsi="Times New Roman"/>
            <w:color w:val="1155cc"/>
            <w:sz w:val="28"/>
            <w:szCs w:val="28"/>
            <w:u w:val="single"/>
            <w:rtl w:val="0"/>
          </w:rPr>
          <w:t xml:space="preserve">https://books.griffith.ie/cgi-bin/koha/opac-detail.pl?biblionumber=59969&amp;query_desc=kw%2Cwrdl%3A%20post-war</w:t>
        </w:r>
      </w:hyperlink>
      <w:r w:rsidDel="00000000" w:rsidR="00000000" w:rsidRPr="00000000">
        <w:rPr>
          <w:rtl w:val="0"/>
        </w:rPr>
      </w:r>
    </w:p>
    <w:p w:rsidR="00000000" w:rsidDel="00000000" w:rsidP="00000000" w:rsidRDefault="00000000" w:rsidRPr="00000000" w14:paraId="00000197">
      <w:pPr>
        <w:spacing w:line="276" w:lineRule="auto"/>
        <w:rPr/>
      </w:pPr>
      <w:r w:rsidDel="00000000" w:rsidR="00000000" w:rsidRPr="00000000">
        <w:rPr>
          <w:rFonts w:ascii="Times New Roman" w:cs="Times New Roman" w:eastAsia="Times New Roman" w:hAnsi="Times New Roman"/>
          <w:sz w:val="28"/>
          <w:szCs w:val="28"/>
          <w:rtl w:val="0"/>
        </w:rPr>
        <w:br w:type="textWrapping"/>
        <w:br w:type="textWrapping"/>
        <w:t xml:space="preserve">Paul Martin. (2016). Some thoughts on the meaning of sport in war zones. European Journal for Sport and Society. </w:t>
      </w:r>
      <w:hyperlink r:id="rId27">
        <w:r w:rsidDel="00000000" w:rsidR="00000000" w:rsidRPr="00000000">
          <w:rPr>
            <w:rFonts w:ascii="Times New Roman" w:cs="Times New Roman" w:eastAsia="Times New Roman" w:hAnsi="Times New Roman"/>
            <w:color w:val="1155cc"/>
            <w:sz w:val="28"/>
            <w:szCs w:val="28"/>
            <w:u w:val="single"/>
            <w:rtl w:val="0"/>
          </w:rPr>
          <w:t xml:space="preserve">https://doi.org/10.1080/16138171.2009.11687834</w:t>
        </w:r>
      </w:hyperlink>
      <w:r w:rsidDel="00000000" w:rsidR="00000000" w:rsidRPr="00000000">
        <w:rPr>
          <w:rFonts w:ascii="Times New Roman" w:cs="Times New Roman" w:eastAsia="Times New Roman" w:hAnsi="Times New Roman"/>
          <w:sz w:val="28"/>
          <w:szCs w:val="28"/>
          <w:rtl w:val="0"/>
        </w:rPr>
        <w:br w:type="textWrapping"/>
        <w:br w:type="textWrapping"/>
        <w:br w:type="textWrapping"/>
        <w:br w:type="textWrapping"/>
        <w:t xml:space="preserve">talkSPORT.com (2023). </w:t>
      </w:r>
      <w:hyperlink r:id="rId28">
        <w:r w:rsidDel="00000000" w:rsidR="00000000" w:rsidRPr="00000000">
          <w:rPr>
            <w:rFonts w:ascii="Times New Roman" w:cs="Times New Roman" w:eastAsia="Times New Roman" w:hAnsi="Times New Roman"/>
            <w:color w:val="0f0f0d"/>
            <w:sz w:val="28"/>
            <w:szCs w:val="28"/>
            <w:rtl w:val="0"/>
          </w:rPr>
          <w:t xml:space="preserve">Play On! How Football Returned to War-torn Ukraine</w:t>
        </w:r>
      </w:hyperlink>
      <w:r w:rsidDel="00000000" w:rsidR="00000000" w:rsidRPr="00000000">
        <w:rPr>
          <w:rtl w:val="0"/>
        </w:rPr>
        <w:t xml:space="preserve">.</w:t>
        <w:br w:type="textWrapping"/>
      </w:r>
      <w:hyperlink r:id="rId29">
        <w:r w:rsidDel="00000000" w:rsidR="00000000" w:rsidRPr="00000000">
          <w:rPr>
            <w:rFonts w:ascii="Times New Roman" w:cs="Times New Roman" w:eastAsia="Times New Roman" w:hAnsi="Times New Roman"/>
            <w:color w:val="1155cc"/>
            <w:sz w:val="28"/>
            <w:szCs w:val="28"/>
            <w:u w:val="single"/>
            <w:rtl w:val="0"/>
          </w:rPr>
          <w:t xml:space="preserve">https://talksport.com/radio/listen-again/1700427600/</w:t>
        </w:r>
      </w:hyperlink>
      <w:r w:rsidDel="00000000" w:rsidR="00000000" w:rsidRPr="00000000">
        <w:rPr>
          <w:rtl w:val="0"/>
        </w:rPr>
      </w:r>
    </w:p>
    <w:p w:rsidR="00000000" w:rsidDel="00000000" w:rsidP="00000000" w:rsidRDefault="00000000" w:rsidRPr="00000000" w14:paraId="00000198">
      <w:pPr>
        <w:spacing w:line="276"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br w:type="textWrapping"/>
        <w:br w:type="textWrapping"/>
      </w:r>
      <w:r w:rsidDel="00000000" w:rsidR="00000000" w:rsidRPr="00000000">
        <w:rPr>
          <w:rFonts w:ascii="Times New Roman" w:cs="Times New Roman" w:eastAsia="Times New Roman" w:hAnsi="Times New Roman"/>
          <w:color w:val="1d1d1f"/>
          <w:sz w:val="28"/>
          <w:szCs w:val="28"/>
          <w:rtl w:val="0"/>
        </w:rPr>
        <w:t xml:space="preserve">The Athletic Audio+ (2022). </w:t>
      </w:r>
      <w:hyperlink r:id="rId30">
        <w:r w:rsidDel="00000000" w:rsidR="00000000" w:rsidRPr="00000000">
          <w:rPr>
            <w:rFonts w:ascii="Times New Roman" w:cs="Times New Roman" w:eastAsia="Times New Roman" w:hAnsi="Times New Roman"/>
            <w:color w:val="1d1d1f"/>
            <w:sz w:val="28"/>
            <w:szCs w:val="28"/>
            <w:rtl w:val="0"/>
          </w:rPr>
          <w:t xml:space="preserve">Away From Home</w:t>
        </w:r>
      </w:hyperlink>
      <w:r w:rsidDel="00000000" w:rsidR="00000000" w:rsidRPr="00000000">
        <w:rPr>
          <w:rFonts w:ascii="Times New Roman" w:cs="Times New Roman" w:eastAsia="Times New Roman" w:hAnsi="Times New Roman"/>
          <w:b w:val="1"/>
          <w:color w:val="1d1d1f"/>
          <w:sz w:val="28"/>
          <w:szCs w:val="28"/>
          <w:rtl w:val="0"/>
        </w:rPr>
        <w:t xml:space="preserve">. </w:t>
      </w:r>
      <w:r w:rsidDel="00000000" w:rsidR="00000000" w:rsidRPr="00000000">
        <w:rPr>
          <w:rFonts w:ascii="Times New Roman" w:cs="Times New Roman" w:eastAsia="Times New Roman" w:hAnsi="Times New Roman"/>
          <w:color w:val="1d1d1f"/>
          <w:sz w:val="28"/>
          <w:szCs w:val="28"/>
          <w:rtl w:val="0"/>
        </w:rPr>
        <w:t xml:space="preserve">Sport.</w:t>
        <w:br w:type="textWrapping"/>
      </w:r>
      <w:hyperlink r:id="rId31">
        <w:r w:rsidDel="00000000" w:rsidR="00000000" w:rsidRPr="00000000">
          <w:rPr>
            <w:rFonts w:ascii="Times New Roman" w:cs="Times New Roman" w:eastAsia="Times New Roman" w:hAnsi="Times New Roman"/>
            <w:color w:val="1155cc"/>
            <w:sz w:val="28"/>
            <w:szCs w:val="28"/>
            <w:u w:val="single"/>
            <w:rtl w:val="0"/>
          </w:rPr>
          <w:t xml:space="preserve">https://podcasts.apple.com/ie/podcast/away-from-home/id1651435882</w:t>
        </w:r>
      </w:hyperlink>
      <w:r w:rsidDel="00000000" w:rsidR="00000000" w:rsidRPr="00000000">
        <w:rPr>
          <w:rFonts w:ascii="Times New Roman" w:cs="Times New Roman" w:eastAsia="Times New Roman" w:hAnsi="Times New Roman"/>
          <w:color w:val="1d1d1f"/>
          <w:sz w:val="28"/>
          <w:szCs w:val="28"/>
          <w:rtl w:val="0"/>
        </w:rPr>
        <w:br w:type="textWrapping"/>
      </w:r>
      <w:r w:rsidDel="00000000" w:rsidR="00000000" w:rsidRPr="00000000">
        <w:rPr>
          <w:rFonts w:ascii="Times New Roman" w:cs="Times New Roman" w:eastAsia="Times New Roman" w:hAnsi="Times New Roman"/>
          <w:sz w:val="28"/>
          <w:szCs w:val="28"/>
          <w:rtl w:val="0"/>
        </w:rPr>
        <w:br w:type="textWrapping"/>
      </w:r>
    </w:p>
    <w:p w:rsidR="00000000" w:rsidDel="00000000" w:rsidP="00000000" w:rsidRDefault="00000000" w:rsidRPr="00000000" w14:paraId="00000199">
      <w:pPr>
        <w:spacing w:line="276" w:lineRule="auto"/>
        <w:rPr/>
      </w:pPr>
      <w:r w:rsidDel="00000000" w:rsidR="00000000" w:rsidRPr="00000000">
        <w:rPr>
          <w:rFonts w:ascii="Times New Roman" w:cs="Times New Roman" w:eastAsia="Times New Roman" w:hAnsi="Times New Roman"/>
          <w:sz w:val="28"/>
          <w:szCs w:val="28"/>
          <w:rtl w:val="0"/>
        </w:rPr>
        <w:t xml:space="preserve">History Extra podcast (2022). </w:t>
      </w:r>
      <w:hyperlink r:id="rId32">
        <w:r w:rsidDel="00000000" w:rsidR="00000000" w:rsidRPr="00000000">
          <w:rPr>
            <w:rFonts w:ascii="Times New Roman" w:cs="Times New Roman" w:eastAsia="Times New Roman" w:hAnsi="Times New Roman"/>
            <w:color w:val="1d1d1f"/>
            <w:sz w:val="28"/>
            <w:szCs w:val="28"/>
            <w:rtl w:val="0"/>
          </w:rPr>
          <w:t xml:space="preserve">Football in the First World War</w:t>
        </w:r>
      </w:hyperlink>
      <w:r w:rsidDel="00000000" w:rsidR="00000000" w:rsidRPr="00000000">
        <w:rPr>
          <w:rFonts w:ascii="Times New Roman" w:cs="Times New Roman" w:eastAsia="Times New Roman" w:hAnsi="Times New Roman"/>
          <w:color w:val="1d1d1f"/>
          <w:sz w:val="28"/>
          <w:szCs w:val="28"/>
          <w:rtl w:val="0"/>
        </w:rPr>
        <w:t xml:space="preserve">. History. Apple podcasts.</w:t>
        <w:br w:type="textWrapping"/>
      </w:r>
      <w:hyperlink r:id="rId33">
        <w:r w:rsidDel="00000000" w:rsidR="00000000" w:rsidRPr="00000000">
          <w:rPr>
            <w:rFonts w:ascii="Times New Roman" w:cs="Times New Roman" w:eastAsia="Times New Roman" w:hAnsi="Times New Roman"/>
            <w:color w:val="1155cc"/>
            <w:sz w:val="28"/>
            <w:szCs w:val="28"/>
            <w:u w:val="single"/>
            <w:rtl w:val="0"/>
          </w:rPr>
          <w:t xml:space="preserve">https://podcasts.apple.com/om/podcast/football-in-the-first-world-war/id256580326?i=1000588491795</w:t>
        </w:r>
      </w:hyperlink>
      <w:r w:rsidDel="00000000" w:rsidR="00000000" w:rsidRPr="00000000">
        <w:rPr>
          <w:rFonts w:ascii="Times New Roman" w:cs="Times New Roman" w:eastAsia="Times New Roman" w:hAnsi="Times New Roman"/>
          <w:sz w:val="28"/>
          <w:szCs w:val="28"/>
          <w:rtl w:val="0"/>
        </w:rPr>
        <w:br w:type="textWrapping"/>
        <w:br w:type="textWrapping"/>
        <w:t xml:space="preserve">DW News (2022). </w:t>
      </w:r>
      <w:hyperlink r:id="rId34">
        <w:r w:rsidDel="00000000" w:rsidR="00000000" w:rsidRPr="00000000">
          <w:rPr>
            <w:rFonts w:ascii="Times New Roman" w:cs="Times New Roman" w:eastAsia="Times New Roman" w:hAnsi="Times New Roman"/>
            <w:sz w:val="28"/>
            <w:szCs w:val="28"/>
            <w:rtl w:val="0"/>
          </w:rPr>
          <w:t xml:space="preserve">Shakhtar Donetsk: Ukrainian football in times of war</w:t>
        </w:r>
      </w:hyperlink>
      <w:r w:rsidDel="00000000" w:rsidR="00000000" w:rsidRPr="00000000">
        <w:rPr>
          <w:rtl w:val="0"/>
        </w:rPr>
        <w:t xml:space="preserve">. </w:t>
        <w:br w:type="textWrapping"/>
      </w:r>
      <w:hyperlink r:id="rId35">
        <w:r w:rsidDel="00000000" w:rsidR="00000000" w:rsidRPr="00000000">
          <w:rPr>
            <w:rFonts w:ascii="Times New Roman" w:cs="Times New Roman" w:eastAsia="Times New Roman" w:hAnsi="Times New Roman"/>
            <w:color w:val="1155cc"/>
            <w:sz w:val="28"/>
            <w:szCs w:val="28"/>
            <w:u w:val="single"/>
            <w:rtl w:val="0"/>
          </w:rPr>
          <w:t xml:space="preserve">https://www.youtube.com/watch?v=-i5XLJJ8lZc</w:t>
        </w:r>
      </w:hyperlink>
      <w:r w:rsidDel="00000000" w:rsidR="00000000" w:rsidRPr="00000000">
        <w:rPr>
          <w:rtl w:val="0"/>
        </w:rPr>
      </w:r>
    </w:p>
    <w:p w:rsidR="00000000" w:rsidDel="00000000" w:rsidP="00000000" w:rsidRDefault="00000000" w:rsidRPr="00000000" w14:paraId="0000019A">
      <w:pPr>
        <w:spacing w:line="276" w:lineRule="auto"/>
        <w:rPr/>
      </w:pPr>
      <w:r w:rsidDel="00000000" w:rsidR="00000000" w:rsidRPr="00000000">
        <w:rPr>
          <w:rFonts w:ascii="Times New Roman" w:cs="Times New Roman" w:eastAsia="Times New Roman" w:hAnsi="Times New Roman"/>
          <w:sz w:val="28"/>
          <w:szCs w:val="28"/>
          <w:rtl w:val="0"/>
        </w:rPr>
        <w:br w:type="textWrapping"/>
        <w:br w:type="textWrapping"/>
        <w:t xml:space="preserve">Sky Sport News (2022) </w:t>
      </w:r>
      <w:hyperlink r:id="rId36">
        <w:r w:rsidDel="00000000" w:rsidR="00000000" w:rsidRPr="00000000">
          <w:rPr>
            <w:rFonts w:ascii="Times New Roman" w:cs="Times New Roman" w:eastAsia="Times New Roman" w:hAnsi="Times New Roman"/>
            <w:sz w:val="28"/>
            <w:szCs w:val="28"/>
            <w:rtl w:val="0"/>
          </w:rPr>
          <w:t xml:space="preserve">Ukrainian football expert Andrew Todos on the Russian invasion and its impact on sport”</w:t>
        </w:r>
      </w:hyperlink>
      <w:r w:rsidDel="00000000" w:rsidR="00000000" w:rsidRPr="00000000">
        <w:rPr>
          <w:rFonts w:ascii="Times New Roman" w:cs="Times New Roman" w:eastAsia="Times New Roman" w:hAnsi="Times New Roman"/>
          <w:sz w:val="28"/>
          <w:szCs w:val="28"/>
          <w:rtl w:val="0"/>
        </w:rPr>
        <w:t xml:space="preserve">.</w:t>
        <w:br w:type="textWrapping"/>
      </w:r>
      <w:hyperlink r:id="rId37">
        <w:r w:rsidDel="00000000" w:rsidR="00000000" w:rsidRPr="00000000">
          <w:rPr>
            <w:rFonts w:ascii="Times New Roman" w:cs="Times New Roman" w:eastAsia="Times New Roman" w:hAnsi="Times New Roman"/>
            <w:color w:val="1155cc"/>
            <w:sz w:val="28"/>
            <w:szCs w:val="28"/>
            <w:u w:val="single"/>
            <w:rtl w:val="0"/>
          </w:rPr>
          <w:t xml:space="preserve">https://www.youtube.com/watch?v=ZTsD0KfguZI</w:t>
        </w:r>
      </w:hyperlink>
      <w:r w:rsidDel="00000000" w:rsidR="00000000" w:rsidRPr="00000000">
        <w:rPr>
          <w:rFonts w:ascii="Times New Roman" w:cs="Times New Roman" w:eastAsia="Times New Roman" w:hAnsi="Times New Roman"/>
          <w:sz w:val="28"/>
          <w:szCs w:val="28"/>
          <w:rtl w:val="0"/>
        </w:rPr>
        <w:br w:type="textWrapping"/>
        <w:br w:type="textWrapping"/>
      </w:r>
      <w:r w:rsidDel="00000000" w:rsidR="00000000" w:rsidRPr="00000000">
        <w:rPr>
          <w:rFonts w:ascii="Times New Roman" w:cs="Times New Roman" w:eastAsia="Times New Roman" w:hAnsi="Times New Roman"/>
          <w:color w:val="171821"/>
          <w:sz w:val="28"/>
          <w:szCs w:val="28"/>
          <w:rtl w:val="0"/>
        </w:rPr>
        <w:t xml:space="preserve">Eoghan O’Sullivan (2022). </w:t>
      </w:r>
      <w:hyperlink r:id="rId38">
        <w:r w:rsidDel="00000000" w:rsidR="00000000" w:rsidRPr="00000000">
          <w:rPr>
            <w:rFonts w:ascii="Times New Roman" w:cs="Times New Roman" w:eastAsia="Times New Roman" w:hAnsi="Times New Roman"/>
            <w:color w:val="171821"/>
            <w:sz w:val="28"/>
            <w:szCs w:val="28"/>
            <w:rtl w:val="0"/>
          </w:rPr>
          <w:t xml:space="preserve">Podcast Corner: Shakhtar's strange season, and a look at the Magdalenes</w:t>
        </w:r>
      </w:hyperlink>
      <w:r w:rsidDel="00000000" w:rsidR="00000000" w:rsidRPr="00000000">
        <w:rPr>
          <w:rFonts w:ascii="Times New Roman" w:cs="Times New Roman" w:eastAsia="Times New Roman" w:hAnsi="Times New Roman"/>
          <w:b w:val="1"/>
          <w:color w:val="171821"/>
          <w:sz w:val="28"/>
          <w:szCs w:val="28"/>
          <w:rtl w:val="0"/>
        </w:rPr>
        <w:t xml:space="preserve">. </w:t>
      </w:r>
      <w:r w:rsidDel="00000000" w:rsidR="00000000" w:rsidRPr="00000000">
        <w:rPr>
          <w:rFonts w:ascii="Times New Roman" w:cs="Times New Roman" w:eastAsia="Times New Roman" w:hAnsi="Times New Roman"/>
          <w:color w:val="171821"/>
          <w:sz w:val="28"/>
          <w:szCs w:val="28"/>
          <w:rtl w:val="0"/>
        </w:rPr>
        <w:t xml:space="preserve">Ireland.</w:t>
      </w:r>
      <w:r w:rsidDel="00000000" w:rsidR="00000000" w:rsidRPr="00000000">
        <w:rPr>
          <w:rFonts w:ascii="Times New Roman" w:cs="Times New Roman" w:eastAsia="Times New Roman" w:hAnsi="Times New Roman"/>
          <w:b w:val="1"/>
          <w:color w:val="171821"/>
          <w:sz w:val="28"/>
          <w:szCs w:val="28"/>
          <w:rtl w:val="0"/>
        </w:rPr>
        <w:t xml:space="preserve"> </w:t>
      </w:r>
      <w:r w:rsidDel="00000000" w:rsidR="00000000" w:rsidRPr="00000000">
        <w:rPr>
          <w:rFonts w:ascii="Times New Roman" w:cs="Times New Roman" w:eastAsia="Times New Roman" w:hAnsi="Times New Roman"/>
          <w:color w:val="171821"/>
          <w:sz w:val="28"/>
          <w:szCs w:val="28"/>
          <w:rtl w:val="0"/>
        </w:rPr>
        <w:t xml:space="preserve">Irish Examiner. </w:t>
      </w:r>
      <w:r w:rsidDel="00000000" w:rsidR="00000000" w:rsidRPr="00000000">
        <w:rPr>
          <w:rFonts w:ascii="Times New Roman" w:cs="Times New Roman" w:eastAsia="Times New Roman" w:hAnsi="Times New Roman"/>
          <w:i w:val="1"/>
          <w:color w:val="171821"/>
          <w:sz w:val="28"/>
          <w:szCs w:val="28"/>
          <w:rtl w:val="0"/>
        </w:rPr>
        <w:t xml:space="preserve"> </w:t>
        <w:br w:type="textWrapping"/>
      </w:r>
      <w:hyperlink r:id="rId39">
        <w:r w:rsidDel="00000000" w:rsidR="00000000" w:rsidRPr="00000000">
          <w:rPr>
            <w:rFonts w:ascii="Times New Roman" w:cs="Times New Roman" w:eastAsia="Times New Roman" w:hAnsi="Times New Roman"/>
            <w:color w:val="1155cc"/>
            <w:sz w:val="28"/>
            <w:szCs w:val="28"/>
            <w:u w:val="single"/>
            <w:rtl w:val="0"/>
          </w:rPr>
          <w:t xml:space="preserve">https://www.irishexaminer.com/lifestyle/artsandculture/arid-41011631.html</w:t>
        </w:r>
      </w:hyperlink>
      <w:r w:rsidDel="00000000" w:rsidR="00000000" w:rsidRPr="00000000">
        <w:rPr>
          <w:rtl w:val="0"/>
        </w:rPr>
      </w:r>
    </w:p>
    <w:p w:rsidR="00000000" w:rsidDel="00000000" w:rsidP="00000000" w:rsidRDefault="00000000" w:rsidRPr="00000000" w14:paraId="0000019B">
      <w:pPr>
        <w:spacing w:line="276" w:lineRule="auto"/>
        <w:rPr/>
      </w:pPr>
      <w:r w:rsidDel="00000000" w:rsidR="00000000" w:rsidRPr="00000000">
        <w:rPr>
          <w:rFonts w:ascii="Times New Roman" w:cs="Times New Roman" w:eastAsia="Times New Roman" w:hAnsi="Times New Roman"/>
          <w:sz w:val="28"/>
          <w:szCs w:val="28"/>
          <w:rtl w:val="0"/>
        </w:rPr>
        <w:br w:type="textWrapping"/>
        <w:t xml:space="preserve">MATEI, Constantin Bogdan (2023). THE ROLE OF SPORT IN THE CURRENT GEOPOLITICAL CONTEXT. Journal of Sport &amp; Kinetic</w:t>
        <w:br w:type="textWrapping"/>
      </w:r>
      <w:hyperlink r:id="rId40">
        <w:r w:rsidDel="00000000" w:rsidR="00000000" w:rsidRPr="00000000">
          <w:rPr>
            <w:rFonts w:ascii="Times New Roman" w:cs="Times New Roman" w:eastAsia="Times New Roman" w:hAnsi="Times New Roman"/>
            <w:color w:val="1155cc"/>
            <w:sz w:val="28"/>
            <w:szCs w:val="28"/>
            <w:u w:val="single"/>
            <w:rtl w:val="0"/>
          </w:rPr>
          <w:t xml:space="preserve">https://doi.org/10.52846/jskm/42.2023.1.1</w:t>
        </w:r>
      </w:hyperlink>
      <w:r w:rsidDel="00000000" w:rsidR="00000000" w:rsidRPr="00000000">
        <w:rPr>
          <w:rFonts w:ascii="Times New Roman" w:cs="Times New Roman" w:eastAsia="Times New Roman" w:hAnsi="Times New Roman"/>
          <w:color w:val="1155cc"/>
          <w:sz w:val="28"/>
          <w:szCs w:val="28"/>
          <w:u w:val="single"/>
          <w:rtl w:val="0"/>
        </w:rPr>
        <w:br w:type="textWrapping"/>
        <w:br w:type="textWrapping"/>
      </w:r>
      <w:hyperlink r:id="rId41">
        <w:r w:rsidDel="00000000" w:rsidR="00000000" w:rsidRPr="00000000">
          <w:rPr>
            <w:rFonts w:ascii="Times New Roman" w:cs="Times New Roman" w:eastAsia="Times New Roman" w:hAnsi="Times New Roman"/>
            <w:sz w:val="28"/>
            <w:szCs w:val="28"/>
            <w:highlight w:val="white"/>
            <w:rtl w:val="0"/>
          </w:rPr>
          <w:t xml:space="preserve">Johan Lindholm</w:t>
        </w:r>
      </w:hyperlink>
      <w:r w:rsidDel="00000000" w:rsidR="00000000" w:rsidRPr="00000000">
        <w:rPr>
          <w:rFonts w:ascii="Times New Roman" w:cs="Times New Roman" w:eastAsia="Times New Roman" w:hAnsi="Times New Roman"/>
          <w:color w:val="222222"/>
          <w:sz w:val="28"/>
          <w:szCs w:val="28"/>
          <w:highlight w:val="white"/>
          <w:rtl w:val="0"/>
        </w:rPr>
        <w:t xml:space="preserve"> (2022). How Russia’s invasion of Ukraine shook sports’ foundation. Springer Link. The International Sports Law Journal.</w:t>
      </w:r>
      <w:r w:rsidDel="00000000" w:rsidR="00000000" w:rsidRPr="00000000">
        <w:rPr>
          <w:rFonts w:ascii="Merriweather Sans" w:cs="Merriweather Sans" w:eastAsia="Merriweather Sans" w:hAnsi="Merriweather Sans"/>
          <w:color w:val="222222"/>
          <w:sz w:val="24"/>
          <w:szCs w:val="24"/>
          <w:highlight w:val="white"/>
          <w:rtl w:val="0"/>
        </w:rPr>
        <w:br w:type="textWrapping"/>
      </w:r>
      <w:hyperlink r:id="rId42">
        <w:r w:rsidDel="00000000" w:rsidR="00000000" w:rsidRPr="00000000">
          <w:rPr>
            <w:rFonts w:ascii="Times New Roman" w:cs="Times New Roman" w:eastAsia="Times New Roman" w:hAnsi="Times New Roman"/>
            <w:color w:val="000080"/>
            <w:sz w:val="28"/>
            <w:szCs w:val="28"/>
            <w:highlight w:val="white"/>
            <w:u w:val="single"/>
            <w:rtl w:val="0"/>
          </w:rPr>
          <w:t xml:space="preserve">https://link.springer.com/article/10.1007/s40318-022-00211-8</w:t>
        </w:r>
      </w:hyperlink>
      <w:r w:rsidDel="00000000" w:rsidR="00000000" w:rsidRPr="00000000">
        <w:rPr>
          <w:rFonts w:ascii="Times New Roman" w:cs="Times New Roman" w:eastAsia="Times New Roman" w:hAnsi="Times New Roman"/>
          <w:color w:val="1155cc"/>
          <w:sz w:val="28"/>
          <w:szCs w:val="28"/>
          <w:u w:val="single"/>
          <w:rtl w:val="0"/>
        </w:rPr>
        <w:br w:type="textWrapping"/>
        <w:br w:type="textWrapping"/>
      </w:r>
      <w:r w:rsidDel="00000000" w:rsidR="00000000" w:rsidRPr="00000000">
        <w:rPr>
          <w:rFonts w:ascii="Times New Roman" w:cs="Times New Roman" w:eastAsia="Times New Roman" w:hAnsi="Times New Roman"/>
          <w:sz w:val="28"/>
          <w:szCs w:val="28"/>
          <w:rtl w:val="0"/>
        </w:rPr>
        <w:t xml:space="preserve">FIFA. (2023). The role of football in uniting communities.</w:t>
      </w:r>
      <w:r w:rsidDel="00000000" w:rsidR="00000000" w:rsidRPr="00000000">
        <w:rPr>
          <w:rFonts w:ascii="Times New Roman" w:cs="Times New Roman" w:eastAsia="Times New Roman" w:hAnsi="Times New Roman"/>
          <w:sz w:val="28"/>
          <w:szCs w:val="28"/>
          <w:u w:val="single"/>
          <w:rtl w:val="0"/>
        </w:rPr>
        <w:br w:type="textWrapping"/>
      </w:r>
      <w:hyperlink r:id="rId43">
        <w:r w:rsidDel="00000000" w:rsidR="00000000" w:rsidRPr="00000000">
          <w:rPr>
            <w:rFonts w:ascii="Times New Roman" w:cs="Times New Roman" w:eastAsia="Times New Roman" w:hAnsi="Times New Roman"/>
            <w:color w:val="1155cc"/>
            <w:sz w:val="28"/>
            <w:szCs w:val="28"/>
            <w:u w:val="single"/>
            <w:rtl w:val="0"/>
          </w:rPr>
          <w:t xml:space="preserve">https://www.fifa.com/news/the-role-of-football-in-uniting-communities</w:t>
        </w:r>
      </w:hyperlink>
      <w:r w:rsidDel="00000000" w:rsidR="00000000" w:rsidRPr="00000000">
        <w:rPr>
          <w:rtl w:val="0"/>
        </w:rPr>
      </w:r>
    </w:p>
    <w:p w:rsidR="00000000" w:rsidDel="00000000" w:rsidP="00000000" w:rsidRDefault="00000000" w:rsidRPr="00000000" w14:paraId="0000019C">
      <w:pPr>
        <w:spacing w:line="276"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spacing w:line="276" w:lineRule="auto"/>
        <w:rPr>
          <w:rFonts w:ascii="Times New Roman" w:cs="Times New Roman" w:eastAsia="Times New Roman" w:hAnsi="Times New Roman"/>
          <w:color w:val="1155cc"/>
          <w:sz w:val="28"/>
          <w:szCs w:val="28"/>
          <w:u w:val="single"/>
        </w:rPr>
      </w:pPr>
      <w:r w:rsidDel="00000000" w:rsidR="00000000" w:rsidRPr="00000000">
        <w:rPr>
          <w:rFonts w:ascii="Times New Roman" w:cs="Times New Roman" w:eastAsia="Times New Roman" w:hAnsi="Times New Roman"/>
          <w:sz w:val="28"/>
          <w:szCs w:val="28"/>
          <w:rtl w:val="0"/>
        </w:rPr>
        <w:t xml:space="preserve">International Centre for Sports Studies (CIES). (2023). Impact of Conflict on Sports: A Case Study of Ukrainian Football.</w:t>
        <w:br w:type="textWrapping"/>
      </w:r>
      <w:hyperlink r:id="rId44">
        <w:r w:rsidDel="00000000" w:rsidR="00000000" w:rsidRPr="00000000">
          <w:rPr>
            <w:rFonts w:ascii="Times New Roman" w:cs="Times New Roman" w:eastAsia="Times New Roman" w:hAnsi="Times New Roman"/>
            <w:color w:val="1155cc"/>
            <w:sz w:val="28"/>
            <w:szCs w:val="28"/>
            <w:u w:val="single"/>
            <w:rtl w:val="0"/>
          </w:rPr>
          <w:t xml:space="preserve">https://football-observatory.com/impact-of-conflict-on-sports-ukraine</w:t>
        </w:r>
      </w:hyperlink>
      <w:r w:rsidDel="00000000" w:rsidR="00000000" w:rsidRPr="00000000">
        <w:rPr>
          <w:rFonts w:ascii="Times New Roman" w:cs="Times New Roman" w:eastAsia="Times New Roman" w:hAnsi="Times New Roman"/>
          <w:color w:val="1155cc"/>
          <w:sz w:val="28"/>
          <w:szCs w:val="28"/>
          <w:u w:val="single"/>
          <w:rtl w:val="0"/>
        </w:rPr>
        <w:br w:type="textWrapping"/>
        <w:br w:type="textWrapping"/>
      </w:r>
      <w:r w:rsidDel="00000000" w:rsidR="00000000" w:rsidRPr="00000000">
        <w:rPr>
          <w:rFonts w:ascii="Times New Roman" w:cs="Times New Roman" w:eastAsia="Times New Roman" w:hAnsi="Times New Roman"/>
          <w:sz w:val="28"/>
          <w:szCs w:val="28"/>
          <w:rtl w:val="0"/>
        </w:rPr>
        <w:t xml:space="preserve">Ukrainian Association of Football (UAF). (2023). Football under siege: Stories from Ukrainian football fans.</w:t>
        <w:br w:type="textWrapping"/>
      </w:r>
      <w:hyperlink r:id="rId45">
        <w:r w:rsidDel="00000000" w:rsidR="00000000" w:rsidRPr="00000000">
          <w:rPr>
            <w:rFonts w:ascii="Times New Roman" w:cs="Times New Roman" w:eastAsia="Times New Roman" w:hAnsi="Times New Roman"/>
            <w:color w:val="1155cc"/>
            <w:sz w:val="28"/>
            <w:szCs w:val="28"/>
            <w:u w:val="single"/>
            <w:rtl w:val="0"/>
          </w:rPr>
          <w:t xml:space="preserve">https://uaf.ua/football-under-siege</w:t>
        </w:r>
      </w:hyperlink>
      <w:r w:rsidDel="00000000" w:rsidR="00000000" w:rsidRPr="00000000">
        <w:rPr>
          <w:rtl w:val="0"/>
        </w:rPr>
      </w:r>
    </w:p>
    <w:sectPr>
      <w:type w:val="continuous"/>
      <w:pgSz w:h="16834" w:w="11909" w:orient="portrait"/>
      <w:pgMar w:bottom="288" w:top="1415" w:left="1440" w:right="1440" w:header="0" w:footer="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Times New Roman"/>
  <w:font w:name="Cambria"/>
  <w:font w:name="Merriweather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9E">
    <w:pPr>
      <w:jc w:val="right"/>
      <w:rPr/>
    </w:pPr>
    <w:r w:rsidDel="00000000" w:rsidR="00000000" w:rsidRPr="00000000">
      <w:rPr>
        <w:rFonts w:ascii="Times New Roman" w:cs="Times New Roman" w:eastAsia="Times New Roman" w:hAnsi="Times New Roman"/>
        <w:sz w:val="24"/>
        <w:szCs w:val="24"/>
      </w:rPr>
      <w:fldChar w:fldCharType="begin"/>
      <w:instrText xml:space="preserve">PAGE</w:instrText>
      <w:fldChar w:fldCharType="separate"/>
      <w:fldChar w:fldCharType="end"/>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color w:val="000000"/>
        <w:sz w:val="24"/>
        <w:szCs w:val="24"/>
      </w:rPr>
    </w:lvl>
    <w:lvl w:ilvl="1">
      <w:start w:val="1"/>
      <w:numFmt w:val="bullet"/>
      <w:lvlText w:val=""/>
      <w:lvlJc w:val="left"/>
      <w:pPr>
        <w:ind w:left="0" w:firstLine="0"/>
      </w:pPr>
      <w:rPr/>
    </w:lvl>
    <w:lvl w:ilvl="2">
      <w:start w:val="1"/>
      <w:numFmt w:val="bullet"/>
      <w:lvlText w:val=""/>
      <w:lvlJc w:val="left"/>
      <w:pPr>
        <w:ind w:left="0" w:firstLine="0"/>
      </w:pPr>
      <w:rPr/>
    </w:lvl>
    <w:lvl w:ilvl="3">
      <w:start w:val="1"/>
      <w:numFmt w:val="bullet"/>
      <w:lvlText w:val=""/>
      <w:lvlJc w:val="left"/>
      <w:pPr>
        <w:ind w:left="0" w:firstLine="0"/>
      </w:pPr>
      <w:rPr/>
    </w:lvl>
    <w:lvl w:ilvl="4">
      <w:start w:val="1"/>
      <w:numFmt w:val="bullet"/>
      <w:lvlText w:val=""/>
      <w:lvlJc w:val="left"/>
      <w:pPr>
        <w:ind w:left="0" w:firstLine="0"/>
      </w:pPr>
      <w:rPr/>
    </w:lvl>
    <w:lvl w:ilvl="5">
      <w:start w:val="1"/>
      <w:numFmt w:val="bullet"/>
      <w:lvlText w:val=""/>
      <w:lvlJc w:val="left"/>
      <w:pPr>
        <w:ind w:left="0" w:firstLine="0"/>
      </w:pPr>
      <w:rPr/>
    </w:lvl>
    <w:lvl w:ilvl="6">
      <w:start w:val="1"/>
      <w:numFmt w:val="bullet"/>
      <w:lvlText w:val=""/>
      <w:lvlJc w:val="left"/>
      <w:pPr>
        <w:ind w:left="0" w:firstLine="0"/>
      </w:pPr>
      <w:rPr/>
    </w:lvl>
    <w:lvl w:ilvl="7">
      <w:start w:val="1"/>
      <w:numFmt w:val="bullet"/>
      <w:lvlText w:val=""/>
      <w:lvlJc w:val="left"/>
      <w:pPr>
        <w:ind w:left="0" w:firstLine="0"/>
      </w:pPr>
      <w:rPr/>
    </w:lvl>
    <w:lvl w:ilvl="8">
      <w:start w:val="1"/>
      <w:numFmt w:val="bullet"/>
      <w:lvlText w:val=""/>
      <w:lvlJc w:val="left"/>
      <w:pPr>
        <w:ind w:left="0" w:firstLine="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6" Type="http://schemas.openxmlformats.org/officeDocument/2006/relationships/hyperlink" Target="https://books.griffith.ie/cgi-bin/koha/opac-detail.pl?biblionumber=59969&amp;query_desc=kw%2Cwrdl%3A%20post-war" TargetMode="External"/><Relationship Id="rId13" Type="http://schemas.openxmlformats.org/officeDocument/2006/relationships/hyperlink" Target="https://podcasts.apple.com/om/podcast/football-in-the-first-world-war/id256580326?i=1000588491795" TargetMode="External"/><Relationship Id="rId39" Type="http://schemas.openxmlformats.org/officeDocument/2006/relationships/hyperlink" Target="https://www.irishexaminer.com/lifestyle/artsandculture/arid-41011631.html" TargetMode="External"/><Relationship Id="rId18" Type="http://schemas.openxmlformats.org/officeDocument/2006/relationships/hyperlink" Target="https://books.griffith.ie/cgi-bin/koha/opac-detail.pl?biblionumber=44191" TargetMode="External"/><Relationship Id="rId42" Type="http://schemas.openxmlformats.org/officeDocument/2006/relationships/hyperlink" Target="https://link.springer.com/article/10.1007/s40318-022-00211-8" TargetMode="External"/><Relationship Id="rId21" Type="http://schemas.openxmlformats.org/officeDocument/2006/relationships/hyperlink" Target="https://doi.org/10.1177/0094306110380384q" TargetMode="External"/><Relationship Id="rId34" Type="http://schemas.openxmlformats.org/officeDocument/2006/relationships/hyperlink" Target="https://www.youtube.com/watch?v=-i5XLJJ8lZc" TargetMode="External"/><Relationship Id="rId47" Type="http://schemas.openxmlformats.org/officeDocument/2006/relationships/customXml" Target="../customXml/item2.xml"/><Relationship Id="rId7" Type="http://schemas.openxmlformats.org/officeDocument/2006/relationships/footer" Target="footer1.xml"/><Relationship Id="rId2" Type="http://schemas.openxmlformats.org/officeDocument/2006/relationships/settings" Target="settings.xml"/><Relationship Id="rId29" Type="http://schemas.openxmlformats.org/officeDocument/2006/relationships/hyperlink" Target="https://talksport.com/radio/listen-again/1700427600/" TargetMode="External"/><Relationship Id="rId16" Type="http://schemas.openxmlformats.org/officeDocument/2006/relationships/hyperlink" Target="https://open.spotify.com/track/6iLzFJhs4ATwJn7P1utZIJ" TargetMode="External"/><Relationship Id="rId40" Type="http://schemas.openxmlformats.org/officeDocument/2006/relationships/hyperlink" Target="https://doi.org/10.52846/jskm/42.2023.1.1" TargetMode="External"/><Relationship Id="rId24" Type="http://schemas.openxmlformats.org/officeDocument/2006/relationships/hyperlink" Target="https://advance-lexis-com.ezproxy.griffith.ie/api/permalink/d5b184b7-f232-40cc-8fe0-64f31dbd6eac/?context=1519360&amp;identityprofileid=HHVRDK60189" TargetMode="External"/><Relationship Id="rId45" Type="http://schemas.openxmlformats.org/officeDocument/2006/relationships/hyperlink" Target="https://uaf.ua/football-under-siege" TargetMode="External"/><Relationship Id="rId1" Type="http://schemas.openxmlformats.org/officeDocument/2006/relationships/theme" Target="theme/theme1.xml"/><Relationship Id="rId6" Type="http://schemas.openxmlformats.org/officeDocument/2006/relationships/image" Target="media/image1.jpg"/><Relationship Id="rId11" Type="http://schemas.openxmlformats.org/officeDocument/2006/relationships/hyperlink" Target="https://talksport.com/radio/listen-again/1700427600/" TargetMode="External"/><Relationship Id="rId32" Type="http://schemas.openxmlformats.org/officeDocument/2006/relationships/hyperlink" Target="https://podcasts.apple.com/om/podcast/football-in-the-first-world-war/id256580326?i=1000588491795" TargetMode="External"/><Relationship Id="rId37" Type="http://schemas.openxmlformats.org/officeDocument/2006/relationships/hyperlink" Target="https://www.youtube.com/watch?v=ZTsD0KfguZI" TargetMode="External"/><Relationship Id="rId23" Type="http://schemas.openxmlformats.org/officeDocument/2006/relationships/hyperlink" Target="https://doi.org/10.1177/003802610205000407" TargetMode="External"/><Relationship Id="rId28" Type="http://schemas.openxmlformats.org/officeDocument/2006/relationships/hyperlink" Target="https://talksport.com/radio/listen-again/1700427600/" TargetMode="External"/><Relationship Id="rId5" Type="http://schemas.openxmlformats.org/officeDocument/2006/relationships/styles" Target="styles.xml"/><Relationship Id="rId15" Type="http://schemas.openxmlformats.org/officeDocument/2006/relationships/hyperlink" Target="https://www.youtube.com/watch?v=ZTsD0KfguZI" TargetMode="External"/><Relationship Id="rId36" Type="http://schemas.openxmlformats.org/officeDocument/2006/relationships/hyperlink" Target="https://www.youtube.com/watch?v=ZTsD0KfguZI" TargetMode="External"/><Relationship Id="rId44" Type="http://schemas.openxmlformats.org/officeDocument/2006/relationships/hyperlink" Target="https://football-observatory.com/impact-of-conflict-on-sports-ukraine" TargetMode="External"/><Relationship Id="rId31" Type="http://schemas.openxmlformats.org/officeDocument/2006/relationships/hyperlink" Target="https://podcasts.apple.com/ie/podcast/away-from-home/id1651435882" TargetMode="External"/><Relationship Id="rId10" Type="http://schemas.openxmlformats.org/officeDocument/2006/relationships/hyperlink" Target="https://podcasts.apple.com/gb/podcast/play-on-how-football-returned-to-ukraine/id1501716010?i=1000636464687" TargetMode="External"/><Relationship Id="rId19" Type="http://schemas.openxmlformats.org/officeDocument/2006/relationships/hyperlink" Target="https://advance-lexis-com.ezproxy.griffith.ie/api/document?collection=news&amp;id=urn:contentItem:64WH-PXF1-DYY9-037X-00000-00&amp;context=1519360." TargetMode="External"/><Relationship Id="rId22" Type="http://schemas.openxmlformats.org/officeDocument/2006/relationships/hyperlink" Target="https://doi.org/10.1177/003802610205000407" TargetMode="External"/><Relationship Id="rId43" Type="http://schemas.openxmlformats.org/officeDocument/2006/relationships/hyperlink" Target="https://www.fifa.com/news/the-role-of-football-in-uniting-communities" TargetMode="External"/><Relationship Id="rId4" Type="http://schemas.openxmlformats.org/officeDocument/2006/relationships/numbering" Target="numbering.xml"/><Relationship Id="rId9" Type="http://schemas.openxmlformats.org/officeDocument/2006/relationships/hyperlink" Target="https://podcasts.apple.com/gb/podcast/play-on-how-football-returned-to-ukraine/id1501716010?i=1000636464687" TargetMode="External"/><Relationship Id="rId27" Type="http://schemas.openxmlformats.org/officeDocument/2006/relationships/hyperlink" Target="https://doi.org/10.1080/16138171.2009.11687834" TargetMode="External"/><Relationship Id="rId30" Type="http://schemas.openxmlformats.org/officeDocument/2006/relationships/hyperlink" Target="https://podcasts.apple.com/ie/podcast/away-from-home/id1651435882" TargetMode="External"/><Relationship Id="rId35" Type="http://schemas.openxmlformats.org/officeDocument/2006/relationships/hyperlink" Target="https://www.youtube.com/watch?v=-i5XLJJ8lZc" TargetMode="External"/><Relationship Id="rId14" Type="http://schemas.openxmlformats.org/officeDocument/2006/relationships/hyperlink" Target="https://www.youtube.com/watch?v=-i5XLJJ8lZc" TargetMode="External"/><Relationship Id="rId48" Type="http://schemas.openxmlformats.org/officeDocument/2006/relationships/customXml" Target="../customXml/item3.xml"/><Relationship Id="rId8" Type="http://schemas.openxmlformats.org/officeDocument/2006/relationships/hyperlink" Target="https://ru.wikipedia.org/wiki/%D0%93%D0%BE%D1%88%D0%BA%D0%BE%D0%B4%D0%B5%D1%80%D1%8F,_%D0%92%D0%B8%D1%82%D0%B0%D0%BB%D0%B8%D0%B9_%D0%92%D0%B0%D0%BB%D0%B5%D1%80%D1%8C%D0%B5%D0%B2%D0%B8%D1%87" TargetMode="External"/><Relationship Id="rId3" Type="http://schemas.openxmlformats.org/officeDocument/2006/relationships/fontTable" Target="fontTable.xml"/><Relationship Id="rId25" Type="http://schemas.openxmlformats.org/officeDocument/2006/relationships/hyperlink" Target="https://books.griffith.ie/cgi-bin/koha/opac-detail.pl?biblionumber=59969&amp;query_desc=kw%2Cwrdl%3A%20post-war" TargetMode="External"/><Relationship Id="rId33" Type="http://schemas.openxmlformats.org/officeDocument/2006/relationships/hyperlink" Target="https://podcasts.apple.com/om/podcast/football-in-the-first-world-war/id256580326?i=1000588491795" TargetMode="External"/><Relationship Id="rId12" Type="http://schemas.openxmlformats.org/officeDocument/2006/relationships/hyperlink" Target="https://podcasts.apple.com/ie/podcast/away-from-home/id1651435882" TargetMode="External"/><Relationship Id="rId17" Type="http://schemas.openxmlformats.org/officeDocument/2006/relationships/hyperlink" Target="https://books.griffith.ie/cgi-bin/koha/opac-detail.pl?biblionumber=44191" TargetMode="External"/><Relationship Id="rId38" Type="http://schemas.openxmlformats.org/officeDocument/2006/relationships/hyperlink" Target="https://www.irishexaminer.com/lifestyle/artsandculture/arid-41011631.html" TargetMode="External"/><Relationship Id="rId46" Type="http://schemas.openxmlformats.org/officeDocument/2006/relationships/customXml" Target="../customXml/item1.xml"/><Relationship Id="rId20" Type="http://schemas.openxmlformats.org/officeDocument/2006/relationships/hyperlink" Target="https://doi.org/10.1177/0094306110380384q" TargetMode="External"/><Relationship Id="rId41" Type="http://schemas.openxmlformats.org/officeDocument/2006/relationships/hyperlink" Target="https://link.springer.com/article/10.1007/s40318-022-00211-8#auth-Johan-Lindholm-Aff1"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MerriweatherSans-regular.ttf"/><Relationship Id="rId2" Type="http://schemas.openxmlformats.org/officeDocument/2006/relationships/font" Target="fonts/MerriweatherSans-bold.ttf"/><Relationship Id="rId3" Type="http://schemas.openxmlformats.org/officeDocument/2006/relationships/font" Target="fonts/MerriweatherSans-italic.ttf"/><Relationship Id="rId4" Type="http://schemas.openxmlformats.org/officeDocument/2006/relationships/font" Target="fonts/MerriweatherSans-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8CCF3C408A21547B69E0F4607836852" ma:contentTypeVersion="13" ma:contentTypeDescription="Create a new document." ma:contentTypeScope="" ma:versionID="d0b0fc1818e8c61d566d953852c379fc">
  <xsd:schema xmlns:xsd="http://www.w3.org/2001/XMLSchema" xmlns:xs="http://www.w3.org/2001/XMLSchema" xmlns:p="http://schemas.microsoft.com/office/2006/metadata/properties" xmlns:ns2="d2cf5c78-6c84-438b-ae5f-d4114686283a" xmlns:ns3="d8dd3e73-d1ff-42b2-9f54-0501556c6949" targetNamespace="http://schemas.microsoft.com/office/2006/metadata/properties" ma:root="true" ma:fieldsID="311d579c858ff052cf8ef86c92cad121" ns2:_="" ns3:_="">
    <xsd:import namespace="d2cf5c78-6c84-438b-ae5f-d4114686283a"/>
    <xsd:import namespace="d8dd3e73-d1ff-42b2-9f54-0501556c6949"/>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element ref="ns2:MediaServiceDateTaken"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cf5c78-6c84-438b-ae5f-d411468628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Location" ma:index="16" nillable="true" ma:displayName="Location" ma:indexed="true" ma:internalName="MediaServiceLocation" ma:readOnly="true">
      <xsd:simpleType>
        <xsd:restriction base="dms:Text"/>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9ff12221-c40e-4264-b2d1-faaee58a4134"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8dd3e73-d1ff-42b2-9f54-0501556c6949"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9f353a30-f0bb-436b-a23c-fba54b7f58fd}" ma:internalName="TaxCatchAll" ma:showField="CatchAllData" ma:web="d8dd3e73-d1ff-42b2-9f54-0501556c694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2cf5c78-6c84-438b-ae5f-d4114686283a">
      <Terms xmlns="http://schemas.microsoft.com/office/infopath/2007/PartnerControls"/>
    </lcf76f155ced4ddcb4097134ff3c332f>
    <TaxCatchAll xmlns="d8dd3e73-d1ff-42b2-9f54-0501556c6949" xsi:nil="true"/>
  </documentManagement>
</p:properties>
</file>

<file path=customXml/itemProps1.xml><?xml version="1.0" encoding="utf-8"?>
<ds:datastoreItem xmlns:ds="http://schemas.openxmlformats.org/officeDocument/2006/customXml" ds:itemID="{3AD87242-E8D0-45FE-98B4-83E8DE082993}"/>
</file>

<file path=customXml/itemProps2.xml><?xml version="1.0" encoding="utf-8"?>
<ds:datastoreItem xmlns:ds="http://schemas.openxmlformats.org/officeDocument/2006/customXml" ds:itemID="{B0EE83B8-2DA2-4F17-AC90-5AAAD709B5E0}"/>
</file>

<file path=customXml/itemProps3.xml><?xml version="1.0" encoding="utf-8"?>
<ds:datastoreItem xmlns:ds="http://schemas.openxmlformats.org/officeDocument/2006/customXml" ds:itemID="{709BF069-2477-4627-8B61-2C95E186426E}"/>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0x010100C8CCF3C408A21547B69E0F4607836852</vt:lpwstr>
  </property>
</Properties>
</file>