
<file path=[Content_Types].xml><?xml version="1.0" encoding="utf-8"?>
<Types xmlns="http://schemas.openxmlformats.org/package/2006/content-types">
  <Default Extension="xml" ContentType="application/xml"/>
  <Default Extension="jpeg" ContentType="image/jpeg"/>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216DA54" w14:textId="77777777" w:rsidR="00D524EF" w:rsidRDefault="00D524EF" w:rsidP="006936E0">
      <w:pPr>
        <w:pStyle w:val="Heading1"/>
      </w:pPr>
    </w:p>
    <w:p w14:paraId="61C28CC6" w14:textId="77777777" w:rsidR="00D524EF" w:rsidRDefault="00D524EF" w:rsidP="006936E0">
      <w:pPr>
        <w:pStyle w:val="Heading1"/>
      </w:pPr>
    </w:p>
    <w:p w14:paraId="7F9F73F9" w14:textId="77777777" w:rsidR="00D524EF" w:rsidRDefault="00D524EF" w:rsidP="006936E0">
      <w:pPr>
        <w:pStyle w:val="Heading1"/>
      </w:pPr>
    </w:p>
    <w:p w14:paraId="233114D0" w14:textId="77777777" w:rsidR="00D524EF" w:rsidRDefault="00D524EF" w:rsidP="006936E0">
      <w:pPr>
        <w:pStyle w:val="Heading1"/>
      </w:pPr>
    </w:p>
    <w:p w14:paraId="2CF8450F" w14:textId="77777777" w:rsidR="00D524EF" w:rsidRDefault="00D524EF" w:rsidP="00D524EF"/>
    <w:p w14:paraId="4B7E0D97" w14:textId="77777777" w:rsidR="00D524EF" w:rsidRPr="00D524EF" w:rsidRDefault="00D524EF" w:rsidP="00D524EF"/>
    <w:p w14:paraId="5241CCC9" w14:textId="7A09FBF2" w:rsidR="00593818" w:rsidRPr="006936E0" w:rsidRDefault="00824816" w:rsidP="006936E0">
      <w:pPr>
        <w:jc w:val="center"/>
        <w:rPr>
          <w:b/>
          <w:sz w:val="36"/>
          <w:szCs w:val="36"/>
        </w:rPr>
      </w:pPr>
      <w:r>
        <w:rPr>
          <w:b/>
          <w:sz w:val="36"/>
          <w:szCs w:val="36"/>
        </w:rPr>
        <w:t xml:space="preserve">The Impact of Technology on </w:t>
      </w:r>
      <w:r w:rsidR="00983F7A" w:rsidRPr="006936E0">
        <w:rPr>
          <w:b/>
          <w:sz w:val="36"/>
          <w:szCs w:val="36"/>
        </w:rPr>
        <w:t>the Future of the Legal Industry</w:t>
      </w:r>
    </w:p>
    <w:p w14:paraId="4CC4493F" w14:textId="77777777" w:rsidR="00582BC8" w:rsidRDefault="00582BC8" w:rsidP="00582BC8"/>
    <w:p w14:paraId="71BC762E" w14:textId="77777777" w:rsidR="00582BC8" w:rsidRDefault="00582BC8" w:rsidP="00582BC8"/>
    <w:p w14:paraId="542DAB3D" w14:textId="77777777" w:rsidR="00582BC8" w:rsidRDefault="00582BC8" w:rsidP="00D524EF"/>
    <w:p w14:paraId="457D14C4" w14:textId="77777777" w:rsidR="003C556F" w:rsidRDefault="003C556F" w:rsidP="00D524EF"/>
    <w:p w14:paraId="770F1A26" w14:textId="6C1FB50A" w:rsidR="00582BC8" w:rsidRPr="00983F7A" w:rsidRDefault="003C556F" w:rsidP="00983F7A">
      <w:pPr>
        <w:jc w:val="center"/>
      </w:pPr>
      <w:r w:rsidRPr="00983F7A">
        <w:t xml:space="preserve">Research dissertation presented in </w:t>
      </w:r>
      <w:r w:rsidR="00D1427B" w:rsidRPr="00983F7A">
        <w:t>partial fulfillment of the</w:t>
      </w:r>
      <w:r w:rsidR="00936E8A" w:rsidRPr="00983F7A">
        <w:t xml:space="preserve"> requirements for the degree of</w:t>
      </w:r>
    </w:p>
    <w:p w14:paraId="48DF1F53" w14:textId="77777777" w:rsidR="003C556F" w:rsidRPr="00983F7A" w:rsidRDefault="003C556F" w:rsidP="00983F7A">
      <w:pPr>
        <w:jc w:val="center"/>
      </w:pPr>
    </w:p>
    <w:p w14:paraId="32C188DF" w14:textId="77777777" w:rsidR="003C556F" w:rsidRPr="00983F7A" w:rsidRDefault="003C556F" w:rsidP="00983F7A">
      <w:pPr>
        <w:jc w:val="center"/>
      </w:pPr>
    </w:p>
    <w:p w14:paraId="5E6EC163" w14:textId="77777777" w:rsidR="00936E8A" w:rsidRPr="00983F7A" w:rsidRDefault="00936E8A" w:rsidP="00983F7A">
      <w:pPr>
        <w:jc w:val="center"/>
      </w:pPr>
    </w:p>
    <w:p w14:paraId="59FDEBD3" w14:textId="17711F0C" w:rsidR="00936E8A" w:rsidRPr="00983F7A" w:rsidRDefault="00936E8A" w:rsidP="00983F7A">
      <w:pPr>
        <w:jc w:val="center"/>
      </w:pPr>
      <w:r w:rsidRPr="00983F7A">
        <w:t>MSc in International Business and Law</w:t>
      </w:r>
    </w:p>
    <w:p w14:paraId="2B56DFA5" w14:textId="69C0BDBD" w:rsidR="00936E8A" w:rsidRPr="00983F7A" w:rsidRDefault="00936E8A" w:rsidP="00983F7A">
      <w:pPr>
        <w:jc w:val="center"/>
      </w:pPr>
      <w:r w:rsidRPr="00983F7A">
        <w:t>Griffith College Dublin – Graduate Business School</w:t>
      </w:r>
    </w:p>
    <w:p w14:paraId="5CF009D6" w14:textId="77777777" w:rsidR="00936E8A" w:rsidRPr="00983F7A" w:rsidRDefault="00936E8A" w:rsidP="00983F7A">
      <w:pPr>
        <w:jc w:val="center"/>
      </w:pPr>
    </w:p>
    <w:p w14:paraId="0E89123D" w14:textId="77777777" w:rsidR="00936E8A" w:rsidRPr="00983F7A" w:rsidRDefault="00936E8A" w:rsidP="00983F7A">
      <w:pPr>
        <w:jc w:val="center"/>
      </w:pPr>
    </w:p>
    <w:p w14:paraId="3B8D72DF" w14:textId="77777777" w:rsidR="00936E8A" w:rsidRPr="00983F7A" w:rsidRDefault="00936E8A" w:rsidP="00983F7A">
      <w:pPr>
        <w:jc w:val="center"/>
      </w:pPr>
    </w:p>
    <w:p w14:paraId="3C7C9E24" w14:textId="223BE636" w:rsidR="00936E8A" w:rsidRPr="00983F7A" w:rsidRDefault="00936E8A" w:rsidP="00983F7A">
      <w:pPr>
        <w:jc w:val="center"/>
      </w:pPr>
      <w:r w:rsidRPr="00983F7A">
        <w:t xml:space="preserve">Dissertation Supervisor: </w:t>
      </w:r>
      <w:r w:rsidRPr="00983F7A">
        <w:rPr>
          <w:b/>
        </w:rPr>
        <w:t>Dr. Alessa</w:t>
      </w:r>
      <w:r w:rsidR="009E03F4" w:rsidRPr="00983F7A">
        <w:rPr>
          <w:b/>
        </w:rPr>
        <w:t>ndra Ve</w:t>
      </w:r>
      <w:r w:rsidR="00583A3F" w:rsidRPr="00983F7A">
        <w:rPr>
          <w:b/>
        </w:rPr>
        <w:t>cchi</w:t>
      </w:r>
    </w:p>
    <w:p w14:paraId="5691B722" w14:textId="77777777" w:rsidR="009E03F4" w:rsidRPr="00983F7A" w:rsidRDefault="009E03F4" w:rsidP="00983F7A">
      <w:pPr>
        <w:jc w:val="center"/>
      </w:pPr>
    </w:p>
    <w:p w14:paraId="33643BCE" w14:textId="77777777" w:rsidR="009E03F4" w:rsidRPr="00983F7A" w:rsidRDefault="009E03F4" w:rsidP="00983F7A">
      <w:pPr>
        <w:jc w:val="center"/>
      </w:pPr>
    </w:p>
    <w:p w14:paraId="275722A8" w14:textId="77777777" w:rsidR="009E03F4" w:rsidRPr="00983F7A" w:rsidRDefault="009E03F4" w:rsidP="00983F7A">
      <w:pPr>
        <w:jc w:val="center"/>
      </w:pPr>
    </w:p>
    <w:p w14:paraId="54D9522F" w14:textId="77777777" w:rsidR="009E03F4" w:rsidRPr="00983F7A" w:rsidRDefault="009E03F4" w:rsidP="00983F7A">
      <w:pPr>
        <w:jc w:val="center"/>
      </w:pPr>
    </w:p>
    <w:p w14:paraId="3032B608" w14:textId="5C2FB77C" w:rsidR="009E03F4" w:rsidRPr="00983F7A" w:rsidRDefault="003C556F" w:rsidP="00983F7A">
      <w:pPr>
        <w:jc w:val="center"/>
        <w:rPr>
          <w:b/>
        </w:rPr>
      </w:pPr>
      <w:r w:rsidRPr="00983F7A">
        <w:rPr>
          <w:b/>
        </w:rPr>
        <w:t>Agnes-Clara Dikoum</w:t>
      </w:r>
    </w:p>
    <w:p w14:paraId="49941E43" w14:textId="77777777" w:rsidR="003C556F" w:rsidRPr="00983F7A" w:rsidRDefault="003C556F" w:rsidP="00983F7A">
      <w:pPr>
        <w:jc w:val="center"/>
      </w:pPr>
    </w:p>
    <w:p w14:paraId="59241E97" w14:textId="3D44EBFE" w:rsidR="003C556F" w:rsidRPr="00983F7A" w:rsidRDefault="003C556F" w:rsidP="00983F7A">
      <w:pPr>
        <w:jc w:val="center"/>
      </w:pPr>
      <w:r w:rsidRPr="00983F7A">
        <w:t>September 2021</w:t>
      </w:r>
    </w:p>
    <w:p w14:paraId="2DDB6AA3" w14:textId="77777777" w:rsidR="00D1427B" w:rsidRPr="00983F7A" w:rsidRDefault="00D1427B" w:rsidP="00983F7A">
      <w:pPr>
        <w:jc w:val="center"/>
      </w:pPr>
    </w:p>
    <w:p w14:paraId="12CBE55C" w14:textId="77777777" w:rsidR="00D1427B" w:rsidRDefault="00D1427B" w:rsidP="00582BC8"/>
    <w:p w14:paraId="332AAB20" w14:textId="77777777" w:rsidR="00D1427B" w:rsidRDefault="00D1427B" w:rsidP="00582BC8"/>
    <w:p w14:paraId="06F3C704" w14:textId="77777777" w:rsidR="00D1427B" w:rsidRDefault="00D1427B" w:rsidP="00D1427B">
      <w:pPr>
        <w:jc w:val="center"/>
      </w:pPr>
    </w:p>
    <w:p w14:paraId="196B1F97" w14:textId="77777777" w:rsidR="00582BC8" w:rsidRPr="00582BC8" w:rsidRDefault="00582BC8" w:rsidP="00582BC8"/>
    <w:p w14:paraId="5D271101" w14:textId="2BA86274" w:rsidR="00EA1267" w:rsidRPr="00EA1267" w:rsidRDefault="00593818" w:rsidP="003C699D">
      <w:pPr>
        <w:pStyle w:val="Heading1"/>
      </w:pPr>
      <w:r>
        <w:br w:type="page"/>
      </w:r>
      <w:bookmarkStart w:id="0" w:name="_Toc81603745"/>
      <w:r w:rsidR="00EA1267" w:rsidRPr="00EA1267">
        <w:lastRenderedPageBreak/>
        <w:t>Candidate Declaration</w:t>
      </w:r>
      <w:bookmarkEnd w:id="0"/>
      <w:r w:rsidR="00EA1267" w:rsidRPr="00EA1267">
        <w:t xml:space="preserve"> </w:t>
      </w:r>
    </w:p>
    <w:p w14:paraId="06EF76AC" w14:textId="77777777" w:rsidR="00EA1267" w:rsidRDefault="00EA1267" w:rsidP="00A86E26">
      <w:pPr>
        <w:widowControl w:val="0"/>
        <w:autoSpaceDE w:val="0"/>
        <w:autoSpaceDN w:val="0"/>
        <w:adjustRightInd w:val="0"/>
        <w:spacing w:after="240" w:line="360" w:lineRule="auto"/>
        <w:rPr>
          <w:b/>
          <w:bCs/>
          <w:color w:val="000000"/>
          <w:sz w:val="32"/>
          <w:szCs w:val="32"/>
        </w:rPr>
      </w:pPr>
    </w:p>
    <w:p w14:paraId="0893A95D" w14:textId="77777777" w:rsidR="00746F74" w:rsidRPr="00746F74" w:rsidRDefault="00746F74" w:rsidP="00A86E26">
      <w:pPr>
        <w:widowControl w:val="0"/>
        <w:autoSpaceDE w:val="0"/>
        <w:autoSpaceDN w:val="0"/>
        <w:adjustRightInd w:val="0"/>
        <w:spacing w:after="240" w:line="360" w:lineRule="auto"/>
        <w:rPr>
          <w:color w:val="000000"/>
        </w:rPr>
      </w:pPr>
    </w:p>
    <w:p w14:paraId="352D72B0" w14:textId="77777777" w:rsidR="00EA1267" w:rsidRPr="00746F74" w:rsidRDefault="00EA1267" w:rsidP="00A86E26">
      <w:pPr>
        <w:widowControl w:val="0"/>
        <w:autoSpaceDE w:val="0"/>
        <w:autoSpaceDN w:val="0"/>
        <w:adjustRightInd w:val="0"/>
        <w:spacing w:after="240" w:line="360" w:lineRule="auto"/>
        <w:rPr>
          <w:color w:val="000000"/>
        </w:rPr>
      </w:pPr>
      <w:r w:rsidRPr="00746F74">
        <w:rPr>
          <w:color w:val="000000"/>
        </w:rPr>
        <w:t xml:space="preserve">Candidate Name: Agnes-Clara Dikoum </w:t>
      </w:r>
    </w:p>
    <w:p w14:paraId="3EC42C3B" w14:textId="2B95A833" w:rsidR="00EA1267" w:rsidRPr="00746F74" w:rsidRDefault="00EA1267" w:rsidP="00A86E26">
      <w:pPr>
        <w:widowControl w:val="0"/>
        <w:autoSpaceDE w:val="0"/>
        <w:autoSpaceDN w:val="0"/>
        <w:adjustRightInd w:val="0"/>
        <w:spacing w:after="240" w:line="360" w:lineRule="auto"/>
        <w:rPr>
          <w:color w:val="000000"/>
        </w:rPr>
      </w:pPr>
      <w:r w:rsidRPr="00746F74">
        <w:rPr>
          <w:color w:val="000000"/>
        </w:rPr>
        <w:t xml:space="preserve"> </w:t>
      </w:r>
    </w:p>
    <w:p w14:paraId="06E1973F" w14:textId="77777777" w:rsidR="00EA1267" w:rsidRPr="00746F74" w:rsidRDefault="00EA1267" w:rsidP="00A86E26">
      <w:pPr>
        <w:widowControl w:val="0"/>
        <w:autoSpaceDE w:val="0"/>
        <w:autoSpaceDN w:val="0"/>
        <w:adjustRightInd w:val="0"/>
        <w:spacing w:after="240" w:line="360" w:lineRule="auto"/>
        <w:rPr>
          <w:color w:val="000000"/>
        </w:rPr>
      </w:pPr>
      <w:r w:rsidRPr="00746F74">
        <w:rPr>
          <w:color w:val="000000"/>
        </w:rPr>
        <w:t xml:space="preserve">I certify that the dissertation entitled: </w:t>
      </w:r>
    </w:p>
    <w:p w14:paraId="22FE23B8" w14:textId="29E0C011" w:rsidR="00EA1267" w:rsidRPr="00746F74" w:rsidRDefault="00EA1267" w:rsidP="00A86E26">
      <w:pPr>
        <w:widowControl w:val="0"/>
        <w:autoSpaceDE w:val="0"/>
        <w:autoSpaceDN w:val="0"/>
        <w:adjustRightInd w:val="0"/>
        <w:spacing w:after="240" w:line="360" w:lineRule="auto"/>
        <w:rPr>
          <w:i/>
          <w:iCs/>
          <w:color w:val="000000"/>
        </w:rPr>
      </w:pPr>
      <w:r w:rsidRPr="00746F74">
        <w:rPr>
          <w:i/>
          <w:iCs/>
          <w:color w:val="000000"/>
        </w:rPr>
        <w:t xml:space="preserve">The Impact of Technology on the Future of the Legal Industry </w:t>
      </w:r>
    </w:p>
    <w:p w14:paraId="5A4EAAFB" w14:textId="29B347F7" w:rsidR="00EA1267" w:rsidRPr="00746F74" w:rsidRDefault="00EA1267" w:rsidP="00A86E26">
      <w:pPr>
        <w:widowControl w:val="0"/>
        <w:autoSpaceDE w:val="0"/>
        <w:autoSpaceDN w:val="0"/>
        <w:adjustRightInd w:val="0"/>
        <w:spacing w:after="240" w:line="360" w:lineRule="auto"/>
        <w:rPr>
          <w:color w:val="000000"/>
        </w:rPr>
      </w:pPr>
      <w:r w:rsidRPr="00746F74">
        <w:rPr>
          <w:color w:val="000000"/>
        </w:rPr>
        <w:t xml:space="preserve">submitted for the degree of: </w:t>
      </w:r>
      <w:r w:rsidRPr="00746F74">
        <w:rPr>
          <w:b/>
          <w:bCs/>
          <w:color w:val="000000"/>
        </w:rPr>
        <w:t>MSc in I</w:t>
      </w:r>
      <w:r w:rsidR="00A86E26" w:rsidRPr="00746F74">
        <w:rPr>
          <w:b/>
          <w:bCs/>
          <w:color w:val="000000"/>
        </w:rPr>
        <w:t xml:space="preserve">nternational Business and Law </w:t>
      </w:r>
      <w:r w:rsidR="00A86E26" w:rsidRPr="00746F74">
        <w:rPr>
          <w:bCs/>
          <w:color w:val="000000"/>
        </w:rPr>
        <w:t>i</w:t>
      </w:r>
      <w:r w:rsidRPr="00746F74">
        <w:rPr>
          <w:color w:val="000000"/>
        </w:rPr>
        <w:t xml:space="preserve">s the result of </w:t>
      </w:r>
      <w:r w:rsidR="00A86E26" w:rsidRPr="00746F74">
        <w:rPr>
          <w:color w:val="000000"/>
        </w:rPr>
        <w:t>my</w:t>
      </w:r>
      <w:r w:rsidRPr="00746F74">
        <w:rPr>
          <w:color w:val="000000"/>
        </w:rPr>
        <w:t xml:space="preserve"> own work and that where reference is made to the work of others, due acknowledgment is given. </w:t>
      </w:r>
    </w:p>
    <w:p w14:paraId="1702325B" w14:textId="22B0AF0F" w:rsidR="00EA1267" w:rsidRPr="00746F74" w:rsidRDefault="00EA1267" w:rsidP="00A86E26">
      <w:pPr>
        <w:widowControl w:val="0"/>
        <w:autoSpaceDE w:val="0"/>
        <w:autoSpaceDN w:val="0"/>
        <w:adjustRightInd w:val="0"/>
        <w:spacing w:line="360" w:lineRule="auto"/>
        <w:rPr>
          <w:color w:val="000000"/>
        </w:rPr>
      </w:pPr>
    </w:p>
    <w:p w14:paraId="0E50E558" w14:textId="1E58D93E" w:rsidR="00A86E26" w:rsidRPr="00746F74" w:rsidRDefault="00EA1267" w:rsidP="00A86E26">
      <w:pPr>
        <w:widowControl w:val="0"/>
        <w:autoSpaceDE w:val="0"/>
        <w:autoSpaceDN w:val="0"/>
        <w:adjustRightInd w:val="0"/>
        <w:spacing w:after="240" w:line="360" w:lineRule="auto"/>
        <w:rPr>
          <w:color w:val="000000"/>
        </w:rPr>
      </w:pPr>
      <w:r w:rsidRPr="00746F74">
        <w:rPr>
          <w:color w:val="000000"/>
        </w:rPr>
        <w:t xml:space="preserve">Candidate signature: </w:t>
      </w:r>
      <w:r w:rsidR="00A86E26" w:rsidRPr="00746F74">
        <w:rPr>
          <w:color w:val="000000"/>
        </w:rPr>
        <w:t xml:space="preserve">Agnes-Clara Dikoum </w:t>
      </w:r>
    </w:p>
    <w:p w14:paraId="5DABF050" w14:textId="09A6EDD0" w:rsidR="00EA1267" w:rsidRPr="00746F74" w:rsidRDefault="00EA1267" w:rsidP="00A86E26">
      <w:pPr>
        <w:widowControl w:val="0"/>
        <w:autoSpaceDE w:val="0"/>
        <w:autoSpaceDN w:val="0"/>
        <w:adjustRightInd w:val="0"/>
        <w:spacing w:after="240" w:line="360" w:lineRule="auto"/>
        <w:rPr>
          <w:color w:val="000000"/>
        </w:rPr>
      </w:pPr>
      <w:r w:rsidRPr="00746F74">
        <w:rPr>
          <w:color w:val="000000"/>
        </w:rPr>
        <w:t xml:space="preserve">Date: </w:t>
      </w:r>
      <w:r w:rsidR="00A86E26" w:rsidRPr="00746F74">
        <w:rPr>
          <w:color w:val="000000"/>
        </w:rPr>
        <w:t xml:space="preserve"> 28 August 2021 </w:t>
      </w:r>
    </w:p>
    <w:p w14:paraId="5192D94B" w14:textId="77777777" w:rsidR="00A86E26" w:rsidRPr="00746F74" w:rsidRDefault="00A86E26" w:rsidP="00A86E26">
      <w:pPr>
        <w:widowControl w:val="0"/>
        <w:autoSpaceDE w:val="0"/>
        <w:autoSpaceDN w:val="0"/>
        <w:adjustRightInd w:val="0"/>
        <w:spacing w:after="240" w:line="360" w:lineRule="auto"/>
        <w:rPr>
          <w:color w:val="000000"/>
        </w:rPr>
      </w:pPr>
    </w:p>
    <w:p w14:paraId="282F26AC" w14:textId="5A403C91" w:rsidR="00EA1267" w:rsidRPr="00746F74" w:rsidRDefault="00EA1267" w:rsidP="00A86E26">
      <w:pPr>
        <w:widowControl w:val="0"/>
        <w:autoSpaceDE w:val="0"/>
        <w:autoSpaceDN w:val="0"/>
        <w:adjustRightInd w:val="0"/>
        <w:spacing w:after="240" w:line="360" w:lineRule="auto"/>
        <w:rPr>
          <w:color w:val="000000"/>
        </w:rPr>
      </w:pPr>
      <w:r w:rsidRPr="00746F74">
        <w:rPr>
          <w:color w:val="000000"/>
        </w:rPr>
        <w:t xml:space="preserve">Supervisor name: </w:t>
      </w:r>
      <w:r w:rsidR="00A86E26" w:rsidRPr="00746F74">
        <w:rPr>
          <w:color w:val="000000"/>
        </w:rPr>
        <w:t xml:space="preserve">Dr. Alessandra Vecchi </w:t>
      </w:r>
    </w:p>
    <w:p w14:paraId="4085C7F4" w14:textId="550976BE" w:rsidR="00593818" w:rsidRPr="00EA1267" w:rsidRDefault="00593818" w:rsidP="007260B4"/>
    <w:p w14:paraId="671D3499" w14:textId="77777777" w:rsidR="00593818" w:rsidRPr="00EA1267" w:rsidRDefault="00593818" w:rsidP="00EA1267">
      <w:r w:rsidRPr="00EA1267">
        <w:br w:type="page"/>
      </w:r>
    </w:p>
    <w:p w14:paraId="0365C143" w14:textId="77777777" w:rsidR="00EC6A93" w:rsidRDefault="00EC6A93" w:rsidP="00EC6A93">
      <w:pPr>
        <w:pStyle w:val="Heading1"/>
      </w:pPr>
      <w:bookmarkStart w:id="1" w:name="_Toc81603746"/>
      <w:r w:rsidRPr="00A86E26">
        <w:lastRenderedPageBreak/>
        <w:t>Dedication</w:t>
      </w:r>
      <w:bookmarkEnd w:id="1"/>
      <w:r w:rsidRPr="00A86E26">
        <w:t xml:space="preserve"> </w:t>
      </w:r>
    </w:p>
    <w:p w14:paraId="71B3C84E" w14:textId="77777777" w:rsidR="00EC6A93" w:rsidRPr="00A86E26" w:rsidRDefault="00EC6A93" w:rsidP="00EC6A93">
      <w:pPr>
        <w:rPr>
          <w:b/>
          <w:sz w:val="32"/>
          <w:szCs w:val="32"/>
        </w:rPr>
      </w:pPr>
    </w:p>
    <w:p w14:paraId="1918558B" w14:textId="77777777" w:rsidR="00EC6A93" w:rsidRDefault="00EC6A93" w:rsidP="00EC6A93"/>
    <w:p w14:paraId="55967D0D" w14:textId="77777777" w:rsidR="00EC6A93" w:rsidRPr="00713EBB" w:rsidRDefault="00EC6A93" w:rsidP="00EC6A93">
      <w:pPr>
        <w:spacing w:line="360" w:lineRule="auto"/>
        <w:jc w:val="both"/>
      </w:pPr>
      <w:r w:rsidRPr="00713EBB">
        <w:t xml:space="preserve">Firstly, I would like to dedicate this dissertation to myself as I am very proud of what I was able to achieve during a difficult period. I also dedicate </w:t>
      </w:r>
      <w:r>
        <w:t>it</w:t>
      </w:r>
      <w:r w:rsidRPr="00713EBB">
        <w:t xml:space="preserve"> to myself as I genuinely found immense interest in the topic of legal technology and a new-found career option. </w:t>
      </w:r>
    </w:p>
    <w:p w14:paraId="09484779" w14:textId="77777777" w:rsidR="00EC6A93" w:rsidRPr="00713EBB" w:rsidRDefault="00EC6A93" w:rsidP="00EC6A93">
      <w:pPr>
        <w:spacing w:line="360" w:lineRule="auto"/>
        <w:jc w:val="both"/>
      </w:pPr>
    </w:p>
    <w:p w14:paraId="34EAA814" w14:textId="77777777" w:rsidR="00EC6A93" w:rsidRPr="00713EBB" w:rsidRDefault="00EC6A93" w:rsidP="00EC6A93">
      <w:pPr>
        <w:spacing w:line="360" w:lineRule="auto"/>
        <w:jc w:val="both"/>
      </w:pPr>
      <w:r w:rsidRPr="00713EBB">
        <w:t>Lastly, I would like to dedicate this dissertation to my parents because they had helped me refine my topic. They have also encouraged me throughout the process of completing this dissertation.</w:t>
      </w:r>
    </w:p>
    <w:p w14:paraId="2357537E" w14:textId="77777777" w:rsidR="001F5BB3" w:rsidRDefault="001F5BB3" w:rsidP="003C699D">
      <w:pPr>
        <w:pStyle w:val="Heading1"/>
      </w:pPr>
    </w:p>
    <w:p w14:paraId="682ACF6E" w14:textId="77777777" w:rsidR="001F5BB3" w:rsidRDefault="001F5BB3" w:rsidP="003C699D">
      <w:pPr>
        <w:pStyle w:val="Heading1"/>
      </w:pPr>
    </w:p>
    <w:p w14:paraId="4D6493D0" w14:textId="77777777" w:rsidR="001F5BB3" w:rsidRDefault="001F5BB3" w:rsidP="003C699D">
      <w:pPr>
        <w:pStyle w:val="Heading1"/>
      </w:pPr>
    </w:p>
    <w:p w14:paraId="26877F23" w14:textId="77777777" w:rsidR="001F5BB3" w:rsidRDefault="001F5BB3" w:rsidP="003C699D">
      <w:pPr>
        <w:pStyle w:val="Heading1"/>
      </w:pPr>
    </w:p>
    <w:p w14:paraId="37251CC2" w14:textId="77777777" w:rsidR="001F5BB3" w:rsidRDefault="001F5BB3" w:rsidP="003C699D">
      <w:pPr>
        <w:pStyle w:val="Heading1"/>
      </w:pPr>
    </w:p>
    <w:p w14:paraId="139FE92A" w14:textId="77777777" w:rsidR="001F5BB3" w:rsidRDefault="001F5BB3" w:rsidP="001F5BB3"/>
    <w:p w14:paraId="78C0A42E" w14:textId="77777777" w:rsidR="001F5BB3" w:rsidRDefault="001F5BB3" w:rsidP="001F5BB3"/>
    <w:p w14:paraId="11677432" w14:textId="77777777" w:rsidR="001F5BB3" w:rsidRDefault="001F5BB3" w:rsidP="001F5BB3"/>
    <w:p w14:paraId="48E162D4" w14:textId="77777777" w:rsidR="001F5BB3" w:rsidRDefault="001F5BB3" w:rsidP="001F5BB3"/>
    <w:p w14:paraId="09992F7E" w14:textId="77777777" w:rsidR="001F5BB3" w:rsidRDefault="001F5BB3" w:rsidP="001F5BB3"/>
    <w:p w14:paraId="54BFAB65" w14:textId="77777777" w:rsidR="001F5BB3" w:rsidRDefault="001F5BB3" w:rsidP="001F5BB3"/>
    <w:p w14:paraId="581F2B7D" w14:textId="77777777" w:rsidR="001F5BB3" w:rsidRDefault="001F5BB3" w:rsidP="001F5BB3"/>
    <w:p w14:paraId="3ED44688" w14:textId="77777777" w:rsidR="001F5BB3" w:rsidRDefault="001F5BB3" w:rsidP="001F5BB3"/>
    <w:p w14:paraId="70A2AD5D" w14:textId="77777777" w:rsidR="001F5BB3" w:rsidRDefault="001F5BB3" w:rsidP="001F5BB3"/>
    <w:p w14:paraId="2BE1C072" w14:textId="77777777" w:rsidR="001F5BB3" w:rsidRDefault="001F5BB3" w:rsidP="001F5BB3"/>
    <w:p w14:paraId="0EA0B267" w14:textId="77777777" w:rsidR="001F5BB3" w:rsidRDefault="001F5BB3" w:rsidP="001F5BB3"/>
    <w:p w14:paraId="45E8DCDA" w14:textId="77777777" w:rsidR="001F5BB3" w:rsidRDefault="001F5BB3" w:rsidP="001F5BB3"/>
    <w:p w14:paraId="68C6EA40" w14:textId="77777777" w:rsidR="001F5BB3" w:rsidRDefault="001F5BB3" w:rsidP="001F5BB3"/>
    <w:p w14:paraId="32157C15" w14:textId="77777777" w:rsidR="001F5BB3" w:rsidRPr="001F5BB3" w:rsidRDefault="001F5BB3" w:rsidP="001F5BB3"/>
    <w:p w14:paraId="48EE244E" w14:textId="77777777" w:rsidR="001F5BB3" w:rsidRDefault="001F5BB3" w:rsidP="003C699D">
      <w:pPr>
        <w:pStyle w:val="Heading1"/>
      </w:pPr>
    </w:p>
    <w:p w14:paraId="7D45FB81" w14:textId="77777777" w:rsidR="001F5BB3" w:rsidRDefault="001F5BB3" w:rsidP="001F5BB3"/>
    <w:p w14:paraId="00CE87D1" w14:textId="77777777" w:rsidR="001F5BB3" w:rsidRDefault="001F5BB3" w:rsidP="001F5BB3"/>
    <w:p w14:paraId="0E3D0B76" w14:textId="77777777" w:rsidR="001F5BB3" w:rsidRPr="001F5BB3" w:rsidRDefault="001F5BB3" w:rsidP="001F5BB3"/>
    <w:p w14:paraId="1AACE0BE" w14:textId="54B5D4E8" w:rsidR="00593818" w:rsidRPr="00713EBB" w:rsidRDefault="00593818" w:rsidP="00F20E87">
      <w:pPr>
        <w:spacing w:line="360" w:lineRule="auto"/>
        <w:rPr>
          <w:sz w:val="29"/>
          <w:szCs w:val="29"/>
        </w:rPr>
      </w:pPr>
    </w:p>
    <w:p w14:paraId="5EB5ABEF" w14:textId="63F7F1F8" w:rsidR="004C74E3" w:rsidRDefault="00593818" w:rsidP="00F20E87">
      <w:pPr>
        <w:spacing w:line="360" w:lineRule="auto"/>
      </w:pPr>
      <w:r>
        <w:br w:type="page"/>
      </w:r>
    </w:p>
    <w:p w14:paraId="67327326" w14:textId="37B45439" w:rsidR="0037458C" w:rsidRDefault="0037458C" w:rsidP="003C699D">
      <w:pPr>
        <w:pStyle w:val="Heading1"/>
      </w:pPr>
      <w:bookmarkStart w:id="2" w:name="_Toc81603747"/>
      <w:r>
        <w:lastRenderedPageBreak/>
        <w:t>Acknowledgements</w:t>
      </w:r>
      <w:bookmarkEnd w:id="2"/>
      <w:r>
        <w:t xml:space="preserve"> </w:t>
      </w:r>
    </w:p>
    <w:p w14:paraId="2B7EBA0D" w14:textId="77777777" w:rsidR="0037458C" w:rsidRPr="0037458C" w:rsidRDefault="0037458C">
      <w:pPr>
        <w:rPr>
          <w:b/>
        </w:rPr>
      </w:pPr>
    </w:p>
    <w:p w14:paraId="52EC2B7D" w14:textId="6A3EF312" w:rsidR="00B43937" w:rsidRDefault="0037458C" w:rsidP="0080487D">
      <w:pPr>
        <w:spacing w:line="360" w:lineRule="auto"/>
        <w:jc w:val="both"/>
      </w:pPr>
      <w:r w:rsidRPr="0037458C">
        <w:t>I would like to acknowl</w:t>
      </w:r>
      <w:r>
        <w:t xml:space="preserve">edge </w:t>
      </w:r>
      <w:r w:rsidR="00824816">
        <w:t xml:space="preserve">Dr. </w:t>
      </w:r>
      <w:r>
        <w:t xml:space="preserve">Alessandra </w:t>
      </w:r>
      <w:r w:rsidR="00B43937">
        <w:t>Vecchi</w:t>
      </w:r>
      <w:r>
        <w:t xml:space="preserve"> who has tru</w:t>
      </w:r>
      <w:r w:rsidR="00824816">
        <w:t>ly elevated and helped develop</w:t>
      </w:r>
      <w:r>
        <w:t xml:space="preserve"> this dissertation. </w:t>
      </w:r>
      <w:r w:rsidR="00B43937">
        <w:t>Dr. Alessandra brought so much expertise as far as the breakdown of each ch</w:t>
      </w:r>
      <w:r w:rsidR="00824816">
        <w:t>apter and the overall structure of the dissertation.</w:t>
      </w:r>
      <w:r w:rsidR="00B43937">
        <w:t xml:space="preserve"> Finally, </w:t>
      </w:r>
      <w:r w:rsidR="00824816">
        <w:t xml:space="preserve">communication with Dr. Alessandra was </w:t>
      </w:r>
      <w:r w:rsidR="003006A0">
        <w:t xml:space="preserve">done consistently and responses were delivered in a timely manner. </w:t>
      </w:r>
    </w:p>
    <w:p w14:paraId="31C62DD4" w14:textId="77777777" w:rsidR="00B43937" w:rsidRDefault="00B43937" w:rsidP="0080487D">
      <w:pPr>
        <w:spacing w:line="360" w:lineRule="auto"/>
        <w:jc w:val="both"/>
      </w:pPr>
    </w:p>
    <w:p w14:paraId="1C0FDDD5" w14:textId="75A40520" w:rsidR="0037458C" w:rsidRPr="0037458C" w:rsidRDefault="00B43937" w:rsidP="0080487D">
      <w:pPr>
        <w:spacing w:line="360" w:lineRule="auto"/>
        <w:jc w:val="both"/>
      </w:pPr>
      <w:r>
        <w:t xml:space="preserve">I would also like to acknowledge the seven participants that have found this dissertation intriguing to </w:t>
      </w:r>
      <w:r w:rsidR="003006A0">
        <w:t xml:space="preserve">be a part of </w:t>
      </w:r>
      <w:r>
        <w:t xml:space="preserve">and giving the dissertation a real-world perspective. In addition, I appreciate the addition support and information most of the participants have offered. </w:t>
      </w:r>
    </w:p>
    <w:p w14:paraId="4523E8CF" w14:textId="77777777" w:rsidR="0037458C" w:rsidRDefault="0037458C" w:rsidP="0080487D">
      <w:pPr>
        <w:spacing w:line="360" w:lineRule="auto"/>
        <w:jc w:val="both"/>
      </w:pPr>
    </w:p>
    <w:p w14:paraId="3A0AB13A" w14:textId="03C22CBA" w:rsidR="00B43937" w:rsidRDefault="004C74E3" w:rsidP="0080487D">
      <w:pPr>
        <w:jc w:val="both"/>
      </w:pPr>
      <w:r w:rsidRPr="0037458C">
        <w:br w:type="page"/>
      </w:r>
    </w:p>
    <w:p w14:paraId="799AA8D8" w14:textId="77777777" w:rsidR="001910FD" w:rsidRDefault="00B43937" w:rsidP="003C699D">
      <w:pPr>
        <w:pStyle w:val="Heading1"/>
      </w:pPr>
      <w:bookmarkStart w:id="3" w:name="_Toc81603748"/>
      <w:r w:rsidRPr="00B43937">
        <w:lastRenderedPageBreak/>
        <w:t>Abstract</w:t>
      </w:r>
      <w:bookmarkEnd w:id="3"/>
      <w:r w:rsidRPr="00B43937">
        <w:t xml:space="preserve"> </w:t>
      </w:r>
    </w:p>
    <w:p w14:paraId="36900BB8" w14:textId="77777777" w:rsidR="001910FD" w:rsidRDefault="001910FD" w:rsidP="00051E16">
      <w:pPr>
        <w:rPr>
          <w:b/>
          <w:sz w:val="32"/>
          <w:szCs w:val="32"/>
        </w:rPr>
      </w:pPr>
    </w:p>
    <w:p w14:paraId="7678114E" w14:textId="348751BE" w:rsidR="0066466E" w:rsidRDefault="001910FD" w:rsidP="00051E16">
      <w:pPr>
        <w:jc w:val="both"/>
        <w:rPr>
          <w:color w:val="000000" w:themeColor="text1"/>
        </w:rPr>
      </w:pPr>
      <w:r>
        <w:t>This dissertation</w:t>
      </w:r>
      <w:r w:rsidR="00971415">
        <w:t xml:space="preserve"> explores the impact that technology has on the legal industry and its power to help law firms survive pandemics. </w:t>
      </w:r>
      <w:r w:rsidR="00971415" w:rsidRPr="006C0C36">
        <w:rPr>
          <w:color w:val="000000" w:themeColor="text1"/>
        </w:rPr>
        <w:t>The aim of this research is to</w:t>
      </w:r>
      <w:r w:rsidR="00971415">
        <w:rPr>
          <w:color w:val="000000" w:themeColor="text1"/>
        </w:rPr>
        <w:t xml:space="preserve"> assess the digital transformation implemented by legal firms as a result of the pandemic in the United States, Ireland and England.</w:t>
      </w:r>
      <w:r w:rsidR="00971415" w:rsidRPr="006C0C36">
        <w:rPr>
          <w:color w:val="000000" w:themeColor="text1"/>
        </w:rPr>
        <w:t xml:space="preserve"> </w:t>
      </w:r>
      <w:r w:rsidR="002419AB">
        <w:rPr>
          <w:color w:val="000000" w:themeColor="text1"/>
        </w:rPr>
        <w:t xml:space="preserve">The focus of this research </w:t>
      </w:r>
      <w:r w:rsidR="005B12F3">
        <w:rPr>
          <w:color w:val="000000" w:themeColor="text1"/>
        </w:rPr>
        <w:t>study would be looking at</w:t>
      </w:r>
      <w:r w:rsidR="0066466E">
        <w:rPr>
          <w:color w:val="000000" w:themeColor="text1"/>
        </w:rPr>
        <w:t xml:space="preserve"> how the legal industry utilizes technology, how the </w:t>
      </w:r>
      <w:r w:rsidR="002419AB">
        <w:rPr>
          <w:color w:val="000000" w:themeColor="text1"/>
        </w:rPr>
        <w:t>industry</w:t>
      </w:r>
      <w:r w:rsidR="0066466E">
        <w:rPr>
          <w:color w:val="000000" w:themeColor="text1"/>
        </w:rPr>
        <w:t xml:space="preserve"> </w:t>
      </w:r>
      <w:r w:rsidR="002419AB">
        <w:rPr>
          <w:color w:val="000000" w:themeColor="text1"/>
        </w:rPr>
        <w:t xml:space="preserve">perceive </w:t>
      </w:r>
      <w:r w:rsidR="0066466E">
        <w:rPr>
          <w:color w:val="000000" w:themeColor="text1"/>
        </w:rPr>
        <w:t>technology and how the usage i</w:t>
      </w:r>
      <w:r w:rsidR="00BA008E">
        <w:rPr>
          <w:color w:val="000000" w:themeColor="text1"/>
        </w:rPr>
        <w:t xml:space="preserve">n technology has altered due </w:t>
      </w:r>
      <w:r w:rsidR="0066466E">
        <w:rPr>
          <w:color w:val="000000" w:themeColor="text1"/>
        </w:rPr>
        <w:t>the pandemic. Based on this information, the goal would be to curate a framework for law firms to</w:t>
      </w:r>
      <w:r w:rsidR="005C561B">
        <w:rPr>
          <w:color w:val="000000" w:themeColor="text1"/>
        </w:rPr>
        <w:t xml:space="preserve"> guide them on </w:t>
      </w:r>
      <w:r w:rsidR="002419AB">
        <w:rPr>
          <w:color w:val="000000" w:themeColor="text1"/>
        </w:rPr>
        <w:t xml:space="preserve">the effective way of implementing innovative technology. </w:t>
      </w:r>
    </w:p>
    <w:p w14:paraId="55E1A02A" w14:textId="77777777" w:rsidR="00590507" w:rsidRDefault="00590507" w:rsidP="00051E16">
      <w:pPr>
        <w:jc w:val="both"/>
        <w:rPr>
          <w:color w:val="000000" w:themeColor="text1"/>
        </w:rPr>
      </w:pPr>
    </w:p>
    <w:p w14:paraId="1DBFD67C" w14:textId="4F344984" w:rsidR="0048178E" w:rsidRDefault="000E7AE9" w:rsidP="00051E16">
      <w:pPr>
        <w:jc w:val="both"/>
        <w:rPr>
          <w:color w:val="000000" w:themeColor="text1"/>
        </w:rPr>
      </w:pPr>
      <w:r>
        <w:rPr>
          <w:color w:val="000000" w:themeColor="text1"/>
        </w:rPr>
        <w:t xml:space="preserve">The </w:t>
      </w:r>
      <w:r w:rsidR="00590507">
        <w:rPr>
          <w:color w:val="000000" w:themeColor="text1"/>
        </w:rPr>
        <w:t>research</w:t>
      </w:r>
      <w:r w:rsidR="00163C0D">
        <w:rPr>
          <w:color w:val="000000" w:themeColor="text1"/>
        </w:rPr>
        <w:t xml:space="preserve"> study will be influenced by the interpretivist paradigm.</w:t>
      </w:r>
      <w:r w:rsidR="00590507">
        <w:rPr>
          <w:color w:val="000000" w:themeColor="text1"/>
        </w:rPr>
        <w:t xml:space="preserve"> </w:t>
      </w:r>
      <w:r w:rsidR="00163C0D">
        <w:rPr>
          <w:color w:val="000000" w:themeColor="text1"/>
        </w:rPr>
        <w:t xml:space="preserve">The research </w:t>
      </w:r>
      <w:r w:rsidR="00EF689D">
        <w:rPr>
          <w:color w:val="000000" w:themeColor="text1"/>
        </w:rPr>
        <w:t>strategy adopted</w:t>
      </w:r>
      <w:r w:rsidR="00163C0D">
        <w:rPr>
          <w:color w:val="000000" w:themeColor="text1"/>
        </w:rPr>
        <w:t xml:space="preserve"> in this dissertation is</w:t>
      </w:r>
      <w:r w:rsidR="0048178E">
        <w:rPr>
          <w:color w:val="000000" w:themeColor="text1"/>
        </w:rPr>
        <w:t xml:space="preserve"> a collective case study using qualitative data</w:t>
      </w:r>
      <w:r w:rsidR="00665972">
        <w:rPr>
          <w:color w:val="000000" w:themeColor="text1"/>
        </w:rPr>
        <w:t>, specifically interviews</w:t>
      </w:r>
      <w:r w:rsidR="0048178E">
        <w:rPr>
          <w:color w:val="000000" w:themeColor="text1"/>
        </w:rPr>
        <w:t xml:space="preserve">. </w:t>
      </w:r>
      <w:r w:rsidR="00EF689D">
        <w:rPr>
          <w:color w:val="000000" w:themeColor="text1"/>
        </w:rPr>
        <w:t>The collectiv</w:t>
      </w:r>
      <w:r w:rsidR="00980407">
        <w:rPr>
          <w:color w:val="000000" w:themeColor="text1"/>
        </w:rPr>
        <w:t xml:space="preserve">e case study was on lawyers working in different firms </w:t>
      </w:r>
      <w:r w:rsidR="00131805">
        <w:rPr>
          <w:color w:val="000000" w:themeColor="text1"/>
        </w:rPr>
        <w:t>namely McCann</w:t>
      </w:r>
      <w:r w:rsidR="00EF689D">
        <w:rPr>
          <w:color w:val="000000" w:themeColor="text1"/>
        </w:rPr>
        <w:t xml:space="preserve"> FitzGerald, DLA Piper,</w:t>
      </w:r>
      <w:r w:rsidR="0048178E">
        <w:rPr>
          <w:color w:val="000000" w:themeColor="text1"/>
        </w:rPr>
        <w:t xml:space="preserve"> Thomson Reuters, Zelle LLP,</w:t>
      </w:r>
      <w:r w:rsidR="00EF689D">
        <w:rPr>
          <w:color w:val="000000" w:themeColor="text1"/>
        </w:rPr>
        <w:t xml:space="preserve"> </w:t>
      </w:r>
      <w:r w:rsidR="0048178E">
        <w:rPr>
          <w:color w:val="000000" w:themeColor="text1"/>
        </w:rPr>
        <w:t>Addleshaw Goddard</w:t>
      </w:r>
      <w:r w:rsidR="00EF689D">
        <w:rPr>
          <w:color w:val="000000" w:themeColor="text1"/>
        </w:rPr>
        <w:t xml:space="preserve"> </w:t>
      </w:r>
      <w:r w:rsidR="0048178E">
        <w:rPr>
          <w:color w:val="000000" w:themeColor="text1"/>
        </w:rPr>
        <w:t>and a leading New York</w:t>
      </w:r>
      <w:r w:rsidR="00980407">
        <w:rPr>
          <w:color w:val="000000" w:themeColor="text1"/>
        </w:rPr>
        <w:t xml:space="preserve"> law</w:t>
      </w:r>
      <w:r w:rsidR="0048178E">
        <w:rPr>
          <w:color w:val="000000" w:themeColor="text1"/>
        </w:rPr>
        <w:t xml:space="preserve"> firm. </w:t>
      </w:r>
    </w:p>
    <w:p w14:paraId="5D8F5870" w14:textId="77777777" w:rsidR="00665972" w:rsidRDefault="00665972" w:rsidP="00051E16">
      <w:pPr>
        <w:jc w:val="both"/>
        <w:rPr>
          <w:color w:val="000000" w:themeColor="text1"/>
        </w:rPr>
      </w:pPr>
    </w:p>
    <w:p w14:paraId="1F0802FF" w14:textId="07FFBB56" w:rsidR="00240F75" w:rsidRDefault="00665972" w:rsidP="00051E16">
      <w:pPr>
        <w:jc w:val="both"/>
        <w:rPr>
          <w:color w:val="000000" w:themeColor="text1"/>
        </w:rPr>
      </w:pPr>
      <w:r>
        <w:rPr>
          <w:color w:val="000000" w:themeColor="text1"/>
        </w:rPr>
        <w:t xml:space="preserve">The findings </w:t>
      </w:r>
      <w:r w:rsidR="002D6CCA">
        <w:rPr>
          <w:color w:val="000000" w:themeColor="text1"/>
        </w:rPr>
        <w:t xml:space="preserve">have exposed </w:t>
      </w:r>
      <w:r>
        <w:rPr>
          <w:color w:val="000000" w:themeColor="text1"/>
        </w:rPr>
        <w:t>various factors that influence the adoption of technology in the lega</w:t>
      </w:r>
      <w:r w:rsidR="003C699D">
        <w:rPr>
          <w:color w:val="000000" w:themeColor="text1"/>
        </w:rPr>
        <w:t xml:space="preserve">l sector. </w:t>
      </w:r>
      <w:r w:rsidR="00131805">
        <w:rPr>
          <w:color w:val="000000" w:themeColor="text1"/>
        </w:rPr>
        <w:t>As a result of the in vivo coding analysis, t</w:t>
      </w:r>
      <w:r w:rsidR="003C699D">
        <w:rPr>
          <w:color w:val="000000" w:themeColor="text1"/>
        </w:rPr>
        <w:t>he findings were split into three categories namely culture, change and process. The findings on culture exposed that the billable hour is stif</w:t>
      </w:r>
      <w:r w:rsidR="00913B63">
        <w:rPr>
          <w:color w:val="000000" w:themeColor="text1"/>
        </w:rPr>
        <w:t>ling the adoption of technology. In addition, the internal organization’s age, education and cosmopolitanism influences the a</w:t>
      </w:r>
      <w:r w:rsidR="002F4882">
        <w:rPr>
          <w:color w:val="000000" w:themeColor="text1"/>
        </w:rPr>
        <w:t xml:space="preserve">doption of technology. The major findings on change disclosed </w:t>
      </w:r>
      <w:r w:rsidR="00053C14">
        <w:rPr>
          <w:color w:val="000000" w:themeColor="text1"/>
        </w:rPr>
        <w:t xml:space="preserve">that </w:t>
      </w:r>
      <w:r w:rsidR="002F4882">
        <w:rPr>
          <w:color w:val="000000" w:themeColor="text1"/>
        </w:rPr>
        <w:t xml:space="preserve">law firms </w:t>
      </w:r>
      <w:r w:rsidR="00053C14">
        <w:rPr>
          <w:color w:val="000000" w:themeColor="text1"/>
        </w:rPr>
        <w:t xml:space="preserve">that have successfully adopted legal </w:t>
      </w:r>
      <w:r w:rsidR="002F4882">
        <w:rPr>
          <w:color w:val="000000" w:themeColor="text1"/>
        </w:rPr>
        <w:t>technology have started small and have made a gradual progression. Finally, the fin</w:t>
      </w:r>
      <w:r w:rsidR="002F0AAC">
        <w:rPr>
          <w:color w:val="000000" w:themeColor="text1"/>
        </w:rPr>
        <w:t xml:space="preserve">dings on process have </w:t>
      </w:r>
      <w:r w:rsidR="00E14C52">
        <w:rPr>
          <w:color w:val="000000" w:themeColor="text1"/>
        </w:rPr>
        <w:t xml:space="preserve">exposed that </w:t>
      </w:r>
      <w:r w:rsidR="002F0AAC">
        <w:rPr>
          <w:color w:val="000000" w:themeColor="text1"/>
        </w:rPr>
        <w:t>successful deployment of technology</w:t>
      </w:r>
      <w:r w:rsidR="00E14C52">
        <w:rPr>
          <w:color w:val="000000" w:themeColor="text1"/>
        </w:rPr>
        <w:t xml:space="preserve"> in law firms occurs where the firm will collaborate with its </w:t>
      </w:r>
      <w:r w:rsidR="00C93CBE">
        <w:rPr>
          <w:color w:val="000000" w:themeColor="text1"/>
        </w:rPr>
        <w:t xml:space="preserve">IT team or experts in </w:t>
      </w:r>
      <w:r w:rsidR="002F0AAC">
        <w:rPr>
          <w:color w:val="000000" w:themeColor="text1"/>
        </w:rPr>
        <w:t>the field, prioritiz</w:t>
      </w:r>
      <w:r w:rsidR="00E14C52">
        <w:rPr>
          <w:color w:val="000000" w:themeColor="text1"/>
        </w:rPr>
        <w:t xml:space="preserve">e </w:t>
      </w:r>
      <w:r w:rsidR="002F0AAC">
        <w:rPr>
          <w:color w:val="000000" w:themeColor="text1"/>
        </w:rPr>
        <w:t xml:space="preserve">their clients and </w:t>
      </w:r>
      <w:r w:rsidR="00E14C52">
        <w:rPr>
          <w:color w:val="000000" w:themeColor="text1"/>
        </w:rPr>
        <w:t>utilize technology that is un</w:t>
      </w:r>
      <w:r w:rsidR="00CA26BE">
        <w:rPr>
          <w:color w:val="000000" w:themeColor="text1"/>
        </w:rPr>
        <w:t>ique to their firm.</w:t>
      </w:r>
    </w:p>
    <w:p w14:paraId="22B40C63" w14:textId="77777777" w:rsidR="00E14C52" w:rsidRDefault="00E14C52" w:rsidP="00051E16">
      <w:pPr>
        <w:jc w:val="both"/>
        <w:rPr>
          <w:color w:val="000000" w:themeColor="text1"/>
        </w:rPr>
      </w:pPr>
    </w:p>
    <w:p w14:paraId="33B8D450" w14:textId="5AB8C832" w:rsidR="007260B4" w:rsidRDefault="00E14C52" w:rsidP="00051E16">
      <w:pPr>
        <w:jc w:val="both"/>
        <w:rPr>
          <w:color w:val="000000" w:themeColor="text1"/>
        </w:rPr>
      </w:pPr>
      <w:r>
        <w:rPr>
          <w:color w:val="000000" w:themeColor="text1"/>
        </w:rPr>
        <w:t>Overall, judging from the literature review and the qualitativ</w:t>
      </w:r>
      <w:r w:rsidR="00CA26BE">
        <w:rPr>
          <w:color w:val="000000" w:themeColor="text1"/>
        </w:rPr>
        <w:t xml:space="preserve">e research in this dissertation </w:t>
      </w:r>
      <w:r>
        <w:rPr>
          <w:color w:val="000000" w:themeColor="text1"/>
        </w:rPr>
        <w:t>law firms</w:t>
      </w:r>
      <w:r w:rsidR="000D1162">
        <w:rPr>
          <w:color w:val="000000" w:themeColor="text1"/>
        </w:rPr>
        <w:t xml:space="preserve"> by nature are conservative and risk averse which naturally makes the industry reluctant to adopt innovation</w:t>
      </w:r>
      <w:r>
        <w:rPr>
          <w:color w:val="000000" w:themeColor="text1"/>
        </w:rPr>
        <w:t>. However</w:t>
      </w:r>
      <w:r w:rsidR="000D1162">
        <w:rPr>
          <w:color w:val="000000" w:themeColor="text1"/>
        </w:rPr>
        <w:t>,</w:t>
      </w:r>
      <w:r>
        <w:rPr>
          <w:color w:val="000000" w:themeColor="text1"/>
        </w:rPr>
        <w:t xml:space="preserve"> the pandemic has </w:t>
      </w:r>
      <w:r w:rsidR="000D1162">
        <w:rPr>
          <w:color w:val="000000" w:themeColor="text1"/>
        </w:rPr>
        <w:t>encouraged and in some cases forced law firms to utilize technology. As a result of this, technology has vastly been viewed as a necessity in the</w:t>
      </w:r>
      <w:r w:rsidR="00853B94">
        <w:rPr>
          <w:color w:val="000000" w:themeColor="text1"/>
        </w:rPr>
        <w:t xml:space="preserve"> legal sector. Effectively, the pandemic has been a driving force for many law firms to bridge the gap between firms</w:t>
      </w:r>
      <w:r w:rsidR="000D1162">
        <w:rPr>
          <w:color w:val="000000" w:themeColor="text1"/>
        </w:rPr>
        <w:t xml:space="preserve"> </w:t>
      </w:r>
      <w:r w:rsidR="00853B94">
        <w:rPr>
          <w:color w:val="000000" w:themeColor="text1"/>
        </w:rPr>
        <w:t>acknowledging technology is important and implementing such technology.</w:t>
      </w:r>
    </w:p>
    <w:p w14:paraId="678AAEC6" w14:textId="77777777" w:rsidR="00051E16" w:rsidRDefault="00051E16" w:rsidP="00051E16">
      <w:pPr>
        <w:jc w:val="both"/>
        <w:rPr>
          <w:color w:val="000000" w:themeColor="text1"/>
        </w:rPr>
      </w:pPr>
    </w:p>
    <w:p w14:paraId="4E5FC223" w14:textId="77777777" w:rsidR="00051E16" w:rsidRDefault="00051E16" w:rsidP="00051E16">
      <w:pPr>
        <w:jc w:val="both"/>
        <w:rPr>
          <w:color w:val="000000" w:themeColor="text1"/>
        </w:rPr>
      </w:pPr>
    </w:p>
    <w:p w14:paraId="4AA79B3F" w14:textId="77777777" w:rsidR="00051E16" w:rsidRDefault="00051E16" w:rsidP="00051E16">
      <w:pPr>
        <w:jc w:val="both"/>
        <w:rPr>
          <w:color w:val="000000" w:themeColor="text1"/>
        </w:rPr>
      </w:pPr>
    </w:p>
    <w:p w14:paraId="1AFB9442" w14:textId="77777777" w:rsidR="00051E16" w:rsidRDefault="00051E16" w:rsidP="00051E16">
      <w:pPr>
        <w:jc w:val="both"/>
        <w:rPr>
          <w:color w:val="000000" w:themeColor="text1"/>
        </w:rPr>
      </w:pPr>
    </w:p>
    <w:p w14:paraId="40736FAF" w14:textId="77777777" w:rsidR="00051E16" w:rsidRDefault="00051E16" w:rsidP="00051E16">
      <w:pPr>
        <w:jc w:val="both"/>
        <w:rPr>
          <w:color w:val="000000" w:themeColor="text1"/>
        </w:rPr>
      </w:pPr>
    </w:p>
    <w:p w14:paraId="27905FE5" w14:textId="77777777" w:rsidR="00051E16" w:rsidRDefault="00051E16" w:rsidP="00051E16">
      <w:pPr>
        <w:jc w:val="both"/>
        <w:rPr>
          <w:color w:val="000000" w:themeColor="text1"/>
        </w:rPr>
      </w:pPr>
    </w:p>
    <w:p w14:paraId="68BBAD6E" w14:textId="77777777" w:rsidR="00051E16" w:rsidRDefault="00051E16" w:rsidP="00051E16">
      <w:pPr>
        <w:jc w:val="both"/>
        <w:rPr>
          <w:color w:val="000000" w:themeColor="text1"/>
        </w:rPr>
      </w:pPr>
    </w:p>
    <w:p w14:paraId="02F93B9E" w14:textId="77777777" w:rsidR="00051E16" w:rsidRDefault="00051E16" w:rsidP="00051E16">
      <w:pPr>
        <w:jc w:val="both"/>
        <w:rPr>
          <w:color w:val="000000" w:themeColor="text1"/>
        </w:rPr>
      </w:pPr>
    </w:p>
    <w:p w14:paraId="2E70CA08" w14:textId="77777777" w:rsidR="00051E16" w:rsidRDefault="00051E16" w:rsidP="00051E16">
      <w:pPr>
        <w:jc w:val="both"/>
        <w:rPr>
          <w:color w:val="000000" w:themeColor="text1"/>
        </w:rPr>
      </w:pPr>
    </w:p>
    <w:p w14:paraId="38036023" w14:textId="77777777" w:rsidR="00051E16" w:rsidRDefault="00051E16" w:rsidP="00051E16">
      <w:pPr>
        <w:jc w:val="both"/>
        <w:rPr>
          <w:color w:val="000000" w:themeColor="text1"/>
        </w:rPr>
      </w:pPr>
    </w:p>
    <w:p w14:paraId="748BF747" w14:textId="77777777" w:rsidR="00051E16" w:rsidRDefault="00051E16" w:rsidP="00051E16">
      <w:pPr>
        <w:jc w:val="both"/>
        <w:rPr>
          <w:color w:val="000000" w:themeColor="text1"/>
        </w:rPr>
      </w:pPr>
    </w:p>
    <w:p w14:paraId="389A5375" w14:textId="77777777" w:rsidR="00051E16" w:rsidRDefault="00051E16" w:rsidP="00051E16">
      <w:pPr>
        <w:jc w:val="both"/>
        <w:rPr>
          <w:color w:val="000000" w:themeColor="text1"/>
        </w:rPr>
      </w:pPr>
    </w:p>
    <w:p w14:paraId="1380824D" w14:textId="77777777" w:rsidR="00051E16" w:rsidRPr="00853B94" w:rsidRDefault="00051E16" w:rsidP="00051E16">
      <w:pPr>
        <w:jc w:val="both"/>
        <w:rPr>
          <w:color w:val="000000" w:themeColor="text1"/>
        </w:rPr>
      </w:pPr>
    </w:p>
    <w:sdt>
      <w:sdtPr>
        <w:rPr>
          <w:rFonts w:ascii="Times New Roman" w:eastAsiaTheme="minorHAnsi" w:hAnsi="Times New Roman" w:cs="Times New Roman"/>
          <w:bCs w:val="0"/>
          <w:color w:val="auto"/>
          <w:sz w:val="24"/>
          <w:szCs w:val="24"/>
        </w:rPr>
        <w:id w:val="-677581392"/>
        <w:docPartObj>
          <w:docPartGallery w:val="Table of Contents"/>
          <w:docPartUnique/>
        </w:docPartObj>
      </w:sdtPr>
      <w:sdtEndPr>
        <w:rPr>
          <w:noProof/>
        </w:rPr>
      </w:sdtEndPr>
      <w:sdtContent>
        <w:p w14:paraId="78582E91" w14:textId="0239506B" w:rsidR="00447CCA" w:rsidRPr="00913B63" w:rsidRDefault="00447CCA" w:rsidP="006936E0">
          <w:pPr>
            <w:pStyle w:val="TOCHeading"/>
            <w:rPr>
              <w:rFonts w:ascii="Times New Roman" w:hAnsi="Times New Roman" w:cs="Times New Roman"/>
            </w:rPr>
          </w:pPr>
          <w:r w:rsidRPr="00913B63">
            <w:rPr>
              <w:rFonts w:ascii="Times New Roman" w:hAnsi="Times New Roman" w:cs="Times New Roman"/>
            </w:rPr>
            <w:t>Table of Contents</w:t>
          </w:r>
        </w:p>
        <w:p w14:paraId="28CD9BD9" w14:textId="77777777" w:rsidR="006A0881" w:rsidRDefault="00447CCA">
          <w:pPr>
            <w:pStyle w:val="TOC1"/>
            <w:tabs>
              <w:tab w:val="right" w:leader="dot" w:pos="9010"/>
            </w:tabs>
            <w:rPr>
              <w:rFonts w:eastAsiaTheme="minorEastAsia"/>
              <w:b w:val="0"/>
              <w:bCs w:val="0"/>
              <w:caps w:val="0"/>
              <w:noProof/>
              <w:sz w:val="24"/>
              <w:szCs w:val="24"/>
            </w:rPr>
          </w:pPr>
          <w:r w:rsidRPr="00913B63">
            <w:rPr>
              <w:rFonts w:ascii="Times New Roman" w:hAnsi="Times New Roman" w:cs="Times New Roman"/>
              <w:b w:val="0"/>
              <w:bCs w:val="0"/>
            </w:rPr>
            <w:fldChar w:fldCharType="begin"/>
          </w:r>
          <w:r w:rsidRPr="00913B63">
            <w:rPr>
              <w:rFonts w:ascii="Times New Roman" w:hAnsi="Times New Roman" w:cs="Times New Roman"/>
            </w:rPr>
            <w:instrText xml:space="preserve"> TOC \o "1-3" \h \z \u </w:instrText>
          </w:r>
          <w:r w:rsidRPr="00913B63">
            <w:rPr>
              <w:rFonts w:ascii="Times New Roman" w:hAnsi="Times New Roman" w:cs="Times New Roman"/>
              <w:b w:val="0"/>
              <w:bCs w:val="0"/>
            </w:rPr>
            <w:fldChar w:fldCharType="separate"/>
          </w:r>
          <w:hyperlink w:anchor="_Toc81603745" w:history="1">
            <w:r w:rsidR="006A0881" w:rsidRPr="000A0A0C">
              <w:rPr>
                <w:rStyle w:val="Hyperlink"/>
                <w:noProof/>
              </w:rPr>
              <w:t>Candidate Declaration</w:t>
            </w:r>
            <w:r w:rsidR="006A0881">
              <w:rPr>
                <w:noProof/>
                <w:webHidden/>
              </w:rPr>
              <w:tab/>
            </w:r>
            <w:r w:rsidR="006A0881">
              <w:rPr>
                <w:noProof/>
                <w:webHidden/>
              </w:rPr>
              <w:fldChar w:fldCharType="begin"/>
            </w:r>
            <w:r w:rsidR="006A0881">
              <w:rPr>
                <w:noProof/>
                <w:webHidden/>
              </w:rPr>
              <w:instrText xml:space="preserve"> PAGEREF _Toc81603745 \h </w:instrText>
            </w:r>
            <w:r w:rsidR="006A0881">
              <w:rPr>
                <w:noProof/>
                <w:webHidden/>
              </w:rPr>
            </w:r>
            <w:r w:rsidR="006A0881">
              <w:rPr>
                <w:noProof/>
                <w:webHidden/>
              </w:rPr>
              <w:fldChar w:fldCharType="separate"/>
            </w:r>
            <w:r w:rsidR="006A0881">
              <w:rPr>
                <w:noProof/>
                <w:webHidden/>
              </w:rPr>
              <w:t>ii</w:t>
            </w:r>
            <w:r w:rsidR="006A0881">
              <w:rPr>
                <w:noProof/>
                <w:webHidden/>
              </w:rPr>
              <w:fldChar w:fldCharType="end"/>
            </w:r>
          </w:hyperlink>
        </w:p>
        <w:p w14:paraId="72E0ACEB" w14:textId="77777777" w:rsidR="006A0881" w:rsidRDefault="006A0881">
          <w:pPr>
            <w:pStyle w:val="TOC1"/>
            <w:tabs>
              <w:tab w:val="right" w:leader="dot" w:pos="9010"/>
            </w:tabs>
            <w:rPr>
              <w:rFonts w:eastAsiaTheme="minorEastAsia"/>
              <w:b w:val="0"/>
              <w:bCs w:val="0"/>
              <w:caps w:val="0"/>
              <w:noProof/>
              <w:sz w:val="24"/>
              <w:szCs w:val="24"/>
            </w:rPr>
          </w:pPr>
          <w:hyperlink w:anchor="_Toc81603746" w:history="1">
            <w:r w:rsidRPr="000A0A0C">
              <w:rPr>
                <w:rStyle w:val="Hyperlink"/>
                <w:noProof/>
              </w:rPr>
              <w:t>Dedication</w:t>
            </w:r>
            <w:r>
              <w:rPr>
                <w:noProof/>
                <w:webHidden/>
              </w:rPr>
              <w:tab/>
            </w:r>
            <w:r>
              <w:rPr>
                <w:noProof/>
                <w:webHidden/>
              </w:rPr>
              <w:fldChar w:fldCharType="begin"/>
            </w:r>
            <w:r>
              <w:rPr>
                <w:noProof/>
                <w:webHidden/>
              </w:rPr>
              <w:instrText xml:space="preserve"> PAGEREF _Toc81603746 \h </w:instrText>
            </w:r>
            <w:r>
              <w:rPr>
                <w:noProof/>
                <w:webHidden/>
              </w:rPr>
            </w:r>
            <w:r>
              <w:rPr>
                <w:noProof/>
                <w:webHidden/>
              </w:rPr>
              <w:fldChar w:fldCharType="separate"/>
            </w:r>
            <w:r>
              <w:rPr>
                <w:noProof/>
                <w:webHidden/>
              </w:rPr>
              <w:t>iii</w:t>
            </w:r>
            <w:r>
              <w:rPr>
                <w:noProof/>
                <w:webHidden/>
              </w:rPr>
              <w:fldChar w:fldCharType="end"/>
            </w:r>
          </w:hyperlink>
        </w:p>
        <w:p w14:paraId="3056B273" w14:textId="77777777" w:rsidR="006A0881" w:rsidRDefault="006A0881">
          <w:pPr>
            <w:pStyle w:val="TOC1"/>
            <w:tabs>
              <w:tab w:val="right" w:leader="dot" w:pos="9010"/>
            </w:tabs>
            <w:rPr>
              <w:rFonts w:eastAsiaTheme="minorEastAsia"/>
              <w:b w:val="0"/>
              <w:bCs w:val="0"/>
              <w:caps w:val="0"/>
              <w:noProof/>
              <w:sz w:val="24"/>
              <w:szCs w:val="24"/>
            </w:rPr>
          </w:pPr>
          <w:hyperlink w:anchor="_Toc81603747" w:history="1">
            <w:r w:rsidRPr="000A0A0C">
              <w:rPr>
                <w:rStyle w:val="Hyperlink"/>
                <w:noProof/>
              </w:rPr>
              <w:t>Acknowledgements</w:t>
            </w:r>
            <w:r>
              <w:rPr>
                <w:noProof/>
                <w:webHidden/>
              </w:rPr>
              <w:tab/>
            </w:r>
            <w:r>
              <w:rPr>
                <w:noProof/>
                <w:webHidden/>
              </w:rPr>
              <w:fldChar w:fldCharType="begin"/>
            </w:r>
            <w:r>
              <w:rPr>
                <w:noProof/>
                <w:webHidden/>
              </w:rPr>
              <w:instrText xml:space="preserve"> PAGEREF _Toc81603747 \h </w:instrText>
            </w:r>
            <w:r>
              <w:rPr>
                <w:noProof/>
                <w:webHidden/>
              </w:rPr>
            </w:r>
            <w:r>
              <w:rPr>
                <w:noProof/>
                <w:webHidden/>
              </w:rPr>
              <w:fldChar w:fldCharType="separate"/>
            </w:r>
            <w:r>
              <w:rPr>
                <w:noProof/>
                <w:webHidden/>
              </w:rPr>
              <w:t>iv</w:t>
            </w:r>
            <w:r>
              <w:rPr>
                <w:noProof/>
                <w:webHidden/>
              </w:rPr>
              <w:fldChar w:fldCharType="end"/>
            </w:r>
          </w:hyperlink>
        </w:p>
        <w:p w14:paraId="0908C205" w14:textId="77777777" w:rsidR="006A0881" w:rsidRDefault="006A0881">
          <w:pPr>
            <w:pStyle w:val="TOC1"/>
            <w:tabs>
              <w:tab w:val="right" w:leader="dot" w:pos="9010"/>
            </w:tabs>
            <w:rPr>
              <w:rFonts w:eastAsiaTheme="minorEastAsia"/>
              <w:b w:val="0"/>
              <w:bCs w:val="0"/>
              <w:caps w:val="0"/>
              <w:noProof/>
              <w:sz w:val="24"/>
              <w:szCs w:val="24"/>
            </w:rPr>
          </w:pPr>
          <w:hyperlink w:anchor="_Toc81603748" w:history="1">
            <w:r w:rsidRPr="000A0A0C">
              <w:rPr>
                <w:rStyle w:val="Hyperlink"/>
                <w:noProof/>
              </w:rPr>
              <w:t>Abstract</w:t>
            </w:r>
            <w:r>
              <w:rPr>
                <w:noProof/>
                <w:webHidden/>
              </w:rPr>
              <w:tab/>
            </w:r>
            <w:r>
              <w:rPr>
                <w:noProof/>
                <w:webHidden/>
              </w:rPr>
              <w:fldChar w:fldCharType="begin"/>
            </w:r>
            <w:r>
              <w:rPr>
                <w:noProof/>
                <w:webHidden/>
              </w:rPr>
              <w:instrText xml:space="preserve"> PAGEREF _Toc81603748 \h </w:instrText>
            </w:r>
            <w:r>
              <w:rPr>
                <w:noProof/>
                <w:webHidden/>
              </w:rPr>
            </w:r>
            <w:r>
              <w:rPr>
                <w:noProof/>
                <w:webHidden/>
              </w:rPr>
              <w:fldChar w:fldCharType="separate"/>
            </w:r>
            <w:r>
              <w:rPr>
                <w:noProof/>
                <w:webHidden/>
              </w:rPr>
              <w:t>v</w:t>
            </w:r>
            <w:r>
              <w:rPr>
                <w:noProof/>
                <w:webHidden/>
              </w:rPr>
              <w:fldChar w:fldCharType="end"/>
            </w:r>
          </w:hyperlink>
        </w:p>
        <w:p w14:paraId="3007DDEF" w14:textId="77777777" w:rsidR="006A0881" w:rsidRDefault="006A0881">
          <w:pPr>
            <w:pStyle w:val="TOC1"/>
            <w:tabs>
              <w:tab w:val="right" w:leader="dot" w:pos="9010"/>
            </w:tabs>
            <w:rPr>
              <w:rFonts w:eastAsiaTheme="minorEastAsia"/>
              <w:b w:val="0"/>
              <w:bCs w:val="0"/>
              <w:caps w:val="0"/>
              <w:noProof/>
              <w:sz w:val="24"/>
              <w:szCs w:val="24"/>
            </w:rPr>
          </w:pPr>
          <w:hyperlink w:anchor="_Toc81603749" w:history="1">
            <w:r w:rsidRPr="000A0A0C">
              <w:rPr>
                <w:rStyle w:val="Hyperlink"/>
                <w:noProof/>
              </w:rPr>
              <w:t>List of Figures</w:t>
            </w:r>
            <w:r>
              <w:rPr>
                <w:noProof/>
                <w:webHidden/>
              </w:rPr>
              <w:tab/>
            </w:r>
            <w:r>
              <w:rPr>
                <w:noProof/>
                <w:webHidden/>
              </w:rPr>
              <w:fldChar w:fldCharType="begin"/>
            </w:r>
            <w:r>
              <w:rPr>
                <w:noProof/>
                <w:webHidden/>
              </w:rPr>
              <w:instrText xml:space="preserve"> PAGEREF _Toc81603749 \h </w:instrText>
            </w:r>
            <w:r>
              <w:rPr>
                <w:noProof/>
                <w:webHidden/>
              </w:rPr>
            </w:r>
            <w:r>
              <w:rPr>
                <w:noProof/>
                <w:webHidden/>
              </w:rPr>
              <w:fldChar w:fldCharType="separate"/>
            </w:r>
            <w:r>
              <w:rPr>
                <w:noProof/>
                <w:webHidden/>
              </w:rPr>
              <w:t>viii</w:t>
            </w:r>
            <w:r>
              <w:rPr>
                <w:noProof/>
                <w:webHidden/>
              </w:rPr>
              <w:fldChar w:fldCharType="end"/>
            </w:r>
          </w:hyperlink>
        </w:p>
        <w:p w14:paraId="38D9E26E" w14:textId="77777777" w:rsidR="006A0881" w:rsidRDefault="006A0881">
          <w:pPr>
            <w:pStyle w:val="TOC1"/>
            <w:tabs>
              <w:tab w:val="right" w:leader="dot" w:pos="9010"/>
            </w:tabs>
            <w:rPr>
              <w:rFonts w:eastAsiaTheme="minorEastAsia"/>
              <w:b w:val="0"/>
              <w:bCs w:val="0"/>
              <w:caps w:val="0"/>
              <w:noProof/>
              <w:sz w:val="24"/>
              <w:szCs w:val="24"/>
            </w:rPr>
          </w:pPr>
          <w:hyperlink w:anchor="_Toc81603750" w:history="1">
            <w:r w:rsidRPr="000A0A0C">
              <w:rPr>
                <w:rStyle w:val="Hyperlink"/>
                <w:noProof/>
              </w:rPr>
              <w:t>List of Tables</w:t>
            </w:r>
            <w:r>
              <w:rPr>
                <w:noProof/>
                <w:webHidden/>
              </w:rPr>
              <w:tab/>
            </w:r>
            <w:r>
              <w:rPr>
                <w:noProof/>
                <w:webHidden/>
              </w:rPr>
              <w:fldChar w:fldCharType="begin"/>
            </w:r>
            <w:r>
              <w:rPr>
                <w:noProof/>
                <w:webHidden/>
              </w:rPr>
              <w:instrText xml:space="preserve"> PAGEREF _Toc81603750 \h </w:instrText>
            </w:r>
            <w:r>
              <w:rPr>
                <w:noProof/>
                <w:webHidden/>
              </w:rPr>
            </w:r>
            <w:r>
              <w:rPr>
                <w:noProof/>
                <w:webHidden/>
              </w:rPr>
              <w:fldChar w:fldCharType="separate"/>
            </w:r>
            <w:r>
              <w:rPr>
                <w:noProof/>
                <w:webHidden/>
              </w:rPr>
              <w:t>viii</w:t>
            </w:r>
            <w:r>
              <w:rPr>
                <w:noProof/>
                <w:webHidden/>
              </w:rPr>
              <w:fldChar w:fldCharType="end"/>
            </w:r>
          </w:hyperlink>
        </w:p>
        <w:p w14:paraId="19D0702D" w14:textId="77777777" w:rsidR="006A0881" w:rsidRDefault="006A0881">
          <w:pPr>
            <w:pStyle w:val="TOC1"/>
            <w:tabs>
              <w:tab w:val="right" w:leader="dot" w:pos="9010"/>
            </w:tabs>
            <w:rPr>
              <w:rFonts w:eastAsiaTheme="minorEastAsia"/>
              <w:b w:val="0"/>
              <w:bCs w:val="0"/>
              <w:caps w:val="0"/>
              <w:noProof/>
              <w:sz w:val="24"/>
              <w:szCs w:val="24"/>
            </w:rPr>
          </w:pPr>
          <w:hyperlink w:anchor="_Toc81603751" w:history="1">
            <w:r w:rsidRPr="000A0A0C">
              <w:rPr>
                <w:rStyle w:val="Hyperlink"/>
                <w:noProof/>
              </w:rPr>
              <w:t>List of Abbreviation</w:t>
            </w:r>
            <w:r>
              <w:rPr>
                <w:noProof/>
                <w:webHidden/>
              </w:rPr>
              <w:tab/>
            </w:r>
            <w:r>
              <w:rPr>
                <w:noProof/>
                <w:webHidden/>
              </w:rPr>
              <w:fldChar w:fldCharType="begin"/>
            </w:r>
            <w:r>
              <w:rPr>
                <w:noProof/>
                <w:webHidden/>
              </w:rPr>
              <w:instrText xml:space="preserve"> PAGEREF _Toc81603751 \h </w:instrText>
            </w:r>
            <w:r>
              <w:rPr>
                <w:noProof/>
                <w:webHidden/>
              </w:rPr>
            </w:r>
            <w:r>
              <w:rPr>
                <w:noProof/>
                <w:webHidden/>
              </w:rPr>
              <w:fldChar w:fldCharType="separate"/>
            </w:r>
            <w:r>
              <w:rPr>
                <w:noProof/>
                <w:webHidden/>
              </w:rPr>
              <w:t>ix</w:t>
            </w:r>
            <w:r>
              <w:rPr>
                <w:noProof/>
                <w:webHidden/>
              </w:rPr>
              <w:fldChar w:fldCharType="end"/>
            </w:r>
          </w:hyperlink>
        </w:p>
        <w:p w14:paraId="6C6C3C7F" w14:textId="77777777" w:rsidR="006A0881" w:rsidRDefault="006A0881">
          <w:pPr>
            <w:pStyle w:val="TOC1"/>
            <w:tabs>
              <w:tab w:val="right" w:leader="dot" w:pos="9010"/>
            </w:tabs>
            <w:rPr>
              <w:rFonts w:eastAsiaTheme="minorEastAsia"/>
              <w:b w:val="0"/>
              <w:bCs w:val="0"/>
              <w:caps w:val="0"/>
              <w:noProof/>
              <w:sz w:val="24"/>
              <w:szCs w:val="24"/>
            </w:rPr>
          </w:pPr>
          <w:hyperlink w:anchor="_Toc81603752" w:history="1">
            <w:r w:rsidRPr="000A0A0C">
              <w:rPr>
                <w:rStyle w:val="Hyperlink"/>
                <w:noProof/>
              </w:rPr>
              <w:t>1    Introduction</w:t>
            </w:r>
            <w:r>
              <w:rPr>
                <w:noProof/>
                <w:webHidden/>
              </w:rPr>
              <w:tab/>
            </w:r>
            <w:r>
              <w:rPr>
                <w:noProof/>
                <w:webHidden/>
              </w:rPr>
              <w:fldChar w:fldCharType="begin"/>
            </w:r>
            <w:r>
              <w:rPr>
                <w:noProof/>
                <w:webHidden/>
              </w:rPr>
              <w:instrText xml:space="preserve"> PAGEREF _Toc81603752 \h </w:instrText>
            </w:r>
            <w:r>
              <w:rPr>
                <w:noProof/>
                <w:webHidden/>
              </w:rPr>
            </w:r>
            <w:r>
              <w:rPr>
                <w:noProof/>
                <w:webHidden/>
              </w:rPr>
              <w:fldChar w:fldCharType="separate"/>
            </w:r>
            <w:r>
              <w:rPr>
                <w:noProof/>
                <w:webHidden/>
              </w:rPr>
              <w:t>1</w:t>
            </w:r>
            <w:r>
              <w:rPr>
                <w:noProof/>
                <w:webHidden/>
              </w:rPr>
              <w:fldChar w:fldCharType="end"/>
            </w:r>
          </w:hyperlink>
        </w:p>
        <w:p w14:paraId="0F59BF4A" w14:textId="77777777" w:rsidR="006A0881" w:rsidRDefault="006A0881">
          <w:pPr>
            <w:pStyle w:val="TOC2"/>
            <w:tabs>
              <w:tab w:val="right" w:leader="dot" w:pos="9010"/>
            </w:tabs>
            <w:rPr>
              <w:rFonts w:eastAsiaTheme="minorEastAsia"/>
              <w:smallCaps w:val="0"/>
              <w:noProof/>
              <w:sz w:val="24"/>
              <w:szCs w:val="24"/>
            </w:rPr>
          </w:pPr>
          <w:hyperlink w:anchor="_Toc81603753" w:history="1">
            <w:r w:rsidRPr="000A0A0C">
              <w:rPr>
                <w:rStyle w:val="Hyperlink"/>
                <w:noProof/>
              </w:rPr>
              <w:t>1.1   Overview</w:t>
            </w:r>
            <w:r>
              <w:rPr>
                <w:noProof/>
                <w:webHidden/>
              </w:rPr>
              <w:tab/>
            </w:r>
            <w:r>
              <w:rPr>
                <w:noProof/>
                <w:webHidden/>
              </w:rPr>
              <w:fldChar w:fldCharType="begin"/>
            </w:r>
            <w:r>
              <w:rPr>
                <w:noProof/>
                <w:webHidden/>
              </w:rPr>
              <w:instrText xml:space="preserve"> PAGEREF _Toc81603753 \h </w:instrText>
            </w:r>
            <w:r>
              <w:rPr>
                <w:noProof/>
                <w:webHidden/>
              </w:rPr>
            </w:r>
            <w:r>
              <w:rPr>
                <w:noProof/>
                <w:webHidden/>
              </w:rPr>
              <w:fldChar w:fldCharType="separate"/>
            </w:r>
            <w:r>
              <w:rPr>
                <w:noProof/>
                <w:webHidden/>
              </w:rPr>
              <w:t>1</w:t>
            </w:r>
            <w:r>
              <w:rPr>
                <w:noProof/>
                <w:webHidden/>
              </w:rPr>
              <w:fldChar w:fldCharType="end"/>
            </w:r>
          </w:hyperlink>
        </w:p>
        <w:p w14:paraId="010C23C6" w14:textId="77777777" w:rsidR="006A0881" w:rsidRDefault="006A0881">
          <w:pPr>
            <w:pStyle w:val="TOC2"/>
            <w:tabs>
              <w:tab w:val="right" w:leader="dot" w:pos="9010"/>
            </w:tabs>
            <w:rPr>
              <w:rFonts w:eastAsiaTheme="minorEastAsia"/>
              <w:smallCaps w:val="0"/>
              <w:noProof/>
              <w:sz w:val="24"/>
              <w:szCs w:val="24"/>
            </w:rPr>
          </w:pPr>
          <w:hyperlink w:anchor="_Toc81603754" w:history="1">
            <w:r w:rsidRPr="000A0A0C">
              <w:rPr>
                <w:rStyle w:val="Hyperlink"/>
                <w:noProof/>
              </w:rPr>
              <w:t>1.2   Research Purpose</w:t>
            </w:r>
            <w:r>
              <w:rPr>
                <w:noProof/>
                <w:webHidden/>
              </w:rPr>
              <w:tab/>
            </w:r>
            <w:r>
              <w:rPr>
                <w:noProof/>
                <w:webHidden/>
              </w:rPr>
              <w:fldChar w:fldCharType="begin"/>
            </w:r>
            <w:r>
              <w:rPr>
                <w:noProof/>
                <w:webHidden/>
              </w:rPr>
              <w:instrText xml:space="preserve"> PAGEREF _Toc81603754 \h </w:instrText>
            </w:r>
            <w:r>
              <w:rPr>
                <w:noProof/>
                <w:webHidden/>
              </w:rPr>
            </w:r>
            <w:r>
              <w:rPr>
                <w:noProof/>
                <w:webHidden/>
              </w:rPr>
              <w:fldChar w:fldCharType="separate"/>
            </w:r>
            <w:r>
              <w:rPr>
                <w:noProof/>
                <w:webHidden/>
              </w:rPr>
              <w:t>2</w:t>
            </w:r>
            <w:r>
              <w:rPr>
                <w:noProof/>
                <w:webHidden/>
              </w:rPr>
              <w:fldChar w:fldCharType="end"/>
            </w:r>
          </w:hyperlink>
        </w:p>
        <w:p w14:paraId="49C504A6" w14:textId="77777777" w:rsidR="006A0881" w:rsidRDefault="006A0881">
          <w:pPr>
            <w:pStyle w:val="TOC2"/>
            <w:tabs>
              <w:tab w:val="right" w:leader="dot" w:pos="9010"/>
            </w:tabs>
            <w:rPr>
              <w:rFonts w:eastAsiaTheme="minorEastAsia"/>
              <w:smallCaps w:val="0"/>
              <w:noProof/>
              <w:sz w:val="24"/>
              <w:szCs w:val="24"/>
            </w:rPr>
          </w:pPr>
          <w:hyperlink w:anchor="_Toc81603755" w:history="1">
            <w:r w:rsidRPr="000A0A0C">
              <w:rPr>
                <w:rStyle w:val="Hyperlink"/>
                <w:noProof/>
              </w:rPr>
              <w:t>1.3   Significance of the Study</w:t>
            </w:r>
            <w:r>
              <w:rPr>
                <w:noProof/>
                <w:webHidden/>
              </w:rPr>
              <w:tab/>
            </w:r>
            <w:r>
              <w:rPr>
                <w:noProof/>
                <w:webHidden/>
              </w:rPr>
              <w:fldChar w:fldCharType="begin"/>
            </w:r>
            <w:r>
              <w:rPr>
                <w:noProof/>
                <w:webHidden/>
              </w:rPr>
              <w:instrText xml:space="preserve"> PAGEREF _Toc81603755 \h </w:instrText>
            </w:r>
            <w:r>
              <w:rPr>
                <w:noProof/>
                <w:webHidden/>
              </w:rPr>
            </w:r>
            <w:r>
              <w:rPr>
                <w:noProof/>
                <w:webHidden/>
              </w:rPr>
              <w:fldChar w:fldCharType="separate"/>
            </w:r>
            <w:r>
              <w:rPr>
                <w:noProof/>
                <w:webHidden/>
              </w:rPr>
              <w:t>3</w:t>
            </w:r>
            <w:r>
              <w:rPr>
                <w:noProof/>
                <w:webHidden/>
              </w:rPr>
              <w:fldChar w:fldCharType="end"/>
            </w:r>
          </w:hyperlink>
        </w:p>
        <w:p w14:paraId="2650241B" w14:textId="77777777" w:rsidR="006A0881" w:rsidRDefault="006A0881">
          <w:pPr>
            <w:pStyle w:val="TOC2"/>
            <w:tabs>
              <w:tab w:val="right" w:leader="dot" w:pos="9010"/>
            </w:tabs>
            <w:rPr>
              <w:rFonts w:eastAsiaTheme="minorEastAsia"/>
              <w:smallCaps w:val="0"/>
              <w:noProof/>
              <w:sz w:val="24"/>
              <w:szCs w:val="24"/>
            </w:rPr>
          </w:pPr>
          <w:hyperlink w:anchor="_Toc81603756" w:history="1">
            <w:r w:rsidRPr="000A0A0C">
              <w:rPr>
                <w:rStyle w:val="Hyperlink"/>
                <w:noProof/>
              </w:rPr>
              <w:t>1.4   Research Aims and Objectives</w:t>
            </w:r>
            <w:r>
              <w:rPr>
                <w:noProof/>
                <w:webHidden/>
              </w:rPr>
              <w:tab/>
            </w:r>
            <w:r>
              <w:rPr>
                <w:noProof/>
                <w:webHidden/>
              </w:rPr>
              <w:fldChar w:fldCharType="begin"/>
            </w:r>
            <w:r>
              <w:rPr>
                <w:noProof/>
                <w:webHidden/>
              </w:rPr>
              <w:instrText xml:space="preserve"> PAGEREF _Toc81603756 \h </w:instrText>
            </w:r>
            <w:r>
              <w:rPr>
                <w:noProof/>
                <w:webHidden/>
              </w:rPr>
            </w:r>
            <w:r>
              <w:rPr>
                <w:noProof/>
                <w:webHidden/>
              </w:rPr>
              <w:fldChar w:fldCharType="separate"/>
            </w:r>
            <w:r>
              <w:rPr>
                <w:noProof/>
                <w:webHidden/>
              </w:rPr>
              <w:t>3</w:t>
            </w:r>
            <w:r>
              <w:rPr>
                <w:noProof/>
                <w:webHidden/>
              </w:rPr>
              <w:fldChar w:fldCharType="end"/>
            </w:r>
          </w:hyperlink>
        </w:p>
        <w:p w14:paraId="6B85EFE8" w14:textId="77777777" w:rsidR="006A0881" w:rsidRDefault="006A0881">
          <w:pPr>
            <w:pStyle w:val="TOC2"/>
            <w:tabs>
              <w:tab w:val="right" w:leader="dot" w:pos="9010"/>
            </w:tabs>
            <w:rPr>
              <w:rFonts w:eastAsiaTheme="minorEastAsia"/>
              <w:smallCaps w:val="0"/>
              <w:noProof/>
              <w:sz w:val="24"/>
              <w:szCs w:val="24"/>
            </w:rPr>
          </w:pPr>
          <w:hyperlink w:anchor="_Toc81603757" w:history="1">
            <w:r w:rsidRPr="000A0A0C">
              <w:rPr>
                <w:rStyle w:val="Hyperlink"/>
                <w:noProof/>
              </w:rPr>
              <w:t>1.5   Methodology</w:t>
            </w:r>
            <w:r>
              <w:rPr>
                <w:noProof/>
                <w:webHidden/>
              </w:rPr>
              <w:tab/>
            </w:r>
            <w:r>
              <w:rPr>
                <w:noProof/>
                <w:webHidden/>
              </w:rPr>
              <w:fldChar w:fldCharType="begin"/>
            </w:r>
            <w:r>
              <w:rPr>
                <w:noProof/>
                <w:webHidden/>
              </w:rPr>
              <w:instrText xml:space="preserve"> PAGEREF _Toc81603757 \h </w:instrText>
            </w:r>
            <w:r>
              <w:rPr>
                <w:noProof/>
                <w:webHidden/>
              </w:rPr>
            </w:r>
            <w:r>
              <w:rPr>
                <w:noProof/>
                <w:webHidden/>
              </w:rPr>
              <w:fldChar w:fldCharType="separate"/>
            </w:r>
            <w:r>
              <w:rPr>
                <w:noProof/>
                <w:webHidden/>
              </w:rPr>
              <w:t>4</w:t>
            </w:r>
            <w:r>
              <w:rPr>
                <w:noProof/>
                <w:webHidden/>
              </w:rPr>
              <w:fldChar w:fldCharType="end"/>
            </w:r>
          </w:hyperlink>
        </w:p>
        <w:p w14:paraId="0C5177CB" w14:textId="77777777" w:rsidR="006A0881" w:rsidRDefault="006A0881">
          <w:pPr>
            <w:pStyle w:val="TOC2"/>
            <w:tabs>
              <w:tab w:val="right" w:leader="dot" w:pos="9010"/>
            </w:tabs>
            <w:rPr>
              <w:rFonts w:eastAsiaTheme="minorEastAsia"/>
              <w:smallCaps w:val="0"/>
              <w:noProof/>
              <w:sz w:val="24"/>
              <w:szCs w:val="24"/>
            </w:rPr>
          </w:pPr>
          <w:hyperlink w:anchor="_Toc81603758" w:history="1">
            <w:r w:rsidRPr="000A0A0C">
              <w:rPr>
                <w:rStyle w:val="Hyperlink"/>
                <w:noProof/>
              </w:rPr>
              <w:t>1.6   Structure of the Study</w:t>
            </w:r>
            <w:r>
              <w:rPr>
                <w:noProof/>
                <w:webHidden/>
              </w:rPr>
              <w:tab/>
            </w:r>
            <w:r>
              <w:rPr>
                <w:noProof/>
                <w:webHidden/>
              </w:rPr>
              <w:fldChar w:fldCharType="begin"/>
            </w:r>
            <w:r>
              <w:rPr>
                <w:noProof/>
                <w:webHidden/>
              </w:rPr>
              <w:instrText xml:space="preserve"> PAGEREF _Toc81603758 \h </w:instrText>
            </w:r>
            <w:r>
              <w:rPr>
                <w:noProof/>
                <w:webHidden/>
              </w:rPr>
            </w:r>
            <w:r>
              <w:rPr>
                <w:noProof/>
                <w:webHidden/>
              </w:rPr>
              <w:fldChar w:fldCharType="separate"/>
            </w:r>
            <w:r>
              <w:rPr>
                <w:noProof/>
                <w:webHidden/>
              </w:rPr>
              <w:t>5</w:t>
            </w:r>
            <w:r>
              <w:rPr>
                <w:noProof/>
                <w:webHidden/>
              </w:rPr>
              <w:fldChar w:fldCharType="end"/>
            </w:r>
          </w:hyperlink>
        </w:p>
        <w:p w14:paraId="2C6D586D" w14:textId="77777777" w:rsidR="006A0881" w:rsidRDefault="006A0881">
          <w:pPr>
            <w:pStyle w:val="TOC1"/>
            <w:tabs>
              <w:tab w:val="right" w:leader="dot" w:pos="9010"/>
            </w:tabs>
            <w:rPr>
              <w:rFonts w:eastAsiaTheme="minorEastAsia"/>
              <w:b w:val="0"/>
              <w:bCs w:val="0"/>
              <w:caps w:val="0"/>
              <w:noProof/>
              <w:sz w:val="24"/>
              <w:szCs w:val="24"/>
            </w:rPr>
          </w:pPr>
          <w:hyperlink w:anchor="_Toc81603759" w:history="1">
            <w:r w:rsidRPr="000A0A0C">
              <w:rPr>
                <w:rStyle w:val="Hyperlink"/>
                <w:noProof/>
              </w:rPr>
              <w:t>2   Literature Review</w:t>
            </w:r>
            <w:r>
              <w:rPr>
                <w:noProof/>
                <w:webHidden/>
              </w:rPr>
              <w:tab/>
            </w:r>
            <w:r>
              <w:rPr>
                <w:noProof/>
                <w:webHidden/>
              </w:rPr>
              <w:fldChar w:fldCharType="begin"/>
            </w:r>
            <w:r>
              <w:rPr>
                <w:noProof/>
                <w:webHidden/>
              </w:rPr>
              <w:instrText xml:space="preserve"> PAGEREF _Toc81603759 \h </w:instrText>
            </w:r>
            <w:r>
              <w:rPr>
                <w:noProof/>
                <w:webHidden/>
              </w:rPr>
            </w:r>
            <w:r>
              <w:rPr>
                <w:noProof/>
                <w:webHidden/>
              </w:rPr>
              <w:fldChar w:fldCharType="separate"/>
            </w:r>
            <w:r>
              <w:rPr>
                <w:noProof/>
                <w:webHidden/>
              </w:rPr>
              <w:t>6</w:t>
            </w:r>
            <w:r>
              <w:rPr>
                <w:noProof/>
                <w:webHidden/>
              </w:rPr>
              <w:fldChar w:fldCharType="end"/>
            </w:r>
          </w:hyperlink>
        </w:p>
        <w:p w14:paraId="79E6117B" w14:textId="77777777" w:rsidR="006A0881" w:rsidRDefault="006A0881">
          <w:pPr>
            <w:pStyle w:val="TOC2"/>
            <w:tabs>
              <w:tab w:val="right" w:leader="dot" w:pos="9010"/>
            </w:tabs>
            <w:rPr>
              <w:rFonts w:eastAsiaTheme="minorEastAsia"/>
              <w:smallCaps w:val="0"/>
              <w:noProof/>
              <w:sz w:val="24"/>
              <w:szCs w:val="24"/>
            </w:rPr>
          </w:pPr>
          <w:hyperlink w:anchor="_Toc81603760" w:history="1">
            <w:r w:rsidRPr="000A0A0C">
              <w:rPr>
                <w:rStyle w:val="Hyperlink"/>
                <w:noProof/>
              </w:rPr>
              <w:t>2.1   Overview</w:t>
            </w:r>
            <w:r>
              <w:rPr>
                <w:noProof/>
                <w:webHidden/>
              </w:rPr>
              <w:tab/>
            </w:r>
            <w:r>
              <w:rPr>
                <w:noProof/>
                <w:webHidden/>
              </w:rPr>
              <w:fldChar w:fldCharType="begin"/>
            </w:r>
            <w:r>
              <w:rPr>
                <w:noProof/>
                <w:webHidden/>
              </w:rPr>
              <w:instrText xml:space="preserve"> PAGEREF _Toc81603760 \h </w:instrText>
            </w:r>
            <w:r>
              <w:rPr>
                <w:noProof/>
                <w:webHidden/>
              </w:rPr>
            </w:r>
            <w:r>
              <w:rPr>
                <w:noProof/>
                <w:webHidden/>
              </w:rPr>
              <w:fldChar w:fldCharType="separate"/>
            </w:r>
            <w:r>
              <w:rPr>
                <w:noProof/>
                <w:webHidden/>
              </w:rPr>
              <w:t>6</w:t>
            </w:r>
            <w:r>
              <w:rPr>
                <w:noProof/>
                <w:webHidden/>
              </w:rPr>
              <w:fldChar w:fldCharType="end"/>
            </w:r>
          </w:hyperlink>
        </w:p>
        <w:p w14:paraId="0A398B41" w14:textId="77777777" w:rsidR="006A0881" w:rsidRDefault="006A0881">
          <w:pPr>
            <w:pStyle w:val="TOC2"/>
            <w:tabs>
              <w:tab w:val="right" w:leader="dot" w:pos="9010"/>
            </w:tabs>
            <w:rPr>
              <w:rFonts w:eastAsiaTheme="minorEastAsia"/>
              <w:smallCaps w:val="0"/>
              <w:noProof/>
              <w:sz w:val="24"/>
              <w:szCs w:val="24"/>
            </w:rPr>
          </w:pPr>
          <w:hyperlink w:anchor="_Toc81603761" w:history="1">
            <w:r w:rsidRPr="000A0A0C">
              <w:rPr>
                <w:rStyle w:val="Hyperlink"/>
                <w:noProof/>
              </w:rPr>
              <w:t>2.2   Legal Technology</w:t>
            </w:r>
            <w:r>
              <w:rPr>
                <w:noProof/>
                <w:webHidden/>
              </w:rPr>
              <w:tab/>
            </w:r>
            <w:r>
              <w:rPr>
                <w:noProof/>
                <w:webHidden/>
              </w:rPr>
              <w:fldChar w:fldCharType="begin"/>
            </w:r>
            <w:r>
              <w:rPr>
                <w:noProof/>
                <w:webHidden/>
              </w:rPr>
              <w:instrText xml:space="preserve"> PAGEREF _Toc81603761 \h </w:instrText>
            </w:r>
            <w:r>
              <w:rPr>
                <w:noProof/>
                <w:webHidden/>
              </w:rPr>
            </w:r>
            <w:r>
              <w:rPr>
                <w:noProof/>
                <w:webHidden/>
              </w:rPr>
              <w:fldChar w:fldCharType="separate"/>
            </w:r>
            <w:r>
              <w:rPr>
                <w:noProof/>
                <w:webHidden/>
              </w:rPr>
              <w:t>6</w:t>
            </w:r>
            <w:r>
              <w:rPr>
                <w:noProof/>
                <w:webHidden/>
              </w:rPr>
              <w:fldChar w:fldCharType="end"/>
            </w:r>
          </w:hyperlink>
        </w:p>
        <w:p w14:paraId="5CA001EC" w14:textId="77777777" w:rsidR="006A0881" w:rsidRDefault="006A0881">
          <w:pPr>
            <w:pStyle w:val="TOC2"/>
            <w:tabs>
              <w:tab w:val="right" w:leader="dot" w:pos="9010"/>
            </w:tabs>
            <w:rPr>
              <w:rFonts w:eastAsiaTheme="minorEastAsia"/>
              <w:smallCaps w:val="0"/>
              <w:noProof/>
              <w:sz w:val="24"/>
              <w:szCs w:val="24"/>
            </w:rPr>
          </w:pPr>
          <w:hyperlink w:anchor="_Toc81603762" w:history="1">
            <w:r w:rsidRPr="000A0A0C">
              <w:rPr>
                <w:rStyle w:val="Hyperlink"/>
                <w:noProof/>
              </w:rPr>
              <w:t>2.3   Strategies to Adopting Legal Technology</w:t>
            </w:r>
            <w:r>
              <w:rPr>
                <w:noProof/>
                <w:webHidden/>
              </w:rPr>
              <w:tab/>
            </w:r>
            <w:r>
              <w:rPr>
                <w:noProof/>
                <w:webHidden/>
              </w:rPr>
              <w:fldChar w:fldCharType="begin"/>
            </w:r>
            <w:r>
              <w:rPr>
                <w:noProof/>
                <w:webHidden/>
              </w:rPr>
              <w:instrText xml:space="preserve"> PAGEREF _Toc81603762 \h </w:instrText>
            </w:r>
            <w:r>
              <w:rPr>
                <w:noProof/>
                <w:webHidden/>
              </w:rPr>
            </w:r>
            <w:r>
              <w:rPr>
                <w:noProof/>
                <w:webHidden/>
              </w:rPr>
              <w:fldChar w:fldCharType="separate"/>
            </w:r>
            <w:r>
              <w:rPr>
                <w:noProof/>
                <w:webHidden/>
              </w:rPr>
              <w:t>9</w:t>
            </w:r>
            <w:r>
              <w:rPr>
                <w:noProof/>
                <w:webHidden/>
              </w:rPr>
              <w:fldChar w:fldCharType="end"/>
            </w:r>
          </w:hyperlink>
        </w:p>
        <w:p w14:paraId="01769540" w14:textId="77777777" w:rsidR="006A0881" w:rsidRDefault="006A0881">
          <w:pPr>
            <w:pStyle w:val="TOC2"/>
            <w:tabs>
              <w:tab w:val="right" w:leader="dot" w:pos="9010"/>
            </w:tabs>
            <w:rPr>
              <w:rFonts w:eastAsiaTheme="minorEastAsia"/>
              <w:smallCaps w:val="0"/>
              <w:noProof/>
              <w:sz w:val="24"/>
              <w:szCs w:val="24"/>
            </w:rPr>
          </w:pPr>
          <w:hyperlink w:anchor="_Toc81603763" w:history="1">
            <w:r w:rsidRPr="000A0A0C">
              <w:rPr>
                <w:rStyle w:val="Hyperlink"/>
                <w:noProof/>
              </w:rPr>
              <w:t>2.4   Internal Organization Effect on the Adoption of Legal Technology</w:t>
            </w:r>
            <w:r>
              <w:rPr>
                <w:noProof/>
                <w:webHidden/>
              </w:rPr>
              <w:tab/>
            </w:r>
            <w:r>
              <w:rPr>
                <w:noProof/>
                <w:webHidden/>
              </w:rPr>
              <w:fldChar w:fldCharType="begin"/>
            </w:r>
            <w:r>
              <w:rPr>
                <w:noProof/>
                <w:webHidden/>
              </w:rPr>
              <w:instrText xml:space="preserve"> PAGEREF _Toc81603763 \h </w:instrText>
            </w:r>
            <w:r>
              <w:rPr>
                <w:noProof/>
                <w:webHidden/>
              </w:rPr>
            </w:r>
            <w:r>
              <w:rPr>
                <w:noProof/>
                <w:webHidden/>
              </w:rPr>
              <w:fldChar w:fldCharType="separate"/>
            </w:r>
            <w:r>
              <w:rPr>
                <w:noProof/>
                <w:webHidden/>
              </w:rPr>
              <w:t>13</w:t>
            </w:r>
            <w:r>
              <w:rPr>
                <w:noProof/>
                <w:webHidden/>
              </w:rPr>
              <w:fldChar w:fldCharType="end"/>
            </w:r>
          </w:hyperlink>
        </w:p>
        <w:p w14:paraId="3D487BE9" w14:textId="77777777" w:rsidR="006A0881" w:rsidRDefault="006A0881">
          <w:pPr>
            <w:pStyle w:val="TOC2"/>
            <w:tabs>
              <w:tab w:val="right" w:leader="dot" w:pos="9010"/>
            </w:tabs>
            <w:rPr>
              <w:rFonts w:eastAsiaTheme="minorEastAsia"/>
              <w:smallCaps w:val="0"/>
              <w:noProof/>
              <w:sz w:val="24"/>
              <w:szCs w:val="24"/>
            </w:rPr>
          </w:pPr>
          <w:hyperlink w:anchor="_Toc81603764" w:history="1">
            <w:r w:rsidRPr="000A0A0C">
              <w:rPr>
                <w:rStyle w:val="Hyperlink"/>
                <w:noProof/>
              </w:rPr>
              <w:t>2.5   Privacy Risk</w:t>
            </w:r>
            <w:r>
              <w:rPr>
                <w:noProof/>
                <w:webHidden/>
              </w:rPr>
              <w:tab/>
            </w:r>
            <w:r>
              <w:rPr>
                <w:noProof/>
                <w:webHidden/>
              </w:rPr>
              <w:fldChar w:fldCharType="begin"/>
            </w:r>
            <w:r>
              <w:rPr>
                <w:noProof/>
                <w:webHidden/>
              </w:rPr>
              <w:instrText xml:space="preserve"> PAGEREF _Toc81603764 \h </w:instrText>
            </w:r>
            <w:r>
              <w:rPr>
                <w:noProof/>
                <w:webHidden/>
              </w:rPr>
            </w:r>
            <w:r>
              <w:rPr>
                <w:noProof/>
                <w:webHidden/>
              </w:rPr>
              <w:fldChar w:fldCharType="separate"/>
            </w:r>
            <w:r>
              <w:rPr>
                <w:noProof/>
                <w:webHidden/>
              </w:rPr>
              <w:t>15</w:t>
            </w:r>
            <w:r>
              <w:rPr>
                <w:noProof/>
                <w:webHidden/>
              </w:rPr>
              <w:fldChar w:fldCharType="end"/>
            </w:r>
          </w:hyperlink>
        </w:p>
        <w:p w14:paraId="20C67450" w14:textId="77777777" w:rsidR="006A0881" w:rsidRDefault="006A0881">
          <w:pPr>
            <w:pStyle w:val="TOC2"/>
            <w:tabs>
              <w:tab w:val="right" w:leader="dot" w:pos="9010"/>
            </w:tabs>
            <w:rPr>
              <w:rFonts w:eastAsiaTheme="minorEastAsia"/>
              <w:smallCaps w:val="0"/>
              <w:noProof/>
              <w:sz w:val="24"/>
              <w:szCs w:val="24"/>
            </w:rPr>
          </w:pPr>
          <w:hyperlink w:anchor="_Toc81603765" w:history="1">
            <w:r w:rsidRPr="000A0A0C">
              <w:rPr>
                <w:rStyle w:val="Hyperlink"/>
                <w:noProof/>
              </w:rPr>
              <w:t>2.6 Conceptual Framework</w:t>
            </w:r>
            <w:r>
              <w:rPr>
                <w:noProof/>
                <w:webHidden/>
              </w:rPr>
              <w:tab/>
            </w:r>
            <w:r>
              <w:rPr>
                <w:noProof/>
                <w:webHidden/>
              </w:rPr>
              <w:fldChar w:fldCharType="begin"/>
            </w:r>
            <w:r>
              <w:rPr>
                <w:noProof/>
                <w:webHidden/>
              </w:rPr>
              <w:instrText xml:space="preserve"> PAGEREF _Toc81603765 \h </w:instrText>
            </w:r>
            <w:r>
              <w:rPr>
                <w:noProof/>
                <w:webHidden/>
              </w:rPr>
            </w:r>
            <w:r>
              <w:rPr>
                <w:noProof/>
                <w:webHidden/>
              </w:rPr>
              <w:fldChar w:fldCharType="separate"/>
            </w:r>
            <w:r>
              <w:rPr>
                <w:noProof/>
                <w:webHidden/>
              </w:rPr>
              <w:t>18</w:t>
            </w:r>
            <w:r>
              <w:rPr>
                <w:noProof/>
                <w:webHidden/>
              </w:rPr>
              <w:fldChar w:fldCharType="end"/>
            </w:r>
          </w:hyperlink>
        </w:p>
        <w:p w14:paraId="7868D7C2" w14:textId="77777777" w:rsidR="006A0881" w:rsidRDefault="006A0881">
          <w:pPr>
            <w:pStyle w:val="TOC2"/>
            <w:tabs>
              <w:tab w:val="right" w:leader="dot" w:pos="9010"/>
            </w:tabs>
            <w:rPr>
              <w:rFonts w:eastAsiaTheme="minorEastAsia"/>
              <w:smallCaps w:val="0"/>
              <w:noProof/>
              <w:sz w:val="24"/>
              <w:szCs w:val="24"/>
            </w:rPr>
          </w:pPr>
          <w:hyperlink w:anchor="_Toc81603766" w:history="1">
            <w:r w:rsidRPr="000A0A0C">
              <w:rPr>
                <w:rStyle w:val="Hyperlink"/>
                <w:noProof/>
              </w:rPr>
              <w:t>2.7   Conclusion</w:t>
            </w:r>
            <w:r>
              <w:rPr>
                <w:noProof/>
                <w:webHidden/>
              </w:rPr>
              <w:tab/>
            </w:r>
            <w:r>
              <w:rPr>
                <w:noProof/>
                <w:webHidden/>
              </w:rPr>
              <w:fldChar w:fldCharType="begin"/>
            </w:r>
            <w:r>
              <w:rPr>
                <w:noProof/>
                <w:webHidden/>
              </w:rPr>
              <w:instrText xml:space="preserve"> PAGEREF _Toc81603766 \h </w:instrText>
            </w:r>
            <w:r>
              <w:rPr>
                <w:noProof/>
                <w:webHidden/>
              </w:rPr>
            </w:r>
            <w:r>
              <w:rPr>
                <w:noProof/>
                <w:webHidden/>
              </w:rPr>
              <w:fldChar w:fldCharType="separate"/>
            </w:r>
            <w:r>
              <w:rPr>
                <w:noProof/>
                <w:webHidden/>
              </w:rPr>
              <w:t>20</w:t>
            </w:r>
            <w:r>
              <w:rPr>
                <w:noProof/>
                <w:webHidden/>
              </w:rPr>
              <w:fldChar w:fldCharType="end"/>
            </w:r>
          </w:hyperlink>
        </w:p>
        <w:p w14:paraId="692A1E3E" w14:textId="77777777" w:rsidR="006A0881" w:rsidRDefault="006A0881">
          <w:pPr>
            <w:pStyle w:val="TOC1"/>
            <w:tabs>
              <w:tab w:val="right" w:leader="dot" w:pos="9010"/>
            </w:tabs>
            <w:rPr>
              <w:rFonts w:eastAsiaTheme="minorEastAsia"/>
              <w:b w:val="0"/>
              <w:bCs w:val="0"/>
              <w:caps w:val="0"/>
              <w:noProof/>
              <w:sz w:val="24"/>
              <w:szCs w:val="24"/>
            </w:rPr>
          </w:pPr>
          <w:hyperlink w:anchor="_Toc81603767" w:history="1">
            <w:r w:rsidRPr="000A0A0C">
              <w:rPr>
                <w:rStyle w:val="Hyperlink"/>
                <w:noProof/>
              </w:rPr>
              <w:t>3 Methodology and Research Design</w:t>
            </w:r>
            <w:r>
              <w:rPr>
                <w:noProof/>
                <w:webHidden/>
              </w:rPr>
              <w:tab/>
            </w:r>
            <w:r>
              <w:rPr>
                <w:noProof/>
                <w:webHidden/>
              </w:rPr>
              <w:fldChar w:fldCharType="begin"/>
            </w:r>
            <w:r>
              <w:rPr>
                <w:noProof/>
                <w:webHidden/>
              </w:rPr>
              <w:instrText xml:space="preserve"> PAGEREF _Toc81603767 \h </w:instrText>
            </w:r>
            <w:r>
              <w:rPr>
                <w:noProof/>
                <w:webHidden/>
              </w:rPr>
            </w:r>
            <w:r>
              <w:rPr>
                <w:noProof/>
                <w:webHidden/>
              </w:rPr>
              <w:fldChar w:fldCharType="separate"/>
            </w:r>
            <w:r>
              <w:rPr>
                <w:noProof/>
                <w:webHidden/>
              </w:rPr>
              <w:t>21</w:t>
            </w:r>
            <w:r>
              <w:rPr>
                <w:noProof/>
                <w:webHidden/>
              </w:rPr>
              <w:fldChar w:fldCharType="end"/>
            </w:r>
          </w:hyperlink>
        </w:p>
        <w:p w14:paraId="0FD7189A" w14:textId="77777777" w:rsidR="006A0881" w:rsidRDefault="006A0881">
          <w:pPr>
            <w:pStyle w:val="TOC2"/>
            <w:tabs>
              <w:tab w:val="right" w:leader="dot" w:pos="9010"/>
            </w:tabs>
            <w:rPr>
              <w:rFonts w:eastAsiaTheme="minorEastAsia"/>
              <w:smallCaps w:val="0"/>
              <w:noProof/>
              <w:sz w:val="24"/>
              <w:szCs w:val="24"/>
            </w:rPr>
          </w:pPr>
          <w:hyperlink w:anchor="_Toc81603768" w:history="1">
            <w:r w:rsidRPr="000A0A0C">
              <w:rPr>
                <w:rStyle w:val="Hyperlink"/>
                <w:noProof/>
              </w:rPr>
              <w:t>3.1 Overview</w:t>
            </w:r>
            <w:r>
              <w:rPr>
                <w:noProof/>
                <w:webHidden/>
              </w:rPr>
              <w:tab/>
            </w:r>
            <w:r>
              <w:rPr>
                <w:noProof/>
                <w:webHidden/>
              </w:rPr>
              <w:fldChar w:fldCharType="begin"/>
            </w:r>
            <w:r>
              <w:rPr>
                <w:noProof/>
                <w:webHidden/>
              </w:rPr>
              <w:instrText xml:space="preserve"> PAGEREF _Toc81603768 \h </w:instrText>
            </w:r>
            <w:r>
              <w:rPr>
                <w:noProof/>
                <w:webHidden/>
              </w:rPr>
            </w:r>
            <w:r>
              <w:rPr>
                <w:noProof/>
                <w:webHidden/>
              </w:rPr>
              <w:fldChar w:fldCharType="separate"/>
            </w:r>
            <w:r>
              <w:rPr>
                <w:noProof/>
                <w:webHidden/>
              </w:rPr>
              <w:t>21</w:t>
            </w:r>
            <w:r>
              <w:rPr>
                <w:noProof/>
                <w:webHidden/>
              </w:rPr>
              <w:fldChar w:fldCharType="end"/>
            </w:r>
          </w:hyperlink>
        </w:p>
        <w:p w14:paraId="49D78AE3" w14:textId="77777777" w:rsidR="006A0881" w:rsidRDefault="006A0881">
          <w:pPr>
            <w:pStyle w:val="TOC2"/>
            <w:tabs>
              <w:tab w:val="right" w:leader="dot" w:pos="9010"/>
            </w:tabs>
            <w:rPr>
              <w:rFonts w:eastAsiaTheme="minorEastAsia"/>
              <w:smallCaps w:val="0"/>
              <w:noProof/>
              <w:sz w:val="24"/>
              <w:szCs w:val="24"/>
            </w:rPr>
          </w:pPr>
          <w:hyperlink w:anchor="_Toc81603769" w:history="1">
            <w:r w:rsidRPr="000A0A0C">
              <w:rPr>
                <w:rStyle w:val="Hyperlink"/>
                <w:noProof/>
              </w:rPr>
              <w:t>3.2 Research Philosophy and Approach</w:t>
            </w:r>
            <w:r>
              <w:rPr>
                <w:noProof/>
                <w:webHidden/>
              </w:rPr>
              <w:tab/>
            </w:r>
            <w:r>
              <w:rPr>
                <w:noProof/>
                <w:webHidden/>
              </w:rPr>
              <w:fldChar w:fldCharType="begin"/>
            </w:r>
            <w:r>
              <w:rPr>
                <w:noProof/>
                <w:webHidden/>
              </w:rPr>
              <w:instrText xml:space="preserve"> PAGEREF _Toc81603769 \h </w:instrText>
            </w:r>
            <w:r>
              <w:rPr>
                <w:noProof/>
                <w:webHidden/>
              </w:rPr>
            </w:r>
            <w:r>
              <w:rPr>
                <w:noProof/>
                <w:webHidden/>
              </w:rPr>
              <w:fldChar w:fldCharType="separate"/>
            </w:r>
            <w:r>
              <w:rPr>
                <w:noProof/>
                <w:webHidden/>
              </w:rPr>
              <w:t>22</w:t>
            </w:r>
            <w:r>
              <w:rPr>
                <w:noProof/>
                <w:webHidden/>
              </w:rPr>
              <w:fldChar w:fldCharType="end"/>
            </w:r>
          </w:hyperlink>
        </w:p>
        <w:p w14:paraId="6CF7F01E" w14:textId="77777777" w:rsidR="006A0881" w:rsidRDefault="006A0881">
          <w:pPr>
            <w:pStyle w:val="TOC2"/>
            <w:tabs>
              <w:tab w:val="right" w:leader="dot" w:pos="9010"/>
            </w:tabs>
            <w:rPr>
              <w:rFonts w:eastAsiaTheme="minorEastAsia"/>
              <w:smallCaps w:val="0"/>
              <w:noProof/>
              <w:sz w:val="24"/>
              <w:szCs w:val="24"/>
            </w:rPr>
          </w:pPr>
          <w:hyperlink w:anchor="_Toc81603770" w:history="1">
            <w:r w:rsidRPr="000A0A0C">
              <w:rPr>
                <w:rStyle w:val="Hyperlink"/>
                <w:noProof/>
              </w:rPr>
              <w:t>3.3 Research Strategy</w:t>
            </w:r>
            <w:r>
              <w:rPr>
                <w:noProof/>
                <w:webHidden/>
              </w:rPr>
              <w:tab/>
            </w:r>
            <w:r>
              <w:rPr>
                <w:noProof/>
                <w:webHidden/>
              </w:rPr>
              <w:fldChar w:fldCharType="begin"/>
            </w:r>
            <w:r>
              <w:rPr>
                <w:noProof/>
                <w:webHidden/>
              </w:rPr>
              <w:instrText xml:space="preserve"> PAGEREF _Toc81603770 \h </w:instrText>
            </w:r>
            <w:r>
              <w:rPr>
                <w:noProof/>
                <w:webHidden/>
              </w:rPr>
            </w:r>
            <w:r>
              <w:rPr>
                <w:noProof/>
                <w:webHidden/>
              </w:rPr>
              <w:fldChar w:fldCharType="separate"/>
            </w:r>
            <w:r>
              <w:rPr>
                <w:noProof/>
                <w:webHidden/>
              </w:rPr>
              <w:t>23</w:t>
            </w:r>
            <w:r>
              <w:rPr>
                <w:noProof/>
                <w:webHidden/>
              </w:rPr>
              <w:fldChar w:fldCharType="end"/>
            </w:r>
          </w:hyperlink>
        </w:p>
        <w:p w14:paraId="7EC39DF0" w14:textId="77777777" w:rsidR="006A0881" w:rsidRDefault="006A0881">
          <w:pPr>
            <w:pStyle w:val="TOC2"/>
            <w:tabs>
              <w:tab w:val="left" w:pos="960"/>
              <w:tab w:val="right" w:leader="dot" w:pos="9010"/>
            </w:tabs>
            <w:rPr>
              <w:rFonts w:eastAsiaTheme="minorEastAsia"/>
              <w:smallCaps w:val="0"/>
              <w:noProof/>
              <w:sz w:val="24"/>
              <w:szCs w:val="24"/>
            </w:rPr>
          </w:pPr>
          <w:hyperlink w:anchor="_Toc81603771" w:history="1">
            <w:r w:rsidRPr="000A0A0C">
              <w:rPr>
                <w:rStyle w:val="Hyperlink"/>
                <w:noProof/>
              </w:rPr>
              <w:t>3.4</w:t>
            </w:r>
            <w:r>
              <w:rPr>
                <w:rFonts w:eastAsiaTheme="minorEastAsia"/>
                <w:smallCaps w:val="0"/>
                <w:noProof/>
                <w:sz w:val="24"/>
                <w:szCs w:val="24"/>
              </w:rPr>
              <w:tab/>
            </w:r>
            <w:r w:rsidRPr="000A0A0C">
              <w:rPr>
                <w:rStyle w:val="Hyperlink"/>
                <w:noProof/>
              </w:rPr>
              <w:t>Collection Primary Data</w:t>
            </w:r>
            <w:r>
              <w:rPr>
                <w:noProof/>
                <w:webHidden/>
              </w:rPr>
              <w:tab/>
            </w:r>
            <w:r>
              <w:rPr>
                <w:noProof/>
                <w:webHidden/>
              </w:rPr>
              <w:fldChar w:fldCharType="begin"/>
            </w:r>
            <w:r>
              <w:rPr>
                <w:noProof/>
                <w:webHidden/>
              </w:rPr>
              <w:instrText xml:space="preserve"> PAGEREF _Toc81603771 \h </w:instrText>
            </w:r>
            <w:r>
              <w:rPr>
                <w:noProof/>
                <w:webHidden/>
              </w:rPr>
            </w:r>
            <w:r>
              <w:rPr>
                <w:noProof/>
                <w:webHidden/>
              </w:rPr>
              <w:fldChar w:fldCharType="separate"/>
            </w:r>
            <w:r>
              <w:rPr>
                <w:noProof/>
                <w:webHidden/>
              </w:rPr>
              <w:t>23</w:t>
            </w:r>
            <w:r>
              <w:rPr>
                <w:noProof/>
                <w:webHidden/>
              </w:rPr>
              <w:fldChar w:fldCharType="end"/>
            </w:r>
          </w:hyperlink>
        </w:p>
        <w:p w14:paraId="318F07E2" w14:textId="77777777" w:rsidR="006A0881" w:rsidRDefault="006A0881">
          <w:pPr>
            <w:pStyle w:val="TOC2"/>
            <w:tabs>
              <w:tab w:val="right" w:leader="dot" w:pos="9010"/>
            </w:tabs>
            <w:rPr>
              <w:rFonts w:eastAsiaTheme="minorEastAsia"/>
              <w:smallCaps w:val="0"/>
              <w:noProof/>
              <w:sz w:val="24"/>
              <w:szCs w:val="24"/>
            </w:rPr>
          </w:pPr>
          <w:hyperlink w:anchor="_Toc81603772" w:history="1">
            <w:r w:rsidRPr="000A0A0C">
              <w:rPr>
                <w:rStyle w:val="Hyperlink"/>
                <w:noProof/>
              </w:rPr>
              <w:t>3.4.1 Sources</w:t>
            </w:r>
            <w:r>
              <w:rPr>
                <w:noProof/>
                <w:webHidden/>
              </w:rPr>
              <w:tab/>
            </w:r>
            <w:r>
              <w:rPr>
                <w:noProof/>
                <w:webHidden/>
              </w:rPr>
              <w:fldChar w:fldCharType="begin"/>
            </w:r>
            <w:r>
              <w:rPr>
                <w:noProof/>
                <w:webHidden/>
              </w:rPr>
              <w:instrText xml:space="preserve"> PAGEREF _Toc81603772 \h </w:instrText>
            </w:r>
            <w:r>
              <w:rPr>
                <w:noProof/>
                <w:webHidden/>
              </w:rPr>
            </w:r>
            <w:r>
              <w:rPr>
                <w:noProof/>
                <w:webHidden/>
              </w:rPr>
              <w:fldChar w:fldCharType="separate"/>
            </w:r>
            <w:r>
              <w:rPr>
                <w:noProof/>
                <w:webHidden/>
              </w:rPr>
              <w:t>24</w:t>
            </w:r>
            <w:r>
              <w:rPr>
                <w:noProof/>
                <w:webHidden/>
              </w:rPr>
              <w:fldChar w:fldCharType="end"/>
            </w:r>
          </w:hyperlink>
        </w:p>
        <w:p w14:paraId="572E4124" w14:textId="77777777" w:rsidR="006A0881" w:rsidRDefault="006A0881">
          <w:pPr>
            <w:pStyle w:val="TOC2"/>
            <w:tabs>
              <w:tab w:val="right" w:leader="dot" w:pos="9010"/>
            </w:tabs>
            <w:rPr>
              <w:rFonts w:eastAsiaTheme="minorEastAsia"/>
              <w:smallCaps w:val="0"/>
              <w:noProof/>
              <w:sz w:val="24"/>
              <w:szCs w:val="24"/>
            </w:rPr>
          </w:pPr>
          <w:hyperlink w:anchor="_Toc81603773" w:history="1">
            <w:r w:rsidRPr="000A0A0C">
              <w:rPr>
                <w:rStyle w:val="Hyperlink"/>
                <w:noProof/>
              </w:rPr>
              <w:t>3.4.2 Access and Ethical Issues</w:t>
            </w:r>
            <w:r>
              <w:rPr>
                <w:noProof/>
                <w:webHidden/>
              </w:rPr>
              <w:tab/>
            </w:r>
            <w:r>
              <w:rPr>
                <w:noProof/>
                <w:webHidden/>
              </w:rPr>
              <w:fldChar w:fldCharType="begin"/>
            </w:r>
            <w:r>
              <w:rPr>
                <w:noProof/>
                <w:webHidden/>
              </w:rPr>
              <w:instrText xml:space="preserve"> PAGEREF _Toc81603773 \h </w:instrText>
            </w:r>
            <w:r>
              <w:rPr>
                <w:noProof/>
                <w:webHidden/>
              </w:rPr>
            </w:r>
            <w:r>
              <w:rPr>
                <w:noProof/>
                <w:webHidden/>
              </w:rPr>
              <w:fldChar w:fldCharType="separate"/>
            </w:r>
            <w:r>
              <w:rPr>
                <w:noProof/>
                <w:webHidden/>
              </w:rPr>
              <w:t>27</w:t>
            </w:r>
            <w:r>
              <w:rPr>
                <w:noProof/>
                <w:webHidden/>
              </w:rPr>
              <w:fldChar w:fldCharType="end"/>
            </w:r>
          </w:hyperlink>
        </w:p>
        <w:p w14:paraId="2485EC54" w14:textId="77777777" w:rsidR="006A0881" w:rsidRDefault="006A0881">
          <w:pPr>
            <w:pStyle w:val="TOC2"/>
            <w:tabs>
              <w:tab w:val="right" w:leader="dot" w:pos="9010"/>
            </w:tabs>
            <w:rPr>
              <w:rFonts w:eastAsiaTheme="minorEastAsia"/>
              <w:smallCaps w:val="0"/>
              <w:noProof/>
              <w:sz w:val="24"/>
              <w:szCs w:val="24"/>
            </w:rPr>
          </w:pPr>
          <w:hyperlink w:anchor="_Toc81603774" w:history="1">
            <w:r w:rsidRPr="000A0A0C">
              <w:rPr>
                <w:rStyle w:val="Hyperlink"/>
                <w:noProof/>
              </w:rPr>
              <w:t>3.5 Approach to Data Analysis</w:t>
            </w:r>
            <w:r>
              <w:rPr>
                <w:noProof/>
                <w:webHidden/>
              </w:rPr>
              <w:tab/>
            </w:r>
            <w:r>
              <w:rPr>
                <w:noProof/>
                <w:webHidden/>
              </w:rPr>
              <w:fldChar w:fldCharType="begin"/>
            </w:r>
            <w:r>
              <w:rPr>
                <w:noProof/>
                <w:webHidden/>
              </w:rPr>
              <w:instrText xml:space="preserve"> PAGEREF _Toc81603774 \h </w:instrText>
            </w:r>
            <w:r>
              <w:rPr>
                <w:noProof/>
                <w:webHidden/>
              </w:rPr>
            </w:r>
            <w:r>
              <w:rPr>
                <w:noProof/>
                <w:webHidden/>
              </w:rPr>
              <w:fldChar w:fldCharType="separate"/>
            </w:r>
            <w:r>
              <w:rPr>
                <w:noProof/>
                <w:webHidden/>
              </w:rPr>
              <w:t>28</w:t>
            </w:r>
            <w:r>
              <w:rPr>
                <w:noProof/>
                <w:webHidden/>
              </w:rPr>
              <w:fldChar w:fldCharType="end"/>
            </w:r>
          </w:hyperlink>
        </w:p>
        <w:p w14:paraId="40C81BB9" w14:textId="77777777" w:rsidR="006A0881" w:rsidRDefault="006A0881">
          <w:pPr>
            <w:pStyle w:val="TOC2"/>
            <w:tabs>
              <w:tab w:val="right" w:leader="dot" w:pos="9010"/>
            </w:tabs>
            <w:rPr>
              <w:rFonts w:eastAsiaTheme="minorEastAsia"/>
              <w:smallCaps w:val="0"/>
              <w:noProof/>
              <w:sz w:val="24"/>
              <w:szCs w:val="24"/>
            </w:rPr>
          </w:pPr>
          <w:hyperlink w:anchor="_Toc81603775" w:history="1">
            <w:r w:rsidRPr="000A0A0C">
              <w:rPr>
                <w:rStyle w:val="Hyperlink"/>
                <w:noProof/>
              </w:rPr>
              <w:t>3.6 Conclusion</w:t>
            </w:r>
            <w:r>
              <w:rPr>
                <w:noProof/>
                <w:webHidden/>
              </w:rPr>
              <w:tab/>
            </w:r>
            <w:r>
              <w:rPr>
                <w:noProof/>
                <w:webHidden/>
              </w:rPr>
              <w:fldChar w:fldCharType="begin"/>
            </w:r>
            <w:r>
              <w:rPr>
                <w:noProof/>
                <w:webHidden/>
              </w:rPr>
              <w:instrText xml:space="preserve"> PAGEREF _Toc81603775 \h </w:instrText>
            </w:r>
            <w:r>
              <w:rPr>
                <w:noProof/>
                <w:webHidden/>
              </w:rPr>
            </w:r>
            <w:r>
              <w:rPr>
                <w:noProof/>
                <w:webHidden/>
              </w:rPr>
              <w:fldChar w:fldCharType="separate"/>
            </w:r>
            <w:r>
              <w:rPr>
                <w:noProof/>
                <w:webHidden/>
              </w:rPr>
              <w:t>29</w:t>
            </w:r>
            <w:r>
              <w:rPr>
                <w:noProof/>
                <w:webHidden/>
              </w:rPr>
              <w:fldChar w:fldCharType="end"/>
            </w:r>
          </w:hyperlink>
        </w:p>
        <w:p w14:paraId="57DC4D71" w14:textId="77777777" w:rsidR="006A0881" w:rsidRDefault="006A0881">
          <w:pPr>
            <w:pStyle w:val="TOC1"/>
            <w:tabs>
              <w:tab w:val="right" w:leader="dot" w:pos="9010"/>
            </w:tabs>
            <w:rPr>
              <w:rFonts w:eastAsiaTheme="minorEastAsia"/>
              <w:b w:val="0"/>
              <w:bCs w:val="0"/>
              <w:caps w:val="0"/>
              <w:noProof/>
              <w:sz w:val="24"/>
              <w:szCs w:val="24"/>
            </w:rPr>
          </w:pPr>
          <w:hyperlink w:anchor="_Toc81603776" w:history="1">
            <w:r w:rsidRPr="000A0A0C">
              <w:rPr>
                <w:rStyle w:val="Hyperlink"/>
                <w:noProof/>
              </w:rPr>
              <w:t>4 Presentation and Discussion of the Findings</w:t>
            </w:r>
            <w:r>
              <w:rPr>
                <w:noProof/>
                <w:webHidden/>
              </w:rPr>
              <w:tab/>
            </w:r>
            <w:r>
              <w:rPr>
                <w:noProof/>
                <w:webHidden/>
              </w:rPr>
              <w:fldChar w:fldCharType="begin"/>
            </w:r>
            <w:r>
              <w:rPr>
                <w:noProof/>
                <w:webHidden/>
              </w:rPr>
              <w:instrText xml:space="preserve"> PAGEREF _Toc81603776 \h </w:instrText>
            </w:r>
            <w:r>
              <w:rPr>
                <w:noProof/>
                <w:webHidden/>
              </w:rPr>
            </w:r>
            <w:r>
              <w:rPr>
                <w:noProof/>
                <w:webHidden/>
              </w:rPr>
              <w:fldChar w:fldCharType="separate"/>
            </w:r>
            <w:r>
              <w:rPr>
                <w:noProof/>
                <w:webHidden/>
              </w:rPr>
              <w:t>30</w:t>
            </w:r>
            <w:r>
              <w:rPr>
                <w:noProof/>
                <w:webHidden/>
              </w:rPr>
              <w:fldChar w:fldCharType="end"/>
            </w:r>
          </w:hyperlink>
        </w:p>
        <w:p w14:paraId="3993BB99" w14:textId="77777777" w:rsidR="006A0881" w:rsidRDefault="006A0881">
          <w:pPr>
            <w:pStyle w:val="TOC2"/>
            <w:tabs>
              <w:tab w:val="right" w:leader="dot" w:pos="9010"/>
            </w:tabs>
            <w:rPr>
              <w:rFonts w:eastAsiaTheme="minorEastAsia"/>
              <w:smallCaps w:val="0"/>
              <w:noProof/>
              <w:sz w:val="24"/>
              <w:szCs w:val="24"/>
            </w:rPr>
          </w:pPr>
          <w:hyperlink w:anchor="_Toc81603777" w:history="1">
            <w:r w:rsidRPr="000A0A0C">
              <w:rPr>
                <w:rStyle w:val="Hyperlink"/>
                <w:noProof/>
              </w:rPr>
              <w:t>4.1 Overview</w:t>
            </w:r>
            <w:r>
              <w:rPr>
                <w:noProof/>
                <w:webHidden/>
              </w:rPr>
              <w:tab/>
            </w:r>
            <w:r>
              <w:rPr>
                <w:noProof/>
                <w:webHidden/>
              </w:rPr>
              <w:fldChar w:fldCharType="begin"/>
            </w:r>
            <w:r>
              <w:rPr>
                <w:noProof/>
                <w:webHidden/>
              </w:rPr>
              <w:instrText xml:space="preserve"> PAGEREF _Toc81603777 \h </w:instrText>
            </w:r>
            <w:r>
              <w:rPr>
                <w:noProof/>
                <w:webHidden/>
              </w:rPr>
            </w:r>
            <w:r>
              <w:rPr>
                <w:noProof/>
                <w:webHidden/>
              </w:rPr>
              <w:fldChar w:fldCharType="separate"/>
            </w:r>
            <w:r>
              <w:rPr>
                <w:noProof/>
                <w:webHidden/>
              </w:rPr>
              <w:t>30</w:t>
            </w:r>
            <w:r>
              <w:rPr>
                <w:noProof/>
                <w:webHidden/>
              </w:rPr>
              <w:fldChar w:fldCharType="end"/>
            </w:r>
          </w:hyperlink>
        </w:p>
        <w:p w14:paraId="7390A45C" w14:textId="77777777" w:rsidR="006A0881" w:rsidRDefault="006A0881">
          <w:pPr>
            <w:pStyle w:val="TOC2"/>
            <w:tabs>
              <w:tab w:val="right" w:leader="dot" w:pos="9010"/>
            </w:tabs>
            <w:rPr>
              <w:rFonts w:eastAsiaTheme="minorEastAsia"/>
              <w:smallCaps w:val="0"/>
              <w:noProof/>
              <w:sz w:val="24"/>
              <w:szCs w:val="24"/>
            </w:rPr>
          </w:pPr>
          <w:hyperlink w:anchor="_Toc81603778" w:history="1">
            <w:r w:rsidRPr="000A0A0C">
              <w:rPr>
                <w:rStyle w:val="Hyperlink"/>
                <w:noProof/>
              </w:rPr>
              <w:t>4.2 Findings</w:t>
            </w:r>
            <w:r>
              <w:rPr>
                <w:noProof/>
                <w:webHidden/>
              </w:rPr>
              <w:tab/>
            </w:r>
            <w:r>
              <w:rPr>
                <w:noProof/>
                <w:webHidden/>
              </w:rPr>
              <w:fldChar w:fldCharType="begin"/>
            </w:r>
            <w:r>
              <w:rPr>
                <w:noProof/>
                <w:webHidden/>
              </w:rPr>
              <w:instrText xml:space="preserve"> PAGEREF _Toc81603778 \h </w:instrText>
            </w:r>
            <w:r>
              <w:rPr>
                <w:noProof/>
                <w:webHidden/>
              </w:rPr>
            </w:r>
            <w:r>
              <w:rPr>
                <w:noProof/>
                <w:webHidden/>
              </w:rPr>
              <w:fldChar w:fldCharType="separate"/>
            </w:r>
            <w:r>
              <w:rPr>
                <w:noProof/>
                <w:webHidden/>
              </w:rPr>
              <w:t>30</w:t>
            </w:r>
            <w:r>
              <w:rPr>
                <w:noProof/>
                <w:webHidden/>
              </w:rPr>
              <w:fldChar w:fldCharType="end"/>
            </w:r>
          </w:hyperlink>
        </w:p>
        <w:p w14:paraId="0EFE5E14" w14:textId="77777777" w:rsidR="006A0881" w:rsidRDefault="006A0881">
          <w:pPr>
            <w:pStyle w:val="TOC2"/>
            <w:tabs>
              <w:tab w:val="right" w:leader="dot" w:pos="9010"/>
            </w:tabs>
            <w:rPr>
              <w:rFonts w:eastAsiaTheme="minorEastAsia"/>
              <w:smallCaps w:val="0"/>
              <w:noProof/>
              <w:sz w:val="24"/>
              <w:szCs w:val="24"/>
            </w:rPr>
          </w:pPr>
          <w:hyperlink w:anchor="_Toc81603779" w:history="1">
            <w:r w:rsidRPr="000A0A0C">
              <w:rPr>
                <w:rStyle w:val="Hyperlink"/>
                <w:noProof/>
              </w:rPr>
              <w:t>4.2.1 Interview 1</w:t>
            </w:r>
            <w:r>
              <w:rPr>
                <w:noProof/>
                <w:webHidden/>
              </w:rPr>
              <w:tab/>
            </w:r>
            <w:r>
              <w:rPr>
                <w:noProof/>
                <w:webHidden/>
              </w:rPr>
              <w:fldChar w:fldCharType="begin"/>
            </w:r>
            <w:r>
              <w:rPr>
                <w:noProof/>
                <w:webHidden/>
              </w:rPr>
              <w:instrText xml:space="preserve"> PAGEREF _Toc81603779 \h </w:instrText>
            </w:r>
            <w:r>
              <w:rPr>
                <w:noProof/>
                <w:webHidden/>
              </w:rPr>
            </w:r>
            <w:r>
              <w:rPr>
                <w:noProof/>
                <w:webHidden/>
              </w:rPr>
              <w:fldChar w:fldCharType="separate"/>
            </w:r>
            <w:r>
              <w:rPr>
                <w:noProof/>
                <w:webHidden/>
              </w:rPr>
              <w:t>30</w:t>
            </w:r>
            <w:r>
              <w:rPr>
                <w:noProof/>
                <w:webHidden/>
              </w:rPr>
              <w:fldChar w:fldCharType="end"/>
            </w:r>
          </w:hyperlink>
        </w:p>
        <w:p w14:paraId="4F6BD418" w14:textId="77777777" w:rsidR="006A0881" w:rsidRDefault="006A0881">
          <w:pPr>
            <w:pStyle w:val="TOC2"/>
            <w:tabs>
              <w:tab w:val="right" w:leader="dot" w:pos="9010"/>
            </w:tabs>
            <w:rPr>
              <w:rFonts w:eastAsiaTheme="minorEastAsia"/>
              <w:smallCaps w:val="0"/>
              <w:noProof/>
              <w:sz w:val="24"/>
              <w:szCs w:val="24"/>
            </w:rPr>
          </w:pPr>
          <w:hyperlink w:anchor="_Toc81603780" w:history="1">
            <w:r w:rsidRPr="000A0A0C">
              <w:rPr>
                <w:rStyle w:val="Hyperlink"/>
                <w:noProof/>
              </w:rPr>
              <w:t>4.2.2 Interview 2</w:t>
            </w:r>
            <w:r>
              <w:rPr>
                <w:noProof/>
                <w:webHidden/>
              </w:rPr>
              <w:tab/>
            </w:r>
            <w:r>
              <w:rPr>
                <w:noProof/>
                <w:webHidden/>
              </w:rPr>
              <w:fldChar w:fldCharType="begin"/>
            </w:r>
            <w:r>
              <w:rPr>
                <w:noProof/>
                <w:webHidden/>
              </w:rPr>
              <w:instrText xml:space="preserve"> PAGEREF _Toc81603780 \h </w:instrText>
            </w:r>
            <w:r>
              <w:rPr>
                <w:noProof/>
                <w:webHidden/>
              </w:rPr>
            </w:r>
            <w:r>
              <w:rPr>
                <w:noProof/>
                <w:webHidden/>
              </w:rPr>
              <w:fldChar w:fldCharType="separate"/>
            </w:r>
            <w:r>
              <w:rPr>
                <w:noProof/>
                <w:webHidden/>
              </w:rPr>
              <w:t>33</w:t>
            </w:r>
            <w:r>
              <w:rPr>
                <w:noProof/>
                <w:webHidden/>
              </w:rPr>
              <w:fldChar w:fldCharType="end"/>
            </w:r>
          </w:hyperlink>
        </w:p>
        <w:p w14:paraId="76B48AB6" w14:textId="77777777" w:rsidR="006A0881" w:rsidRDefault="006A0881">
          <w:pPr>
            <w:pStyle w:val="TOC2"/>
            <w:tabs>
              <w:tab w:val="right" w:leader="dot" w:pos="9010"/>
            </w:tabs>
            <w:rPr>
              <w:rFonts w:eastAsiaTheme="minorEastAsia"/>
              <w:smallCaps w:val="0"/>
              <w:noProof/>
              <w:sz w:val="24"/>
              <w:szCs w:val="24"/>
            </w:rPr>
          </w:pPr>
          <w:hyperlink w:anchor="_Toc81603781" w:history="1">
            <w:r w:rsidRPr="000A0A0C">
              <w:rPr>
                <w:rStyle w:val="Hyperlink"/>
                <w:noProof/>
              </w:rPr>
              <w:t>4.2.3 Interview 3</w:t>
            </w:r>
            <w:r>
              <w:rPr>
                <w:noProof/>
                <w:webHidden/>
              </w:rPr>
              <w:tab/>
            </w:r>
            <w:r>
              <w:rPr>
                <w:noProof/>
                <w:webHidden/>
              </w:rPr>
              <w:fldChar w:fldCharType="begin"/>
            </w:r>
            <w:r>
              <w:rPr>
                <w:noProof/>
                <w:webHidden/>
              </w:rPr>
              <w:instrText xml:space="preserve"> PAGEREF _Toc81603781 \h </w:instrText>
            </w:r>
            <w:r>
              <w:rPr>
                <w:noProof/>
                <w:webHidden/>
              </w:rPr>
            </w:r>
            <w:r>
              <w:rPr>
                <w:noProof/>
                <w:webHidden/>
              </w:rPr>
              <w:fldChar w:fldCharType="separate"/>
            </w:r>
            <w:r>
              <w:rPr>
                <w:noProof/>
                <w:webHidden/>
              </w:rPr>
              <w:t>35</w:t>
            </w:r>
            <w:r>
              <w:rPr>
                <w:noProof/>
                <w:webHidden/>
              </w:rPr>
              <w:fldChar w:fldCharType="end"/>
            </w:r>
          </w:hyperlink>
        </w:p>
        <w:p w14:paraId="073A5AD6" w14:textId="77777777" w:rsidR="006A0881" w:rsidRDefault="006A0881">
          <w:pPr>
            <w:pStyle w:val="TOC2"/>
            <w:tabs>
              <w:tab w:val="right" w:leader="dot" w:pos="9010"/>
            </w:tabs>
            <w:rPr>
              <w:rFonts w:eastAsiaTheme="minorEastAsia"/>
              <w:smallCaps w:val="0"/>
              <w:noProof/>
              <w:sz w:val="24"/>
              <w:szCs w:val="24"/>
            </w:rPr>
          </w:pPr>
          <w:hyperlink w:anchor="_Toc81603782" w:history="1">
            <w:r w:rsidRPr="000A0A0C">
              <w:rPr>
                <w:rStyle w:val="Hyperlink"/>
                <w:noProof/>
              </w:rPr>
              <w:t>4.2.4 Interview 4</w:t>
            </w:r>
            <w:r>
              <w:rPr>
                <w:noProof/>
                <w:webHidden/>
              </w:rPr>
              <w:tab/>
            </w:r>
            <w:r>
              <w:rPr>
                <w:noProof/>
                <w:webHidden/>
              </w:rPr>
              <w:fldChar w:fldCharType="begin"/>
            </w:r>
            <w:r>
              <w:rPr>
                <w:noProof/>
                <w:webHidden/>
              </w:rPr>
              <w:instrText xml:space="preserve"> PAGEREF _Toc81603782 \h </w:instrText>
            </w:r>
            <w:r>
              <w:rPr>
                <w:noProof/>
                <w:webHidden/>
              </w:rPr>
            </w:r>
            <w:r>
              <w:rPr>
                <w:noProof/>
                <w:webHidden/>
              </w:rPr>
              <w:fldChar w:fldCharType="separate"/>
            </w:r>
            <w:r>
              <w:rPr>
                <w:noProof/>
                <w:webHidden/>
              </w:rPr>
              <w:t>38</w:t>
            </w:r>
            <w:r>
              <w:rPr>
                <w:noProof/>
                <w:webHidden/>
              </w:rPr>
              <w:fldChar w:fldCharType="end"/>
            </w:r>
          </w:hyperlink>
        </w:p>
        <w:p w14:paraId="64BB7AD0" w14:textId="77777777" w:rsidR="006A0881" w:rsidRDefault="006A0881">
          <w:pPr>
            <w:pStyle w:val="TOC2"/>
            <w:tabs>
              <w:tab w:val="right" w:leader="dot" w:pos="9010"/>
            </w:tabs>
            <w:rPr>
              <w:rFonts w:eastAsiaTheme="minorEastAsia"/>
              <w:smallCaps w:val="0"/>
              <w:noProof/>
              <w:sz w:val="24"/>
              <w:szCs w:val="24"/>
            </w:rPr>
          </w:pPr>
          <w:hyperlink w:anchor="_Toc81603783" w:history="1">
            <w:r w:rsidRPr="000A0A0C">
              <w:rPr>
                <w:rStyle w:val="Hyperlink"/>
                <w:noProof/>
              </w:rPr>
              <w:t>4.2.5 Interview 5</w:t>
            </w:r>
            <w:r>
              <w:rPr>
                <w:noProof/>
                <w:webHidden/>
              </w:rPr>
              <w:tab/>
            </w:r>
            <w:r>
              <w:rPr>
                <w:noProof/>
                <w:webHidden/>
              </w:rPr>
              <w:fldChar w:fldCharType="begin"/>
            </w:r>
            <w:r>
              <w:rPr>
                <w:noProof/>
                <w:webHidden/>
              </w:rPr>
              <w:instrText xml:space="preserve"> PAGEREF _Toc81603783 \h </w:instrText>
            </w:r>
            <w:r>
              <w:rPr>
                <w:noProof/>
                <w:webHidden/>
              </w:rPr>
            </w:r>
            <w:r>
              <w:rPr>
                <w:noProof/>
                <w:webHidden/>
              </w:rPr>
              <w:fldChar w:fldCharType="separate"/>
            </w:r>
            <w:r>
              <w:rPr>
                <w:noProof/>
                <w:webHidden/>
              </w:rPr>
              <w:t>42</w:t>
            </w:r>
            <w:r>
              <w:rPr>
                <w:noProof/>
                <w:webHidden/>
              </w:rPr>
              <w:fldChar w:fldCharType="end"/>
            </w:r>
          </w:hyperlink>
        </w:p>
        <w:p w14:paraId="07636AD0" w14:textId="77777777" w:rsidR="006A0881" w:rsidRDefault="006A0881">
          <w:pPr>
            <w:pStyle w:val="TOC2"/>
            <w:tabs>
              <w:tab w:val="right" w:leader="dot" w:pos="9010"/>
            </w:tabs>
            <w:rPr>
              <w:rFonts w:eastAsiaTheme="minorEastAsia"/>
              <w:smallCaps w:val="0"/>
              <w:noProof/>
              <w:sz w:val="24"/>
              <w:szCs w:val="24"/>
            </w:rPr>
          </w:pPr>
          <w:hyperlink w:anchor="_Toc81603784" w:history="1">
            <w:r w:rsidRPr="000A0A0C">
              <w:rPr>
                <w:rStyle w:val="Hyperlink"/>
                <w:noProof/>
              </w:rPr>
              <w:t>4.2.6 Interview 6</w:t>
            </w:r>
            <w:r>
              <w:rPr>
                <w:noProof/>
                <w:webHidden/>
              </w:rPr>
              <w:tab/>
            </w:r>
            <w:r>
              <w:rPr>
                <w:noProof/>
                <w:webHidden/>
              </w:rPr>
              <w:fldChar w:fldCharType="begin"/>
            </w:r>
            <w:r>
              <w:rPr>
                <w:noProof/>
                <w:webHidden/>
              </w:rPr>
              <w:instrText xml:space="preserve"> PAGEREF _Toc81603784 \h </w:instrText>
            </w:r>
            <w:r>
              <w:rPr>
                <w:noProof/>
                <w:webHidden/>
              </w:rPr>
            </w:r>
            <w:r>
              <w:rPr>
                <w:noProof/>
                <w:webHidden/>
              </w:rPr>
              <w:fldChar w:fldCharType="separate"/>
            </w:r>
            <w:r>
              <w:rPr>
                <w:noProof/>
                <w:webHidden/>
              </w:rPr>
              <w:t>46</w:t>
            </w:r>
            <w:r>
              <w:rPr>
                <w:noProof/>
                <w:webHidden/>
              </w:rPr>
              <w:fldChar w:fldCharType="end"/>
            </w:r>
          </w:hyperlink>
        </w:p>
        <w:p w14:paraId="0C055A99" w14:textId="77777777" w:rsidR="006A0881" w:rsidRDefault="006A0881">
          <w:pPr>
            <w:pStyle w:val="TOC2"/>
            <w:tabs>
              <w:tab w:val="right" w:leader="dot" w:pos="9010"/>
            </w:tabs>
            <w:rPr>
              <w:rFonts w:eastAsiaTheme="minorEastAsia"/>
              <w:smallCaps w:val="0"/>
              <w:noProof/>
              <w:sz w:val="24"/>
              <w:szCs w:val="24"/>
            </w:rPr>
          </w:pPr>
          <w:hyperlink w:anchor="_Toc81603785" w:history="1">
            <w:r w:rsidRPr="000A0A0C">
              <w:rPr>
                <w:rStyle w:val="Hyperlink"/>
                <w:noProof/>
              </w:rPr>
              <w:t>4.2.7 Interview 7</w:t>
            </w:r>
            <w:r>
              <w:rPr>
                <w:noProof/>
                <w:webHidden/>
              </w:rPr>
              <w:tab/>
            </w:r>
            <w:r>
              <w:rPr>
                <w:noProof/>
                <w:webHidden/>
              </w:rPr>
              <w:fldChar w:fldCharType="begin"/>
            </w:r>
            <w:r>
              <w:rPr>
                <w:noProof/>
                <w:webHidden/>
              </w:rPr>
              <w:instrText xml:space="preserve"> PAGEREF _Toc81603785 \h </w:instrText>
            </w:r>
            <w:r>
              <w:rPr>
                <w:noProof/>
                <w:webHidden/>
              </w:rPr>
            </w:r>
            <w:r>
              <w:rPr>
                <w:noProof/>
                <w:webHidden/>
              </w:rPr>
              <w:fldChar w:fldCharType="separate"/>
            </w:r>
            <w:r>
              <w:rPr>
                <w:noProof/>
                <w:webHidden/>
              </w:rPr>
              <w:t>49</w:t>
            </w:r>
            <w:r>
              <w:rPr>
                <w:noProof/>
                <w:webHidden/>
              </w:rPr>
              <w:fldChar w:fldCharType="end"/>
            </w:r>
          </w:hyperlink>
        </w:p>
        <w:p w14:paraId="4471596D" w14:textId="77777777" w:rsidR="006A0881" w:rsidRDefault="006A0881">
          <w:pPr>
            <w:pStyle w:val="TOC2"/>
            <w:tabs>
              <w:tab w:val="right" w:leader="dot" w:pos="9010"/>
            </w:tabs>
            <w:rPr>
              <w:rFonts w:eastAsiaTheme="minorEastAsia"/>
              <w:smallCaps w:val="0"/>
              <w:noProof/>
              <w:sz w:val="24"/>
              <w:szCs w:val="24"/>
            </w:rPr>
          </w:pPr>
          <w:hyperlink w:anchor="_Toc81603786" w:history="1">
            <w:r w:rsidRPr="000A0A0C">
              <w:rPr>
                <w:rStyle w:val="Hyperlink"/>
                <w:noProof/>
              </w:rPr>
              <w:t>4.2.8 Theory</w:t>
            </w:r>
            <w:r>
              <w:rPr>
                <w:noProof/>
                <w:webHidden/>
              </w:rPr>
              <w:tab/>
            </w:r>
            <w:r>
              <w:rPr>
                <w:noProof/>
                <w:webHidden/>
              </w:rPr>
              <w:fldChar w:fldCharType="begin"/>
            </w:r>
            <w:r>
              <w:rPr>
                <w:noProof/>
                <w:webHidden/>
              </w:rPr>
              <w:instrText xml:space="preserve"> PAGEREF _Toc81603786 \h </w:instrText>
            </w:r>
            <w:r>
              <w:rPr>
                <w:noProof/>
                <w:webHidden/>
              </w:rPr>
            </w:r>
            <w:r>
              <w:rPr>
                <w:noProof/>
                <w:webHidden/>
              </w:rPr>
              <w:fldChar w:fldCharType="separate"/>
            </w:r>
            <w:r>
              <w:rPr>
                <w:noProof/>
                <w:webHidden/>
              </w:rPr>
              <w:t>53</w:t>
            </w:r>
            <w:r>
              <w:rPr>
                <w:noProof/>
                <w:webHidden/>
              </w:rPr>
              <w:fldChar w:fldCharType="end"/>
            </w:r>
          </w:hyperlink>
        </w:p>
        <w:p w14:paraId="4B808D21" w14:textId="77777777" w:rsidR="006A0881" w:rsidRDefault="006A0881">
          <w:pPr>
            <w:pStyle w:val="TOC2"/>
            <w:tabs>
              <w:tab w:val="right" w:leader="dot" w:pos="9010"/>
            </w:tabs>
            <w:rPr>
              <w:rFonts w:eastAsiaTheme="minorEastAsia"/>
              <w:smallCaps w:val="0"/>
              <w:noProof/>
              <w:sz w:val="24"/>
              <w:szCs w:val="24"/>
            </w:rPr>
          </w:pPr>
          <w:hyperlink w:anchor="_Toc81603787" w:history="1">
            <w:r w:rsidRPr="000A0A0C">
              <w:rPr>
                <w:rStyle w:val="Hyperlink"/>
                <w:noProof/>
              </w:rPr>
              <w:t>4.3 Discussion</w:t>
            </w:r>
            <w:r>
              <w:rPr>
                <w:noProof/>
                <w:webHidden/>
              </w:rPr>
              <w:tab/>
            </w:r>
            <w:r>
              <w:rPr>
                <w:noProof/>
                <w:webHidden/>
              </w:rPr>
              <w:fldChar w:fldCharType="begin"/>
            </w:r>
            <w:r>
              <w:rPr>
                <w:noProof/>
                <w:webHidden/>
              </w:rPr>
              <w:instrText xml:space="preserve"> PAGEREF _Toc81603787 \h </w:instrText>
            </w:r>
            <w:r>
              <w:rPr>
                <w:noProof/>
                <w:webHidden/>
              </w:rPr>
            </w:r>
            <w:r>
              <w:rPr>
                <w:noProof/>
                <w:webHidden/>
              </w:rPr>
              <w:fldChar w:fldCharType="separate"/>
            </w:r>
            <w:r>
              <w:rPr>
                <w:noProof/>
                <w:webHidden/>
              </w:rPr>
              <w:t>53</w:t>
            </w:r>
            <w:r>
              <w:rPr>
                <w:noProof/>
                <w:webHidden/>
              </w:rPr>
              <w:fldChar w:fldCharType="end"/>
            </w:r>
          </w:hyperlink>
        </w:p>
        <w:p w14:paraId="1DB2FF5C" w14:textId="77777777" w:rsidR="006A0881" w:rsidRDefault="006A0881">
          <w:pPr>
            <w:pStyle w:val="TOC2"/>
            <w:tabs>
              <w:tab w:val="right" w:leader="dot" w:pos="9010"/>
            </w:tabs>
            <w:rPr>
              <w:rFonts w:eastAsiaTheme="minorEastAsia"/>
              <w:smallCaps w:val="0"/>
              <w:noProof/>
              <w:sz w:val="24"/>
              <w:szCs w:val="24"/>
            </w:rPr>
          </w:pPr>
          <w:hyperlink w:anchor="_Toc81603788" w:history="1">
            <w:r w:rsidRPr="000A0A0C">
              <w:rPr>
                <w:rStyle w:val="Hyperlink"/>
                <w:noProof/>
              </w:rPr>
              <w:t>4.3.1 Culture</w:t>
            </w:r>
            <w:r>
              <w:rPr>
                <w:noProof/>
                <w:webHidden/>
              </w:rPr>
              <w:tab/>
            </w:r>
            <w:r>
              <w:rPr>
                <w:noProof/>
                <w:webHidden/>
              </w:rPr>
              <w:fldChar w:fldCharType="begin"/>
            </w:r>
            <w:r>
              <w:rPr>
                <w:noProof/>
                <w:webHidden/>
              </w:rPr>
              <w:instrText xml:space="preserve"> PAGEREF _Toc81603788 \h </w:instrText>
            </w:r>
            <w:r>
              <w:rPr>
                <w:noProof/>
                <w:webHidden/>
              </w:rPr>
            </w:r>
            <w:r>
              <w:rPr>
                <w:noProof/>
                <w:webHidden/>
              </w:rPr>
              <w:fldChar w:fldCharType="separate"/>
            </w:r>
            <w:r>
              <w:rPr>
                <w:noProof/>
                <w:webHidden/>
              </w:rPr>
              <w:t>53</w:t>
            </w:r>
            <w:r>
              <w:rPr>
                <w:noProof/>
                <w:webHidden/>
              </w:rPr>
              <w:fldChar w:fldCharType="end"/>
            </w:r>
          </w:hyperlink>
        </w:p>
        <w:p w14:paraId="76FB3420" w14:textId="77777777" w:rsidR="006A0881" w:rsidRDefault="006A0881">
          <w:pPr>
            <w:pStyle w:val="TOC2"/>
            <w:tabs>
              <w:tab w:val="right" w:leader="dot" w:pos="9010"/>
            </w:tabs>
            <w:rPr>
              <w:rFonts w:eastAsiaTheme="minorEastAsia"/>
              <w:smallCaps w:val="0"/>
              <w:noProof/>
              <w:sz w:val="24"/>
              <w:szCs w:val="24"/>
            </w:rPr>
          </w:pPr>
          <w:hyperlink w:anchor="_Toc81603789" w:history="1">
            <w:r w:rsidRPr="000A0A0C">
              <w:rPr>
                <w:rStyle w:val="Hyperlink"/>
                <w:noProof/>
              </w:rPr>
              <w:t>4.3.2 Change</w:t>
            </w:r>
            <w:r>
              <w:rPr>
                <w:noProof/>
                <w:webHidden/>
              </w:rPr>
              <w:tab/>
            </w:r>
            <w:r>
              <w:rPr>
                <w:noProof/>
                <w:webHidden/>
              </w:rPr>
              <w:fldChar w:fldCharType="begin"/>
            </w:r>
            <w:r>
              <w:rPr>
                <w:noProof/>
                <w:webHidden/>
              </w:rPr>
              <w:instrText xml:space="preserve"> PAGEREF _Toc81603789 \h </w:instrText>
            </w:r>
            <w:r>
              <w:rPr>
                <w:noProof/>
                <w:webHidden/>
              </w:rPr>
            </w:r>
            <w:r>
              <w:rPr>
                <w:noProof/>
                <w:webHidden/>
              </w:rPr>
              <w:fldChar w:fldCharType="separate"/>
            </w:r>
            <w:r>
              <w:rPr>
                <w:noProof/>
                <w:webHidden/>
              </w:rPr>
              <w:t>59</w:t>
            </w:r>
            <w:r>
              <w:rPr>
                <w:noProof/>
                <w:webHidden/>
              </w:rPr>
              <w:fldChar w:fldCharType="end"/>
            </w:r>
          </w:hyperlink>
        </w:p>
        <w:p w14:paraId="1E0BA950" w14:textId="77777777" w:rsidR="006A0881" w:rsidRDefault="006A0881">
          <w:pPr>
            <w:pStyle w:val="TOC2"/>
            <w:tabs>
              <w:tab w:val="right" w:leader="dot" w:pos="9010"/>
            </w:tabs>
            <w:rPr>
              <w:rFonts w:eastAsiaTheme="minorEastAsia"/>
              <w:smallCaps w:val="0"/>
              <w:noProof/>
              <w:sz w:val="24"/>
              <w:szCs w:val="24"/>
            </w:rPr>
          </w:pPr>
          <w:hyperlink w:anchor="_Toc81603790" w:history="1">
            <w:r w:rsidRPr="000A0A0C">
              <w:rPr>
                <w:rStyle w:val="Hyperlink"/>
                <w:noProof/>
              </w:rPr>
              <w:t>4.3.3 Process</w:t>
            </w:r>
            <w:r>
              <w:rPr>
                <w:noProof/>
                <w:webHidden/>
              </w:rPr>
              <w:tab/>
            </w:r>
            <w:r>
              <w:rPr>
                <w:noProof/>
                <w:webHidden/>
              </w:rPr>
              <w:fldChar w:fldCharType="begin"/>
            </w:r>
            <w:r>
              <w:rPr>
                <w:noProof/>
                <w:webHidden/>
              </w:rPr>
              <w:instrText xml:space="preserve"> PAGEREF _Toc81603790 \h </w:instrText>
            </w:r>
            <w:r>
              <w:rPr>
                <w:noProof/>
                <w:webHidden/>
              </w:rPr>
            </w:r>
            <w:r>
              <w:rPr>
                <w:noProof/>
                <w:webHidden/>
              </w:rPr>
              <w:fldChar w:fldCharType="separate"/>
            </w:r>
            <w:r>
              <w:rPr>
                <w:noProof/>
                <w:webHidden/>
              </w:rPr>
              <w:t>63</w:t>
            </w:r>
            <w:r>
              <w:rPr>
                <w:noProof/>
                <w:webHidden/>
              </w:rPr>
              <w:fldChar w:fldCharType="end"/>
            </w:r>
          </w:hyperlink>
        </w:p>
        <w:p w14:paraId="406B14F0" w14:textId="77777777" w:rsidR="006A0881" w:rsidRDefault="006A0881">
          <w:pPr>
            <w:pStyle w:val="TOC2"/>
            <w:tabs>
              <w:tab w:val="right" w:leader="dot" w:pos="9010"/>
            </w:tabs>
            <w:rPr>
              <w:rFonts w:eastAsiaTheme="minorEastAsia"/>
              <w:smallCaps w:val="0"/>
              <w:noProof/>
              <w:sz w:val="24"/>
              <w:szCs w:val="24"/>
            </w:rPr>
          </w:pPr>
          <w:hyperlink w:anchor="_Toc81603791" w:history="1">
            <w:r w:rsidRPr="000A0A0C">
              <w:rPr>
                <w:rStyle w:val="Hyperlink"/>
                <w:noProof/>
              </w:rPr>
              <w:t>4.4 Conclusion</w:t>
            </w:r>
            <w:r>
              <w:rPr>
                <w:noProof/>
                <w:webHidden/>
              </w:rPr>
              <w:tab/>
            </w:r>
            <w:r>
              <w:rPr>
                <w:noProof/>
                <w:webHidden/>
              </w:rPr>
              <w:fldChar w:fldCharType="begin"/>
            </w:r>
            <w:r>
              <w:rPr>
                <w:noProof/>
                <w:webHidden/>
              </w:rPr>
              <w:instrText xml:space="preserve"> PAGEREF _Toc81603791 \h </w:instrText>
            </w:r>
            <w:r>
              <w:rPr>
                <w:noProof/>
                <w:webHidden/>
              </w:rPr>
            </w:r>
            <w:r>
              <w:rPr>
                <w:noProof/>
                <w:webHidden/>
              </w:rPr>
              <w:fldChar w:fldCharType="separate"/>
            </w:r>
            <w:r>
              <w:rPr>
                <w:noProof/>
                <w:webHidden/>
              </w:rPr>
              <w:t>66</w:t>
            </w:r>
            <w:r>
              <w:rPr>
                <w:noProof/>
                <w:webHidden/>
              </w:rPr>
              <w:fldChar w:fldCharType="end"/>
            </w:r>
          </w:hyperlink>
        </w:p>
        <w:p w14:paraId="670F21D6" w14:textId="77777777" w:rsidR="006A0881" w:rsidRDefault="006A0881">
          <w:pPr>
            <w:pStyle w:val="TOC1"/>
            <w:tabs>
              <w:tab w:val="right" w:leader="dot" w:pos="9010"/>
            </w:tabs>
            <w:rPr>
              <w:rFonts w:eastAsiaTheme="minorEastAsia"/>
              <w:b w:val="0"/>
              <w:bCs w:val="0"/>
              <w:caps w:val="0"/>
              <w:noProof/>
              <w:sz w:val="24"/>
              <w:szCs w:val="24"/>
            </w:rPr>
          </w:pPr>
          <w:hyperlink w:anchor="_Toc81603792" w:history="1">
            <w:r w:rsidRPr="000A0A0C">
              <w:rPr>
                <w:rStyle w:val="Hyperlink"/>
                <w:noProof/>
              </w:rPr>
              <w:t>5 Concluding Thoughts on the Contribution of this Research, its Limitations and Suggestions for Further Research</w:t>
            </w:r>
            <w:r>
              <w:rPr>
                <w:noProof/>
                <w:webHidden/>
              </w:rPr>
              <w:tab/>
            </w:r>
            <w:r>
              <w:rPr>
                <w:noProof/>
                <w:webHidden/>
              </w:rPr>
              <w:fldChar w:fldCharType="begin"/>
            </w:r>
            <w:r>
              <w:rPr>
                <w:noProof/>
                <w:webHidden/>
              </w:rPr>
              <w:instrText xml:space="preserve"> PAGEREF _Toc81603792 \h </w:instrText>
            </w:r>
            <w:r>
              <w:rPr>
                <w:noProof/>
                <w:webHidden/>
              </w:rPr>
            </w:r>
            <w:r>
              <w:rPr>
                <w:noProof/>
                <w:webHidden/>
              </w:rPr>
              <w:fldChar w:fldCharType="separate"/>
            </w:r>
            <w:r>
              <w:rPr>
                <w:noProof/>
                <w:webHidden/>
              </w:rPr>
              <w:t>68</w:t>
            </w:r>
            <w:r>
              <w:rPr>
                <w:noProof/>
                <w:webHidden/>
              </w:rPr>
              <w:fldChar w:fldCharType="end"/>
            </w:r>
          </w:hyperlink>
        </w:p>
        <w:p w14:paraId="4A92091A" w14:textId="77777777" w:rsidR="006A0881" w:rsidRDefault="006A0881">
          <w:pPr>
            <w:pStyle w:val="TOC2"/>
            <w:tabs>
              <w:tab w:val="left" w:pos="960"/>
              <w:tab w:val="right" w:leader="dot" w:pos="9010"/>
            </w:tabs>
            <w:rPr>
              <w:rFonts w:eastAsiaTheme="minorEastAsia"/>
              <w:smallCaps w:val="0"/>
              <w:noProof/>
              <w:sz w:val="24"/>
              <w:szCs w:val="24"/>
            </w:rPr>
          </w:pPr>
          <w:hyperlink w:anchor="_Toc81603793" w:history="1">
            <w:r w:rsidRPr="000A0A0C">
              <w:rPr>
                <w:rStyle w:val="Hyperlink"/>
                <w:noProof/>
              </w:rPr>
              <w:t>5.1</w:t>
            </w:r>
            <w:r>
              <w:rPr>
                <w:rFonts w:eastAsiaTheme="minorEastAsia"/>
                <w:smallCaps w:val="0"/>
                <w:noProof/>
                <w:sz w:val="24"/>
                <w:szCs w:val="24"/>
              </w:rPr>
              <w:tab/>
            </w:r>
            <w:r w:rsidRPr="000A0A0C">
              <w:rPr>
                <w:rStyle w:val="Hyperlink"/>
                <w:noProof/>
              </w:rPr>
              <w:t>Introduction</w:t>
            </w:r>
            <w:r>
              <w:rPr>
                <w:noProof/>
                <w:webHidden/>
              </w:rPr>
              <w:tab/>
            </w:r>
            <w:r>
              <w:rPr>
                <w:noProof/>
                <w:webHidden/>
              </w:rPr>
              <w:fldChar w:fldCharType="begin"/>
            </w:r>
            <w:r>
              <w:rPr>
                <w:noProof/>
                <w:webHidden/>
              </w:rPr>
              <w:instrText xml:space="preserve"> PAGEREF _Toc81603793 \h </w:instrText>
            </w:r>
            <w:r>
              <w:rPr>
                <w:noProof/>
                <w:webHidden/>
              </w:rPr>
            </w:r>
            <w:r>
              <w:rPr>
                <w:noProof/>
                <w:webHidden/>
              </w:rPr>
              <w:fldChar w:fldCharType="separate"/>
            </w:r>
            <w:r>
              <w:rPr>
                <w:noProof/>
                <w:webHidden/>
              </w:rPr>
              <w:t>68</w:t>
            </w:r>
            <w:r>
              <w:rPr>
                <w:noProof/>
                <w:webHidden/>
              </w:rPr>
              <w:fldChar w:fldCharType="end"/>
            </w:r>
          </w:hyperlink>
        </w:p>
        <w:p w14:paraId="5F73F5AC" w14:textId="77777777" w:rsidR="006A0881" w:rsidRDefault="006A0881">
          <w:pPr>
            <w:pStyle w:val="TOC2"/>
            <w:tabs>
              <w:tab w:val="left" w:pos="960"/>
              <w:tab w:val="right" w:leader="dot" w:pos="9010"/>
            </w:tabs>
            <w:rPr>
              <w:rFonts w:eastAsiaTheme="minorEastAsia"/>
              <w:smallCaps w:val="0"/>
              <w:noProof/>
              <w:sz w:val="24"/>
              <w:szCs w:val="24"/>
            </w:rPr>
          </w:pPr>
          <w:hyperlink w:anchor="_Toc81603794" w:history="1">
            <w:r w:rsidRPr="000A0A0C">
              <w:rPr>
                <w:rStyle w:val="Hyperlink"/>
                <w:noProof/>
              </w:rPr>
              <w:t>5.2</w:t>
            </w:r>
            <w:r>
              <w:rPr>
                <w:rFonts w:eastAsiaTheme="minorEastAsia"/>
                <w:smallCaps w:val="0"/>
                <w:noProof/>
                <w:sz w:val="24"/>
                <w:szCs w:val="24"/>
              </w:rPr>
              <w:tab/>
            </w:r>
            <w:r w:rsidRPr="000A0A0C">
              <w:rPr>
                <w:rStyle w:val="Hyperlink"/>
                <w:noProof/>
              </w:rPr>
              <w:t>Implications of Findings for the Research Questions</w:t>
            </w:r>
            <w:r>
              <w:rPr>
                <w:noProof/>
                <w:webHidden/>
              </w:rPr>
              <w:tab/>
            </w:r>
            <w:r>
              <w:rPr>
                <w:noProof/>
                <w:webHidden/>
              </w:rPr>
              <w:fldChar w:fldCharType="begin"/>
            </w:r>
            <w:r>
              <w:rPr>
                <w:noProof/>
                <w:webHidden/>
              </w:rPr>
              <w:instrText xml:space="preserve"> PAGEREF _Toc81603794 \h </w:instrText>
            </w:r>
            <w:r>
              <w:rPr>
                <w:noProof/>
                <w:webHidden/>
              </w:rPr>
            </w:r>
            <w:r>
              <w:rPr>
                <w:noProof/>
                <w:webHidden/>
              </w:rPr>
              <w:fldChar w:fldCharType="separate"/>
            </w:r>
            <w:r>
              <w:rPr>
                <w:noProof/>
                <w:webHidden/>
              </w:rPr>
              <w:t>68</w:t>
            </w:r>
            <w:r>
              <w:rPr>
                <w:noProof/>
                <w:webHidden/>
              </w:rPr>
              <w:fldChar w:fldCharType="end"/>
            </w:r>
          </w:hyperlink>
        </w:p>
        <w:p w14:paraId="7EA4AF68" w14:textId="77777777" w:rsidR="006A0881" w:rsidRDefault="006A0881">
          <w:pPr>
            <w:pStyle w:val="TOC2"/>
            <w:tabs>
              <w:tab w:val="left" w:pos="960"/>
              <w:tab w:val="right" w:leader="dot" w:pos="9010"/>
            </w:tabs>
            <w:rPr>
              <w:rFonts w:eastAsiaTheme="minorEastAsia"/>
              <w:smallCaps w:val="0"/>
              <w:noProof/>
              <w:sz w:val="24"/>
              <w:szCs w:val="24"/>
            </w:rPr>
          </w:pPr>
          <w:hyperlink w:anchor="_Toc81603795" w:history="1">
            <w:r w:rsidRPr="000A0A0C">
              <w:rPr>
                <w:rStyle w:val="Hyperlink"/>
                <w:noProof/>
              </w:rPr>
              <w:t>5.3</w:t>
            </w:r>
            <w:r>
              <w:rPr>
                <w:rFonts w:eastAsiaTheme="minorEastAsia"/>
                <w:smallCaps w:val="0"/>
                <w:noProof/>
                <w:sz w:val="24"/>
                <w:szCs w:val="24"/>
              </w:rPr>
              <w:tab/>
            </w:r>
            <w:r w:rsidRPr="000A0A0C">
              <w:rPr>
                <w:rStyle w:val="Hyperlink"/>
                <w:noProof/>
              </w:rPr>
              <w:t>Contributions and Limitations of the Research</w:t>
            </w:r>
            <w:r>
              <w:rPr>
                <w:noProof/>
                <w:webHidden/>
              </w:rPr>
              <w:tab/>
            </w:r>
            <w:r>
              <w:rPr>
                <w:noProof/>
                <w:webHidden/>
              </w:rPr>
              <w:fldChar w:fldCharType="begin"/>
            </w:r>
            <w:r>
              <w:rPr>
                <w:noProof/>
                <w:webHidden/>
              </w:rPr>
              <w:instrText xml:space="preserve"> PAGEREF _Toc81603795 \h </w:instrText>
            </w:r>
            <w:r>
              <w:rPr>
                <w:noProof/>
                <w:webHidden/>
              </w:rPr>
            </w:r>
            <w:r>
              <w:rPr>
                <w:noProof/>
                <w:webHidden/>
              </w:rPr>
              <w:fldChar w:fldCharType="separate"/>
            </w:r>
            <w:r>
              <w:rPr>
                <w:noProof/>
                <w:webHidden/>
              </w:rPr>
              <w:t>70</w:t>
            </w:r>
            <w:r>
              <w:rPr>
                <w:noProof/>
                <w:webHidden/>
              </w:rPr>
              <w:fldChar w:fldCharType="end"/>
            </w:r>
          </w:hyperlink>
        </w:p>
        <w:p w14:paraId="0EEA2684" w14:textId="77777777" w:rsidR="006A0881" w:rsidRDefault="006A0881">
          <w:pPr>
            <w:pStyle w:val="TOC2"/>
            <w:tabs>
              <w:tab w:val="right" w:leader="dot" w:pos="9010"/>
            </w:tabs>
            <w:rPr>
              <w:rFonts w:eastAsiaTheme="minorEastAsia"/>
              <w:smallCaps w:val="0"/>
              <w:noProof/>
              <w:sz w:val="24"/>
              <w:szCs w:val="24"/>
            </w:rPr>
          </w:pPr>
          <w:hyperlink w:anchor="_Toc81603796" w:history="1">
            <w:r w:rsidRPr="000A0A0C">
              <w:rPr>
                <w:rStyle w:val="Hyperlink"/>
                <w:noProof/>
              </w:rPr>
              <w:t>5.3.1 Contributions</w:t>
            </w:r>
            <w:r>
              <w:rPr>
                <w:noProof/>
                <w:webHidden/>
              </w:rPr>
              <w:tab/>
            </w:r>
            <w:r>
              <w:rPr>
                <w:noProof/>
                <w:webHidden/>
              </w:rPr>
              <w:fldChar w:fldCharType="begin"/>
            </w:r>
            <w:r>
              <w:rPr>
                <w:noProof/>
                <w:webHidden/>
              </w:rPr>
              <w:instrText xml:space="preserve"> PAGEREF _Toc81603796 \h </w:instrText>
            </w:r>
            <w:r>
              <w:rPr>
                <w:noProof/>
                <w:webHidden/>
              </w:rPr>
            </w:r>
            <w:r>
              <w:rPr>
                <w:noProof/>
                <w:webHidden/>
              </w:rPr>
              <w:fldChar w:fldCharType="separate"/>
            </w:r>
            <w:r>
              <w:rPr>
                <w:noProof/>
                <w:webHidden/>
              </w:rPr>
              <w:t>70</w:t>
            </w:r>
            <w:r>
              <w:rPr>
                <w:noProof/>
                <w:webHidden/>
              </w:rPr>
              <w:fldChar w:fldCharType="end"/>
            </w:r>
          </w:hyperlink>
        </w:p>
        <w:p w14:paraId="47D441A3" w14:textId="77777777" w:rsidR="006A0881" w:rsidRDefault="006A0881">
          <w:pPr>
            <w:pStyle w:val="TOC2"/>
            <w:tabs>
              <w:tab w:val="right" w:leader="dot" w:pos="9010"/>
            </w:tabs>
            <w:rPr>
              <w:rFonts w:eastAsiaTheme="minorEastAsia"/>
              <w:smallCaps w:val="0"/>
              <w:noProof/>
              <w:sz w:val="24"/>
              <w:szCs w:val="24"/>
            </w:rPr>
          </w:pPr>
          <w:hyperlink w:anchor="_Toc81603797" w:history="1">
            <w:r w:rsidRPr="000A0A0C">
              <w:rPr>
                <w:rStyle w:val="Hyperlink"/>
                <w:rFonts w:eastAsia="Calibri"/>
                <w:noProof/>
              </w:rPr>
              <w:t>5.3.2 Limitations and Recommendation for Future Research</w:t>
            </w:r>
            <w:r>
              <w:rPr>
                <w:noProof/>
                <w:webHidden/>
              </w:rPr>
              <w:tab/>
            </w:r>
            <w:r>
              <w:rPr>
                <w:noProof/>
                <w:webHidden/>
              </w:rPr>
              <w:fldChar w:fldCharType="begin"/>
            </w:r>
            <w:r>
              <w:rPr>
                <w:noProof/>
                <w:webHidden/>
              </w:rPr>
              <w:instrText xml:space="preserve"> PAGEREF _Toc81603797 \h </w:instrText>
            </w:r>
            <w:r>
              <w:rPr>
                <w:noProof/>
                <w:webHidden/>
              </w:rPr>
            </w:r>
            <w:r>
              <w:rPr>
                <w:noProof/>
                <w:webHidden/>
              </w:rPr>
              <w:fldChar w:fldCharType="separate"/>
            </w:r>
            <w:r>
              <w:rPr>
                <w:noProof/>
                <w:webHidden/>
              </w:rPr>
              <w:t>73</w:t>
            </w:r>
            <w:r>
              <w:rPr>
                <w:noProof/>
                <w:webHidden/>
              </w:rPr>
              <w:fldChar w:fldCharType="end"/>
            </w:r>
          </w:hyperlink>
        </w:p>
        <w:p w14:paraId="34E6E015" w14:textId="77777777" w:rsidR="006A0881" w:rsidRDefault="006A0881">
          <w:pPr>
            <w:pStyle w:val="TOC2"/>
            <w:tabs>
              <w:tab w:val="right" w:leader="dot" w:pos="9010"/>
            </w:tabs>
            <w:rPr>
              <w:rFonts w:eastAsiaTheme="minorEastAsia"/>
              <w:smallCaps w:val="0"/>
              <w:noProof/>
              <w:sz w:val="24"/>
              <w:szCs w:val="24"/>
            </w:rPr>
          </w:pPr>
          <w:hyperlink w:anchor="_Toc81603798" w:history="1">
            <w:r w:rsidRPr="000A0A0C">
              <w:rPr>
                <w:rStyle w:val="Hyperlink"/>
                <w:noProof/>
              </w:rPr>
              <w:t>5.4 Recommendations for Practice</w:t>
            </w:r>
            <w:r>
              <w:rPr>
                <w:noProof/>
                <w:webHidden/>
              </w:rPr>
              <w:tab/>
            </w:r>
            <w:r>
              <w:rPr>
                <w:noProof/>
                <w:webHidden/>
              </w:rPr>
              <w:fldChar w:fldCharType="begin"/>
            </w:r>
            <w:r>
              <w:rPr>
                <w:noProof/>
                <w:webHidden/>
              </w:rPr>
              <w:instrText xml:space="preserve"> PAGEREF _Toc81603798 \h </w:instrText>
            </w:r>
            <w:r>
              <w:rPr>
                <w:noProof/>
                <w:webHidden/>
              </w:rPr>
            </w:r>
            <w:r>
              <w:rPr>
                <w:noProof/>
                <w:webHidden/>
              </w:rPr>
              <w:fldChar w:fldCharType="separate"/>
            </w:r>
            <w:r>
              <w:rPr>
                <w:noProof/>
                <w:webHidden/>
              </w:rPr>
              <w:t>74</w:t>
            </w:r>
            <w:r>
              <w:rPr>
                <w:noProof/>
                <w:webHidden/>
              </w:rPr>
              <w:fldChar w:fldCharType="end"/>
            </w:r>
          </w:hyperlink>
        </w:p>
        <w:p w14:paraId="182F659D" w14:textId="77777777" w:rsidR="006A0881" w:rsidRDefault="006A0881">
          <w:pPr>
            <w:pStyle w:val="TOC2"/>
            <w:tabs>
              <w:tab w:val="right" w:leader="dot" w:pos="9010"/>
            </w:tabs>
            <w:rPr>
              <w:rFonts w:eastAsiaTheme="minorEastAsia"/>
              <w:smallCaps w:val="0"/>
              <w:noProof/>
              <w:sz w:val="24"/>
              <w:szCs w:val="24"/>
            </w:rPr>
          </w:pPr>
          <w:hyperlink w:anchor="_Toc81603799" w:history="1">
            <w:r w:rsidRPr="000A0A0C">
              <w:rPr>
                <w:rStyle w:val="Hyperlink"/>
                <w:noProof/>
              </w:rPr>
              <w:t>5.5 Final Conclusion and Reflection</w:t>
            </w:r>
            <w:r>
              <w:rPr>
                <w:noProof/>
                <w:webHidden/>
              </w:rPr>
              <w:tab/>
            </w:r>
            <w:r>
              <w:rPr>
                <w:noProof/>
                <w:webHidden/>
              </w:rPr>
              <w:fldChar w:fldCharType="begin"/>
            </w:r>
            <w:r>
              <w:rPr>
                <w:noProof/>
                <w:webHidden/>
              </w:rPr>
              <w:instrText xml:space="preserve"> PAGEREF _Toc81603799 \h </w:instrText>
            </w:r>
            <w:r>
              <w:rPr>
                <w:noProof/>
                <w:webHidden/>
              </w:rPr>
            </w:r>
            <w:r>
              <w:rPr>
                <w:noProof/>
                <w:webHidden/>
              </w:rPr>
              <w:fldChar w:fldCharType="separate"/>
            </w:r>
            <w:r>
              <w:rPr>
                <w:noProof/>
                <w:webHidden/>
              </w:rPr>
              <w:t>75</w:t>
            </w:r>
            <w:r>
              <w:rPr>
                <w:noProof/>
                <w:webHidden/>
              </w:rPr>
              <w:fldChar w:fldCharType="end"/>
            </w:r>
          </w:hyperlink>
        </w:p>
        <w:p w14:paraId="6D5A05A9" w14:textId="77777777" w:rsidR="006A0881" w:rsidRDefault="006A0881">
          <w:pPr>
            <w:pStyle w:val="TOC1"/>
            <w:tabs>
              <w:tab w:val="right" w:leader="dot" w:pos="9010"/>
            </w:tabs>
            <w:rPr>
              <w:rFonts w:eastAsiaTheme="minorEastAsia"/>
              <w:b w:val="0"/>
              <w:bCs w:val="0"/>
              <w:caps w:val="0"/>
              <w:noProof/>
              <w:sz w:val="24"/>
              <w:szCs w:val="24"/>
            </w:rPr>
          </w:pPr>
          <w:hyperlink w:anchor="_Toc81603800" w:history="1">
            <w:r w:rsidRPr="000A0A0C">
              <w:rPr>
                <w:rStyle w:val="Hyperlink"/>
                <w:noProof/>
              </w:rPr>
              <w:t>References</w:t>
            </w:r>
            <w:r>
              <w:rPr>
                <w:noProof/>
                <w:webHidden/>
              </w:rPr>
              <w:tab/>
            </w:r>
            <w:r>
              <w:rPr>
                <w:noProof/>
                <w:webHidden/>
              </w:rPr>
              <w:fldChar w:fldCharType="begin"/>
            </w:r>
            <w:r>
              <w:rPr>
                <w:noProof/>
                <w:webHidden/>
              </w:rPr>
              <w:instrText xml:space="preserve"> PAGEREF _Toc81603800 \h </w:instrText>
            </w:r>
            <w:r>
              <w:rPr>
                <w:noProof/>
                <w:webHidden/>
              </w:rPr>
            </w:r>
            <w:r>
              <w:rPr>
                <w:noProof/>
                <w:webHidden/>
              </w:rPr>
              <w:fldChar w:fldCharType="separate"/>
            </w:r>
            <w:r>
              <w:rPr>
                <w:noProof/>
                <w:webHidden/>
              </w:rPr>
              <w:t>77</w:t>
            </w:r>
            <w:r>
              <w:rPr>
                <w:noProof/>
                <w:webHidden/>
              </w:rPr>
              <w:fldChar w:fldCharType="end"/>
            </w:r>
          </w:hyperlink>
        </w:p>
        <w:p w14:paraId="31980521" w14:textId="77777777" w:rsidR="006A0881" w:rsidRDefault="006A0881">
          <w:pPr>
            <w:pStyle w:val="TOC1"/>
            <w:tabs>
              <w:tab w:val="right" w:leader="dot" w:pos="9010"/>
            </w:tabs>
            <w:rPr>
              <w:rFonts w:eastAsiaTheme="minorEastAsia"/>
              <w:b w:val="0"/>
              <w:bCs w:val="0"/>
              <w:caps w:val="0"/>
              <w:noProof/>
              <w:sz w:val="24"/>
              <w:szCs w:val="24"/>
            </w:rPr>
          </w:pPr>
          <w:hyperlink w:anchor="_Toc81603801" w:history="1">
            <w:r w:rsidRPr="000A0A0C">
              <w:rPr>
                <w:rStyle w:val="Hyperlink"/>
                <w:noProof/>
              </w:rPr>
              <w:t>Appendices</w:t>
            </w:r>
            <w:r>
              <w:rPr>
                <w:noProof/>
                <w:webHidden/>
              </w:rPr>
              <w:tab/>
            </w:r>
            <w:r>
              <w:rPr>
                <w:noProof/>
                <w:webHidden/>
              </w:rPr>
              <w:fldChar w:fldCharType="begin"/>
            </w:r>
            <w:r>
              <w:rPr>
                <w:noProof/>
                <w:webHidden/>
              </w:rPr>
              <w:instrText xml:space="preserve"> PAGEREF _Toc81603801 \h </w:instrText>
            </w:r>
            <w:r>
              <w:rPr>
                <w:noProof/>
                <w:webHidden/>
              </w:rPr>
            </w:r>
            <w:r>
              <w:rPr>
                <w:noProof/>
                <w:webHidden/>
              </w:rPr>
              <w:fldChar w:fldCharType="separate"/>
            </w:r>
            <w:r>
              <w:rPr>
                <w:noProof/>
                <w:webHidden/>
              </w:rPr>
              <w:t>A</w:t>
            </w:r>
            <w:r>
              <w:rPr>
                <w:noProof/>
                <w:webHidden/>
              </w:rPr>
              <w:fldChar w:fldCharType="end"/>
            </w:r>
          </w:hyperlink>
        </w:p>
        <w:p w14:paraId="300989A6" w14:textId="77777777" w:rsidR="006A0881" w:rsidRDefault="006A0881">
          <w:pPr>
            <w:pStyle w:val="TOC2"/>
            <w:tabs>
              <w:tab w:val="right" w:leader="dot" w:pos="9010"/>
            </w:tabs>
            <w:rPr>
              <w:rFonts w:eastAsiaTheme="minorEastAsia"/>
              <w:smallCaps w:val="0"/>
              <w:noProof/>
              <w:sz w:val="24"/>
              <w:szCs w:val="24"/>
            </w:rPr>
          </w:pPr>
          <w:hyperlink w:anchor="_Toc81603802" w:history="1">
            <w:r w:rsidRPr="000A0A0C">
              <w:rPr>
                <w:rStyle w:val="Hyperlink"/>
                <w:noProof/>
              </w:rPr>
              <w:t>Appendix A – Interview Transcript 1</w:t>
            </w:r>
            <w:r>
              <w:rPr>
                <w:noProof/>
                <w:webHidden/>
              </w:rPr>
              <w:tab/>
            </w:r>
            <w:r>
              <w:rPr>
                <w:noProof/>
                <w:webHidden/>
              </w:rPr>
              <w:fldChar w:fldCharType="begin"/>
            </w:r>
            <w:r>
              <w:rPr>
                <w:noProof/>
                <w:webHidden/>
              </w:rPr>
              <w:instrText xml:space="preserve"> PAGEREF _Toc81603802 \h </w:instrText>
            </w:r>
            <w:r>
              <w:rPr>
                <w:noProof/>
                <w:webHidden/>
              </w:rPr>
            </w:r>
            <w:r>
              <w:rPr>
                <w:noProof/>
                <w:webHidden/>
              </w:rPr>
              <w:fldChar w:fldCharType="separate"/>
            </w:r>
            <w:r>
              <w:rPr>
                <w:noProof/>
                <w:webHidden/>
              </w:rPr>
              <w:t>A</w:t>
            </w:r>
            <w:r>
              <w:rPr>
                <w:noProof/>
                <w:webHidden/>
              </w:rPr>
              <w:fldChar w:fldCharType="end"/>
            </w:r>
          </w:hyperlink>
        </w:p>
        <w:p w14:paraId="78F263CB" w14:textId="77777777" w:rsidR="006A0881" w:rsidRDefault="006A0881">
          <w:pPr>
            <w:pStyle w:val="TOC2"/>
            <w:tabs>
              <w:tab w:val="right" w:leader="dot" w:pos="9010"/>
            </w:tabs>
            <w:rPr>
              <w:rFonts w:eastAsiaTheme="minorEastAsia"/>
              <w:smallCaps w:val="0"/>
              <w:noProof/>
              <w:sz w:val="24"/>
              <w:szCs w:val="24"/>
            </w:rPr>
          </w:pPr>
          <w:hyperlink w:anchor="_Toc81603803" w:history="1">
            <w:r w:rsidRPr="000A0A0C">
              <w:rPr>
                <w:rStyle w:val="Hyperlink"/>
                <w:noProof/>
              </w:rPr>
              <w:t>Appendix B – Interview Transcript 2</w:t>
            </w:r>
            <w:r>
              <w:rPr>
                <w:noProof/>
                <w:webHidden/>
              </w:rPr>
              <w:tab/>
            </w:r>
            <w:r>
              <w:rPr>
                <w:noProof/>
                <w:webHidden/>
              </w:rPr>
              <w:fldChar w:fldCharType="begin"/>
            </w:r>
            <w:r>
              <w:rPr>
                <w:noProof/>
                <w:webHidden/>
              </w:rPr>
              <w:instrText xml:space="preserve"> PAGEREF _Toc81603803 \h </w:instrText>
            </w:r>
            <w:r>
              <w:rPr>
                <w:noProof/>
                <w:webHidden/>
              </w:rPr>
            </w:r>
            <w:r>
              <w:rPr>
                <w:noProof/>
                <w:webHidden/>
              </w:rPr>
              <w:fldChar w:fldCharType="separate"/>
            </w:r>
            <w:r>
              <w:rPr>
                <w:noProof/>
                <w:webHidden/>
              </w:rPr>
              <w:t>G</w:t>
            </w:r>
            <w:r>
              <w:rPr>
                <w:noProof/>
                <w:webHidden/>
              </w:rPr>
              <w:fldChar w:fldCharType="end"/>
            </w:r>
          </w:hyperlink>
        </w:p>
        <w:p w14:paraId="05EB4F52" w14:textId="77777777" w:rsidR="006A0881" w:rsidRDefault="006A0881">
          <w:pPr>
            <w:pStyle w:val="TOC2"/>
            <w:tabs>
              <w:tab w:val="right" w:leader="dot" w:pos="9010"/>
            </w:tabs>
            <w:rPr>
              <w:rFonts w:eastAsiaTheme="minorEastAsia"/>
              <w:smallCaps w:val="0"/>
              <w:noProof/>
              <w:sz w:val="24"/>
              <w:szCs w:val="24"/>
            </w:rPr>
          </w:pPr>
          <w:hyperlink w:anchor="_Toc81603804" w:history="1">
            <w:r w:rsidRPr="000A0A0C">
              <w:rPr>
                <w:rStyle w:val="Hyperlink"/>
                <w:noProof/>
              </w:rPr>
              <w:t>Appendix C – Interview Transcript 3</w:t>
            </w:r>
            <w:r>
              <w:rPr>
                <w:noProof/>
                <w:webHidden/>
              </w:rPr>
              <w:tab/>
            </w:r>
            <w:r>
              <w:rPr>
                <w:noProof/>
                <w:webHidden/>
              </w:rPr>
              <w:fldChar w:fldCharType="begin"/>
            </w:r>
            <w:r>
              <w:rPr>
                <w:noProof/>
                <w:webHidden/>
              </w:rPr>
              <w:instrText xml:space="preserve"> PAGEREF _Toc81603804 \h </w:instrText>
            </w:r>
            <w:r>
              <w:rPr>
                <w:noProof/>
                <w:webHidden/>
              </w:rPr>
            </w:r>
            <w:r>
              <w:rPr>
                <w:noProof/>
                <w:webHidden/>
              </w:rPr>
              <w:fldChar w:fldCharType="separate"/>
            </w:r>
            <w:r>
              <w:rPr>
                <w:noProof/>
                <w:webHidden/>
              </w:rPr>
              <w:t>L</w:t>
            </w:r>
            <w:r>
              <w:rPr>
                <w:noProof/>
                <w:webHidden/>
              </w:rPr>
              <w:fldChar w:fldCharType="end"/>
            </w:r>
          </w:hyperlink>
        </w:p>
        <w:p w14:paraId="2F4EB7E9" w14:textId="77777777" w:rsidR="006A0881" w:rsidRDefault="006A0881">
          <w:pPr>
            <w:pStyle w:val="TOC2"/>
            <w:tabs>
              <w:tab w:val="right" w:leader="dot" w:pos="9010"/>
            </w:tabs>
            <w:rPr>
              <w:rFonts w:eastAsiaTheme="minorEastAsia"/>
              <w:smallCaps w:val="0"/>
              <w:noProof/>
              <w:sz w:val="24"/>
              <w:szCs w:val="24"/>
            </w:rPr>
          </w:pPr>
          <w:hyperlink w:anchor="_Toc81603805" w:history="1">
            <w:r w:rsidRPr="000A0A0C">
              <w:rPr>
                <w:rStyle w:val="Hyperlink"/>
                <w:rFonts w:eastAsia="Calibri"/>
                <w:noProof/>
              </w:rPr>
              <w:t xml:space="preserve">Appendix D </w:t>
            </w:r>
            <w:r w:rsidRPr="000A0A0C">
              <w:rPr>
                <w:rStyle w:val="Hyperlink"/>
                <w:noProof/>
              </w:rPr>
              <w:t>– Interview Transcript 4</w:t>
            </w:r>
            <w:r>
              <w:rPr>
                <w:noProof/>
                <w:webHidden/>
              </w:rPr>
              <w:tab/>
            </w:r>
            <w:r>
              <w:rPr>
                <w:noProof/>
                <w:webHidden/>
              </w:rPr>
              <w:fldChar w:fldCharType="begin"/>
            </w:r>
            <w:r>
              <w:rPr>
                <w:noProof/>
                <w:webHidden/>
              </w:rPr>
              <w:instrText xml:space="preserve"> PAGEREF _Toc81603805 \h </w:instrText>
            </w:r>
            <w:r>
              <w:rPr>
                <w:noProof/>
                <w:webHidden/>
              </w:rPr>
            </w:r>
            <w:r>
              <w:rPr>
                <w:noProof/>
                <w:webHidden/>
              </w:rPr>
              <w:fldChar w:fldCharType="separate"/>
            </w:r>
            <w:r>
              <w:rPr>
                <w:noProof/>
                <w:webHidden/>
              </w:rPr>
              <w:t>Q</w:t>
            </w:r>
            <w:r>
              <w:rPr>
                <w:noProof/>
                <w:webHidden/>
              </w:rPr>
              <w:fldChar w:fldCharType="end"/>
            </w:r>
          </w:hyperlink>
        </w:p>
        <w:p w14:paraId="79F2252E" w14:textId="77777777" w:rsidR="006A0881" w:rsidRDefault="006A0881">
          <w:pPr>
            <w:pStyle w:val="TOC2"/>
            <w:tabs>
              <w:tab w:val="right" w:leader="dot" w:pos="9010"/>
            </w:tabs>
            <w:rPr>
              <w:rFonts w:eastAsiaTheme="minorEastAsia"/>
              <w:smallCaps w:val="0"/>
              <w:noProof/>
              <w:sz w:val="24"/>
              <w:szCs w:val="24"/>
            </w:rPr>
          </w:pPr>
          <w:hyperlink w:anchor="_Toc81603806" w:history="1">
            <w:r w:rsidRPr="000A0A0C">
              <w:rPr>
                <w:rStyle w:val="Hyperlink"/>
                <w:noProof/>
              </w:rPr>
              <w:t>Appendix E – Interview Transcript 5</w:t>
            </w:r>
            <w:r>
              <w:rPr>
                <w:noProof/>
                <w:webHidden/>
              </w:rPr>
              <w:tab/>
            </w:r>
            <w:r>
              <w:rPr>
                <w:noProof/>
                <w:webHidden/>
              </w:rPr>
              <w:fldChar w:fldCharType="begin"/>
            </w:r>
            <w:r>
              <w:rPr>
                <w:noProof/>
                <w:webHidden/>
              </w:rPr>
              <w:instrText xml:space="preserve"> PAGEREF _Toc81603806 \h </w:instrText>
            </w:r>
            <w:r>
              <w:rPr>
                <w:noProof/>
                <w:webHidden/>
              </w:rPr>
            </w:r>
            <w:r>
              <w:rPr>
                <w:noProof/>
                <w:webHidden/>
              </w:rPr>
              <w:fldChar w:fldCharType="separate"/>
            </w:r>
            <w:r>
              <w:rPr>
                <w:noProof/>
                <w:webHidden/>
              </w:rPr>
              <w:t>W</w:t>
            </w:r>
            <w:r>
              <w:rPr>
                <w:noProof/>
                <w:webHidden/>
              </w:rPr>
              <w:fldChar w:fldCharType="end"/>
            </w:r>
          </w:hyperlink>
        </w:p>
        <w:p w14:paraId="5989571C" w14:textId="77777777" w:rsidR="006A0881" w:rsidRDefault="006A0881">
          <w:pPr>
            <w:pStyle w:val="TOC2"/>
            <w:tabs>
              <w:tab w:val="right" w:leader="dot" w:pos="9010"/>
            </w:tabs>
            <w:rPr>
              <w:rFonts w:eastAsiaTheme="minorEastAsia"/>
              <w:smallCaps w:val="0"/>
              <w:noProof/>
              <w:sz w:val="24"/>
              <w:szCs w:val="24"/>
            </w:rPr>
          </w:pPr>
          <w:hyperlink w:anchor="_Toc81603807" w:history="1">
            <w:r w:rsidRPr="000A0A0C">
              <w:rPr>
                <w:rStyle w:val="Hyperlink"/>
                <w:noProof/>
              </w:rPr>
              <w:t>Appendix F – Interview Transcript 6</w:t>
            </w:r>
            <w:r>
              <w:rPr>
                <w:noProof/>
                <w:webHidden/>
              </w:rPr>
              <w:tab/>
            </w:r>
            <w:r>
              <w:rPr>
                <w:noProof/>
                <w:webHidden/>
              </w:rPr>
              <w:fldChar w:fldCharType="begin"/>
            </w:r>
            <w:r>
              <w:rPr>
                <w:noProof/>
                <w:webHidden/>
              </w:rPr>
              <w:instrText xml:space="preserve"> PAGEREF _Toc81603807 \h </w:instrText>
            </w:r>
            <w:r>
              <w:rPr>
                <w:noProof/>
                <w:webHidden/>
              </w:rPr>
            </w:r>
            <w:r>
              <w:rPr>
                <w:noProof/>
                <w:webHidden/>
              </w:rPr>
              <w:fldChar w:fldCharType="separate"/>
            </w:r>
            <w:r>
              <w:rPr>
                <w:noProof/>
                <w:webHidden/>
              </w:rPr>
              <w:t>DD</w:t>
            </w:r>
            <w:r>
              <w:rPr>
                <w:noProof/>
                <w:webHidden/>
              </w:rPr>
              <w:fldChar w:fldCharType="end"/>
            </w:r>
          </w:hyperlink>
        </w:p>
        <w:p w14:paraId="04DFC1B0" w14:textId="77777777" w:rsidR="006A0881" w:rsidRDefault="006A0881">
          <w:pPr>
            <w:pStyle w:val="TOC2"/>
            <w:tabs>
              <w:tab w:val="right" w:leader="dot" w:pos="9010"/>
            </w:tabs>
            <w:rPr>
              <w:rFonts w:eastAsiaTheme="minorEastAsia"/>
              <w:smallCaps w:val="0"/>
              <w:noProof/>
              <w:sz w:val="24"/>
              <w:szCs w:val="24"/>
            </w:rPr>
          </w:pPr>
          <w:hyperlink w:anchor="_Toc81603808" w:history="1">
            <w:r w:rsidRPr="000A0A0C">
              <w:rPr>
                <w:rStyle w:val="Hyperlink"/>
                <w:noProof/>
              </w:rPr>
              <w:t>Appendix G – Interview Transcript 7</w:t>
            </w:r>
            <w:r>
              <w:rPr>
                <w:noProof/>
                <w:webHidden/>
              </w:rPr>
              <w:tab/>
            </w:r>
            <w:r>
              <w:rPr>
                <w:noProof/>
                <w:webHidden/>
              </w:rPr>
              <w:fldChar w:fldCharType="begin"/>
            </w:r>
            <w:r>
              <w:rPr>
                <w:noProof/>
                <w:webHidden/>
              </w:rPr>
              <w:instrText xml:space="preserve"> PAGEREF _Toc81603808 \h </w:instrText>
            </w:r>
            <w:r>
              <w:rPr>
                <w:noProof/>
                <w:webHidden/>
              </w:rPr>
            </w:r>
            <w:r>
              <w:rPr>
                <w:noProof/>
                <w:webHidden/>
              </w:rPr>
              <w:fldChar w:fldCharType="separate"/>
            </w:r>
            <w:r>
              <w:rPr>
                <w:noProof/>
                <w:webHidden/>
              </w:rPr>
              <w:t>JJ</w:t>
            </w:r>
            <w:r>
              <w:rPr>
                <w:noProof/>
                <w:webHidden/>
              </w:rPr>
              <w:fldChar w:fldCharType="end"/>
            </w:r>
          </w:hyperlink>
        </w:p>
        <w:p w14:paraId="69FF65C9" w14:textId="5E4E705C" w:rsidR="00447CCA" w:rsidRPr="00447CCA" w:rsidRDefault="00447CCA">
          <w:r w:rsidRPr="00913B63">
            <w:rPr>
              <w:b/>
              <w:bCs/>
              <w:noProof/>
            </w:rPr>
            <w:fldChar w:fldCharType="end"/>
          </w:r>
        </w:p>
      </w:sdtContent>
    </w:sdt>
    <w:p w14:paraId="47E1332C" w14:textId="77777777" w:rsidR="00F725AD" w:rsidRDefault="00F725AD" w:rsidP="00022B2A">
      <w:pPr>
        <w:spacing w:line="360" w:lineRule="auto"/>
      </w:pPr>
      <w:r w:rsidRPr="00447CCA">
        <w:br w:type="page"/>
      </w:r>
    </w:p>
    <w:p w14:paraId="1E0C0C55" w14:textId="77777777" w:rsidR="003E300D" w:rsidRDefault="003E300D" w:rsidP="003E300D">
      <w:pPr>
        <w:pStyle w:val="Heading1"/>
      </w:pPr>
      <w:bookmarkStart w:id="4" w:name="_Toc81603749"/>
      <w:r w:rsidRPr="006928C3">
        <w:lastRenderedPageBreak/>
        <w:t>List of Figures</w:t>
      </w:r>
      <w:bookmarkEnd w:id="4"/>
      <w:r w:rsidRPr="006928C3">
        <w:t xml:space="preserve"> </w:t>
      </w:r>
    </w:p>
    <w:p w14:paraId="78A95C82" w14:textId="77777777" w:rsidR="006A0881" w:rsidRPr="006A0881" w:rsidRDefault="006A0881" w:rsidP="006A0881"/>
    <w:p w14:paraId="4F41D74B" w14:textId="7D99DB40" w:rsidR="003E300D" w:rsidRDefault="003E300D" w:rsidP="003E300D">
      <w:pPr>
        <w:spacing w:line="360" w:lineRule="auto"/>
        <w:rPr>
          <w:color w:val="000000" w:themeColor="text1"/>
        </w:rPr>
      </w:pPr>
      <w:r>
        <w:rPr>
          <w:b/>
          <w:color w:val="000000" w:themeColor="text1"/>
        </w:rPr>
        <w:t xml:space="preserve">Figure </w:t>
      </w:r>
      <w:r w:rsidR="0037432F">
        <w:rPr>
          <w:b/>
          <w:color w:val="000000" w:themeColor="text1"/>
        </w:rPr>
        <w:t>2.1</w:t>
      </w:r>
      <w:r w:rsidRPr="009B1B64">
        <w:rPr>
          <w:b/>
          <w:color w:val="000000" w:themeColor="text1"/>
        </w:rPr>
        <w:t>:</w:t>
      </w:r>
      <w:r>
        <w:rPr>
          <w:color w:val="000000" w:themeColor="text1"/>
        </w:rPr>
        <w:t xml:space="preserve"> Conceptual Fram</w:t>
      </w:r>
      <w:r w:rsidR="00353443">
        <w:rPr>
          <w:color w:val="000000" w:themeColor="text1"/>
        </w:rPr>
        <w:t>ework……………………………………………………</w:t>
      </w:r>
      <w:proofErr w:type="gramStart"/>
      <w:r w:rsidR="00353443">
        <w:rPr>
          <w:color w:val="000000" w:themeColor="text1"/>
        </w:rPr>
        <w:t>…..</w:t>
      </w:r>
      <w:proofErr w:type="gramEnd"/>
      <w:r w:rsidR="00353443">
        <w:rPr>
          <w:color w:val="000000" w:themeColor="text1"/>
        </w:rPr>
        <w:t xml:space="preserve"> </w:t>
      </w:r>
      <w:r w:rsidR="003528CC">
        <w:rPr>
          <w:color w:val="000000" w:themeColor="text1"/>
        </w:rPr>
        <w:t>18</w:t>
      </w:r>
    </w:p>
    <w:p w14:paraId="2BED3DDA" w14:textId="2CA4477F" w:rsidR="003E300D" w:rsidRDefault="003E300D" w:rsidP="003E300D">
      <w:pPr>
        <w:spacing w:line="360" w:lineRule="auto"/>
        <w:rPr>
          <w:color w:val="000000" w:themeColor="text1"/>
        </w:rPr>
      </w:pPr>
      <w:r w:rsidRPr="009B1B64">
        <w:rPr>
          <w:b/>
          <w:color w:val="000000" w:themeColor="text1"/>
        </w:rPr>
        <w:t>Figure 3.1</w:t>
      </w:r>
      <w:r w:rsidRPr="009B1B64">
        <w:rPr>
          <w:color w:val="000000" w:themeColor="text1"/>
        </w:rPr>
        <w:t>: Research Onion after Saunder</w:t>
      </w:r>
      <w:r>
        <w:rPr>
          <w:color w:val="000000" w:themeColor="text1"/>
        </w:rPr>
        <w:t>s et al (2009) ...</w:t>
      </w:r>
      <w:r w:rsidRPr="009B1B64">
        <w:rPr>
          <w:color w:val="000000" w:themeColor="text1"/>
        </w:rPr>
        <w:t>…………………………………</w:t>
      </w:r>
      <w:r w:rsidR="003528CC">
        <w:rPr>
          <w:color w:val="000000" w:themeColor="text1"/>
        </w:rPr>
        <w:t>21</w:t>
      </w:r>
    </w:p>
    <w:p w14:paraId="5EA40EFB" w14:textId="77777777" w:rsidR="003E300D" w:rsidRPr="003C699D" w:rsidRDefault="003E300D" w:rsidP="003E300D">
      <w:pPr>
        <w:spacing w:line="360" w:lineRule="auto"/>
        <w:rPr>
          <w:color w:val="000000" w:themeColor="text1"/>
        </w:rPr>
      </w:pPr>
    </w:p>
    <w:p w14:paraId="56DF95DD" w14:textId="77777777" w:rsidR="003E300D" w:rsidRDefault="003E300D" w:rsidP="003E300D">
      <w:pPr>
        <w:pStyle w:val="Heading1"/>
      </w:pPr>
      <w:bookmarkStart w:id="5" w:name="_Toc81603750"/>
      <w:r>
        <w:t>List of Tables</w:t>
      </w:r>
      <w:bookmarkEnd w:id="5"/>
      <w:r>
        <w:t xml:space="preserve"> </w:t>
      </w:r>
    </w:p>
    <w:p w14:paraId="5A852197" w14:textId="2527EDD4" w:rsidR="003E300D" w:rsidRDefault="003E300D" w:rsidP="003E300D">
      <w:pPr>
        <w:spacing w:line="360" w:lineRule="auto"/>
      </w:pPr>
      <w:r>
        <w:rPr>
          <w:b/>
        </w:rPr>
        <w:t>Table</w:t>
      </w:r>
      <w:r w:rsidRPr="00362B26">
        <w:rPr>
          <w:b/>
        </w:rPr>
        <w:t xml:space="preserve"> 2.1</w:t>
      </w:r>
      <w:r w:rsidRPr="009B1B64">
        <w:rPr>
          <w:b/>
        </w:rPr>
        <w:t>:</w:t>
      </w:r>
      <w:r>
        <w:t xml:space="preserve"> </w:t>
      </w:r>
      <w:r w:rsidRPr="004063C3">
        <w:t xml:space="preserve">Legal Technology </w:t>
      </w:r>
      <w:r w:rsidR="00A0751C">
        <w:t>Definitions……………….</w:t>
      </w:r>
      <w:r w:rsidR="004E2EC6">
        <w:t>………………………………</w:t>
      </w:r>
      <w:proofErr w:type="gramStart"/>
      <w:r w:rsidR="004E2EC6">
        <w:t>…..</w:t>
      </w:r>
      <w:proofErr w:type="gramEnd"/>
      <w:r w:rsidR="004E2EC6">
        <w:t>6</w:t>
      </w:r>
    </w:p>
    <w:p w14:paraId="406683AF" w14:textId="01D90C14" w:rsidR="003E300D" w:rsidRDefault="003E300D" w:rsidP="003E300D">
      <w:pPr>
        <w:spacing w:line="360" w:lineRule="auto"/>
      </w:pPr>
      <w:r>
        <w:rPr>
          <w:b/>
        </w:rPr>
        <w:t>Table</w:t>
      </w:r>
      <w:r w:rsidRPr="009B1B64">
        <w:rPr>
          <w:b/>
        </w:rPr>
        <w:t xml:space="preserve"> 2.2:</w:t>
      </w:r>
      <w:r>
        <w:t xml:space="preserve"> Strategic Approa</w:t>
      </w:r>
      <w:r w:rsidR="004E2EC6">
        <w:t>ches…………………………………………………………</w:t>
      </w:r>
      <w:proofErr w:type="gramStart"/>
      <w:r w:rsidR="004E2EC6">
        <w:t>.....</w:t>
      </w:r>
      <w:proofErr w:type="gramEnd"/>
      <w:r w:rsidR="004E2EC6">
        <w:t>9</w:t>
      </w:r>
    </w:p>
    <w:p w14:paraId="37D6A4A5" w14:textId="692D005B" w:rsidR="003E300D" w:rsidRPr="003C699D" w:rsidRDefault="003E300D" w:rsidP="003E300D">
      <w:pPr>
        <w:spacing w:line="360" w:lineRule="auto"/>
        <w:rPr>
          <w:color w:val="000000" w:themeColor="text1"/>
        </w:rPr>
      </w:pPr>
      <w:r>
        <w:rPr>
          <w:b/>
        </w:rPr>
        <w:t>Table</w:t>
      </w:r>
      <w:r w:rsidRPr="009B1B64">
        <w:rPr>
          <w:b/>
        </w:rPr>
        <w:t xml:space="preserve"> 2.3:</w:t>
      </w:r>
      <w:r>
        <w:t xml:space="preserve"> </w:t>
      </w:r>
      <w:r w:rsidRPr="00596EEB">
        <w:rPr>
          <w:color w:val="000000" w:themeColor="text1"/>
        </w:rPr>
        <w:t>Characteristics of</w:t>
      </w:r>
      <w:r>
        <w:rPr>
          <w:b/>
          <w:color w:val="000000" w:themeColor="text1"/>
        </w:rPr>
        <w:t xml:space="preserve"> </w:t>
      </w:r>
      <w:r w:rsidR="00EF16C8">
        <w:rPr>
          <w:color w:val="000000" w:themeColor="text1"/>
        </w:rPr>
        <w:t xml:space="preserve">Internal </w:t>
      </w:r>
      <w:r>
        <w:rPr>
          <w:color w:val="000000" w:themeColor="text1"/>
        </w:rPr>
        <w:t>Organization…</w:t>
      </w:r>
      <w:r w:rsidR="00EF16C8">
        <w:rPr>
          <w:color w:val="000000" w:themeColor="text1"/>
        </w:rPr>
        <w:t>……</w:t>
      </w:r>
      <w:r w:rsidR="004E2EC6">
        <w:rPr>
          <w:color w:val="000000" w:themeColor="text1"/>
        </w:rPr>
        <w:t>……………………………</w:t>
      </w:r>
      <w:proofErr w:type="gramStart"/>
      <w:r w:rsidR="004E2EC6">
        <w:rPr>
          <w:color w:val="000000" w:themeColor="text1"/>
        </w:rPr>
        <w:t>…..</w:t>
      </w:r>
      <w:proofErr w:type="gramEnd"/>
      <w:r w:rsidR="004E2EC6">
        <w:rPr>
          <w:color w:val="000000" w:themeColor="text1"/>
        </w:rPr>
        <w:t>13</w:t>
      </w:r>
    </w:p>
    <w:p w14:paraId="220ECEAD" w14:textId="14C85B4D" w:rsidR="004F68F4" w:rsidRDefault="004F68F4" w:rsidP="003E300D">
      <w:pPr>
        <w:spacing w:line="360" w:lineRule="auto"/>
        <w:rPr>
          <w:b/>
          <w:color w:val="000000" w:themeColor="text1"/>
        </w:rPr>
      </w:pPr>
      <w:r>
        <w:rPr>
          <w:b/>
          <w:color w:val="000000" w:themeColor="text1"/>
        </w:rPr>
        <w:t xml:space="preserve">Table 2.4: </w:t>
      </w:r>
      <w:r w:rsidRPr="004F68F4">
        <w:rPr>
          <w:color w:val="000000" w:themeColor="text1"/>
        </w:rPr>
        <w:t>Privacy Risk</w:t>
      </w:r>
      <w:r w:rsidR="004E2EC6">
        <w:rPr>
          <w:color w:val="000000" w:themeColor="text1"/>
        </w:rPr>
        <w:t>…………………………………………………………………….15</w:t>
      </w:r>
      <w:r w:rsidRPr="004F68F4">
        <w:rPr>
          <w:color w:val="000000" w:themeColor="text1"/>
        </w:rPr>
        <w:t xml:space="preserve"> </w:t>
      </w:r>
    </w:p>
    <w:p w14:paraId="40772023" w14:textId="2C7E94B4" w:rsidR="003E300D" w:rsidRDefault="003E300D" w:rsidP="003E300D">
      <w:pPr>
        <w:spacing w:line="360" w:lineRule="auto"/>
        <w:rPr>
          <w:color w:val="000000" w:themeColor="text1"/>
        </w:rPr>
      </w:pPr>
      <w:r>
        <w:rPr>
          <w:b/>
          <w:color w:val="000000" w:themeColor="text1"/>
        </w:rPr>
        <w:t xml:space="preserve">Table </w:t>
      </w:r>
      <w:r w:rsidR="0037432F">
        <w:rPr>
          <w:b/>
          <w:color w:val="000000" w:themeColor="text1"/>
        </w:rPr>
        <w:t>3.1</w:t>
      </w:r>
      <w:r w:rsidRPr="009B1B64">
        <w:rPr>
          <w:b/>
          <w:color w:val="000000" w:themeColor="text1"/>
        </w:rPr>
        <w:t>:</w:t>
      </w:r>
      <w:r>
        <w:rPr>
          <w:color w:val="000000" w:themeColor="text1"/>
        </w:rPr>
        <w:t xml:space="preserve"> Research Question…………</w:t>
      </w:r>
      <w:r w:rsidR="004E2EC6">
        <w:rPr>
          <w:color w:val="000000" w:themeColor="text1"/>
        </w:rPr>
        <w:t>……………………………………………………24</w:t>
      </w:r>
    </w:p>
    <w:p w14:paraId="3518C285" w14:textId="2CB15035" w:rsidR="003E300D" w:rsidRDefault="003E300D" w:rsidP="003E300D">
      <w:pPr>
        <w:spacing w:line="360" w:lineRule="auto"/>
        <w:rPr>
          <w:color w:val="000000" w:themeColor="text1"/>
        </w:rPr>
      </w:pPr>
      <w:r>
        <w:rPr>
          <w:b/>
          <w:color w:val="000000" w:themeColor="text1"/>
        </w:rPr>
        <w:t xml:space="preserve">Table </w:t>
      </w:r>
      <w:r w:rsidRPr="009B1B64">
        <w:rPr>
          <w:b/>
          <w:color w:val="000000" w:themeColor="text1"/>
        </w:rPr>
        <w:t>4.1:</w:t>
      </w:r>
      <w:r>
        <w:rPr>
          <w:color w:val="000000" w:themeColor="text1"/>
        </w:rPr>
        <w:t xml:space="preserve"> Interview 1</w:t>
      </w:r>
      <w:r w:rsidR="004E2EC6">
        <w:rPr>
          <w:color w:val="000000" w:themeColor="text1"/>
        </w:rPr>
        <w:t>……………………………………………………………………... 30</w:t>
      </w:r>
    </w:p>
    <w:p w14:paraId="11EB4010" w14:textId="34D7729C" w:rsidR="003E300D" w:rsidRDefault="003E300D" w:rsidP="003E300D">
      <w:pPr>
        <w:spacing w:line="360" w:lineRule="auto"/>
        <w:rPr>
          <w:color w:val="000000" w:themeColor="text1"/>
        </w:rPr>
      </w:pPr>
      <w:r>
        <w:rPr>
          <w:b/>
          <w:color w:val="000000" w:themeColor="text1"/>
        </w:rPr>
        <w:t>Table</w:t>
      </w:r>
      <w:r w:rsidRPr="009B1B64">
        <w:rPr>
          <w:b/>
          <w:color w:val="000000" w:themeColor="text1"/>
        </w:rPr>
        <w:t xml:space="preserve"> 4.2:</w:t>
      </w:r>
      <w:r>
        <w:rPr>
          <w:color w:val="000000" w:themeColor="text1"/>
        </w:rPr>
        <w:t xml:space="preserve"> Interview 2</w:t>
      </w:r>
      <w:r w:rsidR="004E2EC6">
        <w:rPr>
          <w:color w:val="000000" w:themeColor="text1"/>
        </w:rPr>
        <w:t xml:space="preserve"> …………………………………………………………………</w:t>
      </w:r>
      <w:proofErr w:type="gramStart"/>
      <w:r w:rsidR="004E2EC6">
        <w:rPr>
          <w:color w:val="000000" w:themeColor="text1"/>
        </w:rPr>
        <w:t>…..</w:t>
      </w:r>
      <w:proofErr w:type="gramEnd"/>
      <w:r w:rsidR="004E2EC6">
        <w:rPr>
          <w:color w:val="000000" w:themeColor="text1"/>
        </w:rPr>
        <w:t xml:space="preserve"> 33</w:t>
      </w:r>
    </w:p>
    <w:p w14:paraId="09054DD4" w14:textId="71D92B87" w:rsidR="003E300D" w:rsidRDefault="003E300D" w:rsidP="003E300D">
      <w:pPr>
        <w:spacing w:line="360" w:lineRule="auto"/>
        <w:rPr>
          <w:color w:val="000000" w:themeColor="text1"/>
        </w:rPr>
      </w:pPr>
      <w:r>
        <w:rPr>
          <w:b/>
          <w:color w:val="000000" w:themeColor="text1"/>
        </w:rPr>
        <w:t>Table</w:t>
      </w:r>
      <w:r w:rsidRPr="009B1B64">
        <w:rPr>
          <w:b/>
          <w:color w:val="000000" w:themeColor="text1"/>
        </w:rPr>
        <w:t xml:space="preserve"> 4.3:</w:t>
      </w:r>
      <w:r>
        <w:rPr>
          <w:color w:val="000000" w:themeColor="text1"/>
        </w:rPr>
        <w:t xml:space="preserve"> Interview 3</w:t>
      </w:r>
      <w:r w:rsidR="004E2EC6">
        <w:rPr>
          <w:color w:val="000000" w:themeColor="text1"/>
        </w:rPr>
        <w:t xml:space="preserve"> …………………………………………………………………</w:t>
      </w:r>
      <w:proofErr w:type="gramStart"/>
      <w:r w:rsidR="004E2EC6">
        <w:rPr>
          <w:color w:val="000000" w:themeColor="text1"/>
        </w:rPr>
        <w:t>…..</w:t>
      </w:r>
      <w:proofErr w:type="gramEnd"/>
      <w:r w:rsidR="004E2EC6">
        <w:rPr>
          <w:color w:val="000000" w:themeColor="text1"/>
        </w:rPr>
        <w:t xml:space="preserve"> 35</w:t>
      </w:r>
    </w:p>
    <w:p w14:paraId="2B877158" w14:textId="2F7D7378" w:rsidR="003E300D" w:rsidRDefault="003E300D" w:rsidP="003E300D">
      <w:pPr>
        <w:spacing w:line="360" w:lineRule="auto"/>
        <w:rPr>
          <w:color w:val="000000" w:themeColor="text1"/>
        </w:rPr>
      </w:pPr>
      <w:r>
        <w:rPr>
          <w:b/>
          <w:color w:val="000000" w:themeColor="text1"/>
        </w:rPr>
        <w:t>Table</w:t>
      </w:r>
      <w:r w:rsidRPr="009B1B64">
        <w:rPr>
          <w:b/>
          <w:color w:val="000000" w:themeColor="text1"/>
        </w:rPr>
        <w:t xml:space="preserve"> 4.4</w:t>
      </w:r>
      <w:r>
        <w:rPr>
          <w:color w:val="000000" w:themeColor="text1"/>
        </w:rPr>
        <w:t>: Interview 4</w:t>
      </w:r>
      <w:r w:rsidR="004E2EC6">
        <w:rPr>
          <w:color w:val="000000" w:themeColor="text1"/>
        </w:rPr>
        <w:t xml:space="preserve"> …………………………………………………………………</w:t>
      </w:r>
      <w:proofErr w:type="gramStart"/>
      <w:r w:rsidR="004E2EC6">
        <w:rPr>
          <w:color w:val="000000" w:themeColor="text1"/>
        </w:rPr>
        <w:t>…..</w:t>
      </w:r>
      <w:proofErr w:type="gramEnd"/>
      <w:r w:rsidR="004E2EC6">
        <w:rPr>
          <w:color w:val="000000" w:themeColor="text1"/>
        </w:rPr>
        <w:t xml:space="preserve"> 38</w:t>
      </w:r>
    </w:p>
    <w:p w14:paraId="061400B5" w14:textId="3B63D65F" w:rsidR="003E300D" w:rsidRDefault="003E300D" w:rsidP="003E300D">
      <w:pPr>
        <w:spacing w:line="360" w:lineRule="auto"/>
        <w:rPr>
          <w:color w:val="000000" w:themeColor="text1"/>
        </w:rPr>
      </w:pPr>
      <w:r>
        <w:rPr>
          <w:b/>
          <w:color w:val="000000" w:themeColor="text1"/>
        </w:rPr>
        <w:t xml:space="preserve">Table </w:t>
      </w:r>
      <w:r w:rsidRPr="009B1B64">
        <w:rPr>
          <w:b/>
          <w:color w:val="000000" w:themeColor="text1"/>
        </w:rPr>
        <w:t>4.5:</w:t>
      </w:r>
      <w:r>
        <w:rPr>
          <w:color w:val="000000" w:themeColor="text1"/>
        </w:rPr>
        <w:t xml:space="preserve"> Interview 5</w:t>
      </w:r>
      <w:r w:rsidR="004E2EC6">
        <w:rPr>
          <w:color w:val="000000" w:themeColor="text1"/>
        </w:rPr>
        <w:t xml:space="preserve"> …………………………………………………………………</w:t>
      </w:r>
      <w:proofErr w:type="gramStart"/>
      <w:r w:rsidR="004E2EC6">
        <w:rPr>
          <w:color w:val="000000" w:themeColor="text1"/>
        </w:rPr>
        <w:t>…..</w:t>
      </w:r>
      <w:proofErr w:type="gramEnd"/>
      <w:r w:rsidR="004E2EC6">
        <w:rPr>
          <w:color w:val="000000" w:themeColor="text1"/>
        </w:rPr>
        <w:t xml:space="preserve"> 42</w:t>
      </w:r>
    </w:p>
    <w:p w14:paraId="486BDB06" w14:textId="7723AE8F" w:rsidR="003E300D" w:rsidRDefault="003E300D" w:rsidP="003E300D">
      <w:pPr>
        <w:spacing w:line="360" w:lineRule="auto"/>
        <w:rPr>
          <w:color w:val="000000" w:themeColor="text1"/>
        </w:rPr>
      </w:pPr>
      <w:r>
        <w:rPr>
          <w:b/>
          <w:color w:val="000000" w:themeColor="text1"/>
        </w:rPr>
        <w:t xml:space="preserve">Table </w:t>
      </w:r>
      <w:r w:rsidRPr="009B1B64">
        <w:rPr>
          <w:b/>
          <w:color w:val="000000" w:themeColor="text1"/>
        </w:rPr>
        <w:t>4.6:</w:t>
      </w:r>
      <w:r>
        <w:rPr>
          <w:color w:val="000000" w:themeColor="text1"/>
        </w:rPr>
        <w:t xml:space="preserve"> Interview 6</w:t>
      </w:r>
      <w:r w:rsidR="004E2EC6">
        <w:rPr>
          <w:color w:val="000000" w:themeColor="text1"/>
        </w:rPr>
        <w:t xml:space="preserve"> …………………………………………………………………</w:t>
      </w:r>
      <w:proofErr w:type="gramStart"/>
      <w:r w:rsidR="004E2EC6">
        <w:rPr>
          <w:color w:val="000000" w:themeColor="text1"/>
        </w:rPr>
        <w:t>…..</w:t>
      </w:r>
      <w:proofErr w:type="gramEnd"/>
      <w:r w:rsidR="004E2EC6">
        <w:rPr>
          <w:color w:val="000000" w:themeColor="text1"/>
        </w:rPr>
        <w:t xml:space="preserve"> 46</w:t>
      </w:r>
    </w:p>
    <w:p w14:paraId="6CBE42A7" w14:textId="43F8739E" w:rsidR="003E300D" w:rsidRDefault="003E300D" w:rsidP="003E300D">
      <w:pPr>
        <w:spacing w:line="360" w:lineRule="auto"/>
        <w:rPr>
          <w:color w:val="000000" w:themeColor="text1"/>
        </w:rPr>
      </w:pPr>
      <w:r>
        <w:rPr>
          <w:b/>
          <w:color w:val="000000" w:themeColor="text1"/>
        </w:rPr>
        <w:t xml:space="preserve">Table </w:t>
      </w:r>
      <w:r w:rsidRPr="009B1B64">
        <w:rPr>
          <w:b/>
          <w:color w:val="000000" w:themeColor="text1"/>
        </w:rPr>
        <w:t>4.7:</w:t>
      </w:r>
      <w:r>
        <w:rPr>
          <w:color w:val="000000" w:themeColor="text1"/>
        </w:rPr>
        <w:t xml:space="preserve"> Interview 7</w:t>
      </w:r>
      <w:r w:rsidR="004E2EC6">
        <w:rPr>
          <w:color w:val="000000" w:themeColor="text1"/>
        </w:rPr>
        <w:t xml:space="preserve"> …………………………………………………………………</w:t>
      </w:r>
      <w:proofErr w:type="gramStart"/>
      <w:r w:rsidR="004E2EC6">
        <w:rPr>
          <w:color w:val="000000" w:themeColor="text1"/>
        </w:rPr>
        <w:t>…..</w:t>
      </w:r>
      <w:proofErr w:type="gramEnd"/>
      <w:r w:rsidR="004E2EC6">
        <w:rPr>
          <w:color w:val="000000" w:themeColor="text1"/>
        </w:rPr>
        <w:t xml:space="preserve"> 49</w:t>
      </w:r>
    </w:p>
    <w:p w14:paraId="5A0FF9D3" w14:textId="79A67F9E" w:rsidR="003E300D" w:rsidRPr="009B1B64" w:rsidRDefault="003E300D" w:rsidP="003E300D">
      <w:pPr>
        <w:spacing w:line="360" w:lineRule="auto"/>
        <w:rPr>
          <w:b/>
          <w:color w:val="000000" w:themeColor="text1"/>
        </w:rPr>
      </w:pPr>
      <w:r>
        <w:rPr>
          <w:b/>
          <w:color w:val="000000" w:themeColor="text1"/>
        </w:rPr>
        <w:t>Table</w:t>
      </w:r>
      <w:r w:rsidRPr="009B1B64">
        <w:rPr>
          <w:b/>
          <w:color w:val="000000" w:themeColor="text1"/>
        </w:rPr>
        <w:t xml:space="preserve"> 4.8: </w:t>
      </w:r>
      <w:r>
        <w:t>Respondent Quotes on L</w:t>
      </w:r>
      <w:r w:rsidR="004E2EC6">
        <w:t>egal Technology………………………………………54</w:t>
      </w:r>
    </w:p>
    <w:p w14:paraId="31F008EB" w14:textId="16517BC5" w:rsidR="003E300D" w:rsidRPr="009B1B64" w:rsidRDefault="003E300D" w:rsidP="003E300D">
      <w:pPr>
        <w:spacing w:line="360" w:lineRule="auto"/>
      </w:pPr>
      <w:r>
        <w:rPr>
          <w:b/>
          <w:color w:val="000000" w:themeColor="text1"/>
        </w:rPr>
        <w:t>Table</w:t>
      </w:r>
      <w:r w:rsidRPr="009B1B64">
        <w:rPr>
          <w:b/>
          <w:color w:val="000000" w:themeColor="text1"/>
        </w:rPr>
        <w:t xml:space="preserve"> 4.9</w:t>
      </w:r>
      <w:r>
        <w:rPr>
          <w:b/>
        </w:rPr>
        <w:t xml:space="preserve">: </w:t>
      </w:r>
      <w:r>
        <w:t>Respondent Quotes on the Bi</w:t>
      </w:r>
      <w:r w:rsidR="004E2EC6">
        <w:t>llable Hour……………………………………….55</w:t>
      </w:r>
    </w:p>
    <w:p w14:paraId="6092DD1C" w14:textId="0E6E6493" w:rsidR="003E300D" w:rsidRPr="00D4703D" w:rsidRDefault="003E300D" w:rsidP="003E300D">
      <w:pPr>
        <w:spacing w:line="360" w:lineRule="auto"/>
      </w:pPr>
      <w:r>
        <w:rPr>
          <w:b/>
        </w:rPr>
        <w:t xml:space="preserve">Table 4.10: </w:t>
      </w:r>
      <w:r>
        <w:t>Respondent Quotes on Internal Organizat</w:t>
      </w:r>
      <w:r w:rsidR="004E2EC6">
        <w:t>ion’s Characteristics…………….... 58</w:t>
      </w:r>
    </w:p>
    <w:p w14:paraId="7D396EC8" w14:textId="0F6719B9" w:rsidR="003E300D" w:rsidRDefault="003E300D" w:rsidP="003E300D">
      <w:pPr>
        <w:spacing w:line="360" w:lineRule="auto"/>
        <w:rPr>
          <w:b/>
        </w:rPr>
      </w:pPr>
      <w:r>
        <w:rPr>
          <w:b/>
        </w:rPr>
        <w:t xml:space="preserve">Table 4.11: </w:t>
      </w:r>
      <w:r>
        <w:t xml:space="preserve">Respondent Quotes on </w:t>
      </w:r>
      <w:r w:rsidR="004E2EC6">
        <w:t>Strategy ……………………………………………... 59</w:t>
      </w:r>
    </w:p>
    <w:p w14:paraId="1F5BF947" w14:textId="3424F04C" w:rsidR="003E300D" w:rsidRDefault="003E300D" w:rsidP="003E300D">
      <w:pPr>
        <w:spacing w:line="360" w:lineRule="auto"/>
      </w:pPr>
      <w:r>
        <w:rPr>
          <w:b/>
        </w:rPr>
        <w:t xml:space="preserve">Table 4.12: </w:t>
      </w:r>
      <w:r>
        <w:t>Respondent Quotes on the Ri</w:t>
      </w:r>
      <w:r w:rsidR="004E2EC6">
        <w:t>sk of Privacy …………………………………..</w:t>
      </w:r>
      <w:r w:rsidR="003528CC">
        <w:t xml:space="preserve"> 62</w:t>
      </w:r>
    </w:p>
    <w:p w14:paraId="2676CDC5" w14:textId="08237073" w:rsidR="003E300D" w:rsidRPr="00DA00C2" w:rsidRDefault="003E300D" w:rsidP="003E300D">
      <w:pPr>
        <w:spacing w:line="360" w:lineRule="auto"/>
      </w:pPr>
      <w:r w:rsidRPr="00EB7D0E">
        <w:rPr>
          <w:b/>
        </w:rPr>
        <w:t xml:space="preserve">Table 4.13: </w:t>
      </w:r>
      <w:r>
        <w:t>Respondent Quotes on So</w:t>
      </w:r>
      <w:r w:rsidR="003528CC">
        <w:t>cial Media ………………………………………... 63</w:t>
      </w:r>
    </w:p>
    <w:p w14:paraId="36C0C227" w14:textId="0440EECC" w:rsidR="003E300D" w:rsidRPr="00EB7D0E" w:rsidRDefault="003E300D" w:rsidP="003E300D">
      <w:pPr>
        <w:spacing w:line="360" w:lineRule="auto"/>
      </w:pPr>
      <w:r>
        <w:rPr>
          <w:b/>
        </w:rPr>
        <w:t>Table</w:t>
      </w:r>
      <w:r w:rsidRPr="00BC1BA5">
        <w:rPr>
          <w:b/>
        </w:rPr>
        <w:t xml:space="preserve"> 4.1</w:t>
      </w:r>
      <w:r>
        <w:rPr>
          <w:b/>
        </w:rPr>
        <w:t>4</w:t>
      </w:r>
      <w:r w:rsidRPr="00BC1BA5">
        <w:t>:</w:t>
      </w:r>
      <w:r>
        <w:t xml:space="preserve"> Respondent Quotes on the Process of</w:t>
      </w:r>
      <w:r w:rsidR="003528CC">
        <w:t xml:space="preserve"> Technology Adoption ……………</w:t>
      </w:r>
      <w:proofErr w:type="gramStart"/>
      <w:r w:rsidR="003528CC">
        <w:t>…..</w:t>
      </w:r>
      <w:proofErr w:type="gramEnd"/>
      <w:r w:rsidR="003528CC">
        <w:t xml:space="preserve"> 64</w:t>
      </w:r>
    </w:p>
    <w:p w14:paraId="1BE525DE" w14:textId="3F4B9558" w:rsidR="003E300D" w:rsidRPr="00D4703D" w:rsidRDefault="003E300D" w:rsidP="003E300D">
      <w:pPr>
        <w:spacing w:line="360" w:lineRule="auto"/>
      </w:pPr>
      <w:r>
        <w:rPr>
          <w:b/>
        </w:rPr>
        <w:t xml:space="preserve">Table 5.1: </w:t>
      </w:r>
      <w:r>
        <w:t>Implicati</w:t>
      </w:r>
      <w:r w:rsidR="003528CC">
        <w:t>ons ……………………………………………………………………68</w:t>
      </w:r>
    </w:p>
    <w:p w14:paraId="40EA6501" w14:textId="7C332EA7" w:rsidR="003E300D" w:rsidRPr="009E50D4" w:rsidRDefault="003E300D" w:rsidP="003E300D">
      <w:pPr>
        <w:spacing w:line="360" w:lineRule="auto"/>
      </w:pPr>
      <w:r>
        <w:rPr>
          <w:b/>
        </w:rPr>
        <w:t>Table 5.2</w:t>
      </w:r>
      <w:r w:rsidRPr="00354C69">
        <w:rPr>
          <w:b/>
        </w:rPr>
        <w:t>:</w:t>
      </w:r>
      <w:r w:rsidRPr="006D46B0">
        <w:t xml:space="preserve"> Similarities and Discrepancies between Interview and Theori</w:t>
      </w:r>
      <w:r w:rsidR="003528CC">
        <w:t>es …………</w:t>
      </w:r>
      <w:proofErr w:type="gramStart"/>
      <w:r w:rsidR="003528CC">
        <w:t>…..</w:t>
      </w:r>
      <w:proofErr w:type="gramEnd"/>
      <w:r w:rsidR="003528CC">
        <w:t xml:space="preserve"> 70</w:t>
      </w:r>
    </w:p>
    <w:p w14:paraId="7B31A968" w14:textId="392A89AA" w:rsidR="003E300D" w:rsidRDefault="003E300D" w:rsidP="003E300D">
      <w:pPr>
        <w:spacing w:line="360" w:lineRule="auto"/>
      </w:pPr>
      <w:r w:rsidRPr="00B203E4">
        <w:rPr>
          <w:b/>
        </w:rPr>
        <w:t>Table 5.3:</w:t>
      </w:r>
      <w:r>
        <w:t xml:space="preserve"> How the Objectives w</w:t>
      </w:r>
      <w:r w:rsidR="003528CC">
        <w:t>ere Reached……………………………………………. 71</w:t>
      </w:r>
    </w:p>
    <w:p w14:paraId="3B3CF703" w14:textId="255D4041" w:rsidR="003E300D" w:rsidRDefault="003E300D" w:rsidP="003E300D">
      <w:pPr>
        <w:spacing w:line="360" w:lineRule="auto"/>
        <w:rPr>
          <w:rFonts w:eastAsia="Calibri"/>
          <w:color w:val="000000"/>
        </w:rPr>
      </w:pPr>
      <w:r>
        <w:rPr>
          <w:rFonts w:eastAsia="Calibri"/>
          <w:b/>
          <w:color w:val="000000"/>
        </w:rPr>
        <w:t>Table 5.4</w:t>
      </w:r>
      <w:r w:rsidRPr="003005E2">
        <w:rPr>
          <w:rFonts w:eastAsia="Calibri"/>
          <w:b/>
          <w:color w:val="000000"/>
        </w:rPr>
        <w:t>:</w:t>
      </w:r>
      <w:r>
        <w:rPr>
          <w:rFonts w:eastAsia="Calibri"/>
          <w:color w:val="000000"/>
        </w:rPr>
        <w:t xml:space="preserve"> Limitations and Future </w:t>
      </w:r>
      <w:r w:rsidR="003528CC">
        <w:rPr>
          <w:rFonts w:eastAsia="Calibri"/>
          <w:color w:val="000000"/>
        </w:rPr>
        <w:t>Research ……………………………………………... 73</w:t>
      </w:r>
    </w:p>
    <w:p w14:paraId="2CDD0E39" w14:textId="35B0EE50" w:rsidR="003E300D" w:rsidRDefault="003E300D" w:rsidP="003E300D">
      <w:pPr>
        <w:spacing w:line="360" w:lineRule="auto"/>
      </w:pPr>
      <w:r w:rsidRPr="00BB526C">
        <w:rPr>
          <w:b/>
        </w:rPr>
        <w:t>Table 5.5:</w:t>
      </w:r>
      <w:r w:rsidR="00A24E45">
        <w:t xml:space="preserve"> Interrogation stage.</w:t>
      </w:r>
      <w:r>
        <w:t>……………………………………………………………</w:t>
      </w:r>
      <w:r w:rsidR="00A24E45">
        <w:t>.</w:t>
      </w:r>
      <w:r w:rsidR="003528CC">
        <w:t xml:space="preserve"> 74</w:t>
      </w:r>
    </w:p>
    <w:p w14:paraId="6D7FB184" w14:textId="5FB342A2" w:rsidR="00A24E45" w:rsidRDefault="00A24E45" w:rsidP="003E300D">
      <w:pPr>
        <w:spacing w:line="360" w:lineRule="auto"/>
      </w:pPr>
      <w:r w:rsidRPr="00A24E45">
        <w:rPr>
          <w:b/>
        </w:rPr>
        <w:t>Table 5.6:</w:t>
      </w:r>
      <w:r>
        <w:t xml:space="preserve"> Legal Technologies…………………………………………………………….</w:t>
      </w:r>
      <w:r w:rsidR="003528CC">
        <w:t>75</w:t>
      </w:r>
    </w:p>
    <w:p w14:paraId="2FB10899" w14:textId="77777777" w:rsidR="000735FA" w:rsidRDefault="000735FA" w:rsidP="003E300D">
      <w:pPr>
        <w:spacing w:line="360" w:lineRule="auto"/>
      </w:pPr>
    </w:p>
    <w:p w14:paraId="27CCD22B" w14:textId="77777777" w:rsidR="000735FA" w:rsidRDefault="000735FA" w:rsidP="003E300D">
      <w:pPr>
        <w:spacing w:line="360" w:lineRule="auto"/>
      </w:pPr>
    </w:p>
    <w:p w14:paraId="2E574FE3" w14:textId="77777777" w:rsidR="000735FA" w:rsidRDefault="000735FA" w:rsidP="003E300D">
      <w:pPr>
        <w:spacing w:line="360" w:lineRule="auto"/>
        <w:sectPr w:rsidR="000735FA" w:rsidSect="00772D92">
          <w:footerReference w:type="even" r:id="rId8"/>
          <w:footerReference w:type="default" r:id="rId9"/>
          <w:pgSz w:w="11900" w:h="16840"/>
          <w:pgMar w:top="1440" w:right="1440" w:bottom="1440" w:left="1440" w:header="708" w:footer="708" w:gutter="0"/>
          <w:pgNumType w:fmt="lowerRoman" w:start="1"/>
          <w:cols w:space="708"/>
          <w:docGrid w:linePitch="360"/>
        </w:sectPr>
      </w:pPr>
    </w:p>
    <w:p w14:paraId="0B9A0F76" w14:textId="17E54003" w:rsidR="00DD119B" w:rsidRDefault="00DD119B" w:rsidP="006936E0">
      <w:pPr>
        <w:pStyle w:val="Heading1"/>
      </w:pPr>
      <w:bookmarkStart w:id="6" w:name="_Toc81603751"/>
      <w:r>
        <w:lastRenderedPageBreak/>
        <w:t>List of Abbreviation</w:t>
      </w:r>
      <w:bookmarkEnd w:id="6"/>
      <w:r>
        <w:t xml:space="preserve"> </w:t>
      </w:r>
    </w:p>
    <w:p w14:paraId="00960FB5" w14:textId="77777777" w:rsidR="00DD119B" w:rsidRDefault="00DD119B" w:rsidP="00DD119B"/>
    <w:p w14:paraId="277C9BF5" w14:textId="77777777" w:rsidR="0090634C" w:rsidRDefault="00DD119B" w:rsidP="00DD119B">
      <w:r w:rsidRPr="0090634C">
        <w:rPr>
          <w:b/>
        </w:rPr>
        <w:t xml:space="preserve">ESI </w:t>
      </w:r>
      <w:r w:rsidR="0090634C">
        <w:rPr>
          <w:b/>
        </w:rPr>
        <w:t xml:space="preserve">        </w:t>
      </w:r>
      <w:r w:rsidR="0090634C">
        <w:t>Electronic Stored Information</w:t>
      </w:r>
    </w:p>
    <w:p w14:paraId="794F501B" w14:textId="77777777" w:rsidR="0090634C" w:rsidRDefault="0090634C" w:rsidP="00DD119B"/>
    <w:p w14:paraId="50D581D7" w14:textId="72C11E1B" w:rsidR="00DD119B" w:rsidRDefault="0090634C" w:rsidP="00DD119B">
      <w:r w:rsidRPr="0090634C">
        <w:rPr>
          <w:b/>
        </w:rPr>
        <w:t xml:space="preserve">PSF </w:t>
      </w:r>
      <w:r>
        <w:t xml:space="preserve">        Professional Service Firm  </w:t>
      </w:r>
    </w:p>
    <w:p w14:paraId="1943EF87" w14:textId="77777777" w:rsidR="002B1072" w:rsidRDefault="002B1072" w:rsidP="00DD119B"/>
    <w:p w14:paraId="3402AC39" w14:textId="583899B6" w:rsidR="00040761" w:rsidRDefault="002B1072" w:rsidP="00DD119B">
      <w:r w:rsidRPr="002B1072">
        <w:rPr>
          <w:b/>
        </w:rPr>
        <w:t>PET</w:t>
      </w:r>
      <w:r w:rsidR="00847A52">
        <w:t xml:space="preserve">        </w:t>
      </w:r>
      <w:r>
        <w:t xml:space="preserve">Privacy Enhancing Technology </w:t>
      </w:r>
    </w:p>
    <w:p w14:paraId="7F3CEF23" w14:textId="77777777" w:rsidR="00847A52" w:rsidRDefault="00847A52" w:rsidP="00DD119B"/>
    <w:p w14:paraId="6595D30F" w14:textId="2FC700D3" w:rsidR="00040761" w:rsidRDefault="00040761" w:rsidP="00DD119B">
      <w:r w:rsidRPr="00040761">
        <w:rPr>
          <w:b/>
        </w:rPr>
        <w:t>PbD</w:t>
      </w:r>
      <w:r w:rsidR="00847A52">
        <w:t xml:space="preserve">        </w:t>
      </w:r>
      <w:r>
        <w:t xml:space="preserve">Privacy by Design </w:t>
      </w:r>
    </w:p>
    <w:p w14:paraId="6A687413" w14:textId="77777777" w:rsidR="009A798A" w:rsidRDefault="009A798A" w:rsidP="00DD119B"/>
    <w:p w14:paraId="4439F683" w14:textId="3811B35C" w:rsidR="009A798A" w:rsidRPr="0090634C" w:rsidRDefault="009A798A" w:rsidP="00DD119B">
      <w:r w:rsidRPr="009A798A">
        <w:rPr>
          <w:b/>
        </w:rPr>
        <w:t>MVP</w:t>
      </w:r>
      <w:r>
        <w:t xml:space="preserve">       Minimum Viable Product </w:t>
      </w:r>
    </w:p>
    <w:p w14:paraId="304FCDC7" w14:textId="77777777" w:rsidR="00DD119B" w:rsidRDefault="00DD119B" w:rsidP="006936E0">
      <w:pPr>
        <w:pStyle w:val="Heading1"/>
      </w:pPr>
    </w:p>
    <w:p w14:paraId="437A7151" w14:textId="77777777" w:rsidR="0090634C" w:rsidRDefault="0090634C" w:rsidP="0090634C"/>
    <w:p w14:paraId="4B59F968" w14:textId="77777777" w:rsidR="0090634C" w:rsidRDefault="0090634C" w:rsidP="0090634C"/>
    <w:p w14:paraId="55C1E179" w14:textId="77777777" w:rsidR="0090634C" w:rsidRDefault="0090634C" w:rsidP="0090634C"/>
    <w:p w14:paraId="09F3BEDE" w14:textId="77777777" w:rsidR="0090634C" w:rsidRDefault="0090634C" w:rsidP="0090634C"/>
    <w:p w14:paraId="66EE114E" w14:textId="77777777" w:rsidR="0090634C" w:rsidRDefault="0090634C" w:rsidP="0090634C"/>
    <w:p w14:paraId="561AC230" w14:textId="77777777" w:rsidR="0090634C" w:rsidRDefault="0090634C" w:rsidP="0090634C"/>
    <w:p w14:paraId="5B989802" w14:textId="77777777" w:rsidR="0090634C" w:rsidRDefault="0090634C" w:rsidP="0090634C"/>
    <w:p w14:paraId="080C6623" w14:textId="77777777" w:rsidR="0090634C" w:rsidRDefault="0090634C" w:rsidP="0090634C"/>
    <w:p w14:paraId="5EB70549" w14:textId="77777777" w:rsidR="0090634C" w:rsidRDefault="0090634C" w:rsidP="0090634C"/>
    <w:p w14:paraId="2E52A0AE" w14:textId="77777777" w:rsidR="0090634C" w:rsidRDefault="0090634C" w:rsidP="0090634C"/>
    <w:p w14:paraId="32EB00EA" w14:textId="77777777" w:rsidR="0090634C" w:rsidRDefault="0090634C" w:rsidP="0090634C"/>
    <w:p w14:paraId="7C8ED258" w14:textId="77777777" w:rsidR="0090634C" w:rsidRDefault="0090634C" w:rsidP="0090634C"/>
    <w:p w14:paraId="0E2862CC" w14:textId="77777777" w:rsidR="0090634C" w:rsidRDefault="0090634C" w:rsidP="0090634C"/>
    <w:p w14:paraId="3E62E415" w14:textId="77777777" w:rsidR="0090634C" w:rsidRDefault="0090634C" w:rsidP="0090634C"/>
    <w:p w14:paraId="72D4C767" w14:textId="77777777" w:rsidR="0090634C" w:rsidRDefault="0090634C" w:rsidP="0090634C"/>
    <w:p w14:paraId="67F2A916" w14:textId="77777777" w:rsidR="0090634C" w:rsidRDefault="0090634C" w:rsidP="0090634C"/>
    <w:p w14:paraId="634D95C5" w14:textId="77777777" w:rsidR="0090634C" w:rsidRDefault="0090634C" w:rsidP="0090634C"/>
    <w:p w14:paraId="32778C2C" w14:textId="77777777" w:rsidR="0090634C" w:rsidRDefault="0090634C" w:rsidP="0090634C"/>
    <w:p w14:paraId="2F493326" w14:textId="77777777" w:rsidR="0090634C" w:rsidRDefault="0090634C" w:rsidP="0090634C"/>
    <w:p w14:paraId="263C175E" w14:textId="77777777" w:rsidR="0090634C" w:rsidRDefault="0090634C" w:rsidP="0090634C"/>
    <w:p w14:paraId="6A592D77" w14:textId="77777777" w:rsidR="0090634C" w:rsidRDefault="0090634C" w:rsidP="0090634C"/>
    <w:p w14:paraId="7A321088" w14:textId="77777777" w:rsidR="0090634C" w:rsidRDefault="0090634C" w:rsidP="0090634C"/>
    <w:p w14:paraId="6DB13D98" w14:textId="77777777" w:rsidR="0090634C" w:rsidRDefault="0090634C" w:rsidP="0090634C"/>
    <w:p w14:paraId="4394EABA" w14:textId="77777777" w:rsidR="0090634C" w:rsidRDefault="0090634C" w:rsidP="0090634C"/>
    <w:p w14:paraId="42FDBACF" w14:textId="77777777" w:rsidR="0090634C" w:rsidRDefault="0090634C" w:rsidP="0090634C"/>
    <w:p w14:paraId="1AF47DDB" w14:textId="77777777" w:rsidR="0090634C" w:rsidRDefault="0090634C" w:rsidP="0090634C"/>
    <w:p w14:paraId="308CE831" w14:textId="77777777" w:rsidR="0090634C" w:rsidRDefault="0090634C" w:rsidP="0090634C"/>
    <w:p w14:paraId="28B46B08" w14:textId="77777777" w:rsidR="0090634C" w:rsidRDefault="0090634C" w:rsidP="0090634C"/>
    <w:p w14:paraId="2C7AD378" w14:textId="77777777" w:rsidR="0090634C" w:rsidRDefault="0090634C" w:rsidP="0090634C"/>
    <w:p w14:paraId="7F0F79F5" w14:textId="77777777" w:rsidR="0090634C" w:rsidRDefault="0090634C" w:rsidP="0090634C"/>
    <w:p w14:paraId="0FC6A444" w14:textId="77777777" w:rsidR="0090634C" w:rsidRDefault="0090634C" w:rsidP="0090634C"/>
    <w:p w14:paraId="52988CB5" w14:textId="77777777" w:rsidR="0090634C" w:rsidRDefault="0090634C" w:rsidP="0090634C"/>
    <w:p w14:paraId="415AEAF3" w14:textId="77777777" w:rsidR="0090634C" w:rsidRDefault="0090634C" w:rsidP="0090634C"/>
    <w:p w14:paraId="23B95A7F" w14:textId="77777777" w:rsidR="00772D92" w:rsidRDefault="00772D92" w:rsidP="0090634C"/>
    <w:p w14:paraId="18D187B1" w14:textId="77777777" w:rsidR="00772D92" w:rsidRDefault="00772D92" w:rsidP="0090634C"/>
    <w:p w14:paraId="534BA451" w14:textId="77777777" w:rsidR="00772D92" w:rsidRDefault="00772D92" w:rsidP="0090634C">
      <w:pPr>
        <w:sectPr w:rsidR="00772D92" w:rsidSect="00772D92">
          <w:pgSz w:w="11900" w:h="16840"/>
          <w:pgMar w:top="1440" w:right="1440" w:bottom="1440" w:left="1440" w:header="708" w:footer="708" w:gutter="0"/>
          <w:pgNumType w:fmt="lowerRoman" w:start="9"/>
          <w:cols w:space="708"/>
          <w:docGrid w:linePitch="360"/>
        </w:sectPr>
      </w:pPr>
    </w:p>
    <w:p w14:paraId="3D1F6946" w14:textId="20ED3A45" w:rsidR="00F725AD" w:rsidRPr="006936E0" w:rsidRDefault="00241A1D" w:rsidP="006936E0">
      <w:pPr>
        <w:pStyle w:val="Heading1"/>
      </w:pPr>
      <w:bookmarkStart w:id="7" w:name="_Toc81603752"/>
      <w:r w:rsidRPr="006936E0">
        <w:lastRenderedPageBreak/>
        <w:t>1    Introduction</w:t>
      </w:r>
      <w:bookmarkEnd w:id="7"/>
      <w:r w:rsidRPr="006936E0">
        <w:t xml:space="preserve"> </w:t>
      </w:r>
    </w:p>
    <w:p w14:paraId="7490979F" w14:textId="77777777" w:rsidR="00241A1D" w:rsidRDefault="00241A1D" w:rsidP="00E639B5">
      <w:pPr>
        <w:pStyle w:val="Heading2"/>
      </w:pPr>
    </w:p>
    <w:p w14:paraId="174E7D34" w14:textId="2DD3309E" w:rsidR="00241A1D" w:rsidRDefault="00241A1D" w:rsidP="00E639B5">
      <w:pPr>
        <w:pStyle w:val="Heading2"/>
      </w:pPr>
      <w:bookmarkStart w:id="8" w:name="_Toc81603753"/>
      <w:r>
        <w:t>1.1   Overview</w:t>
      </w:r>
      <w:bookmarkEnd w:id="8"/>
    </w:p>
    <w:p w14:paraId="7F85A32B" w14:textId="77777777" w:rsidR="00241A1D" w:rsidRDefault="00241A1D" w:rsidP="00E639B5">
      <w:pPr>
        <w:pStyle w:val="Heading2"/>
      </w:pPr>
    </w:p>
    <w:p w14:paraId="407BB9E4" w14:textId="22790488" w:rsidR="00241A1D" w:rsidRPr="006C0C36" w:rsidRDefault="00241A1D" w:rsidP="00241A1D">
      <w:pPr>
        <w:spacing w:line="360" w:lineRule="auto"/>
        <w:ind w:firstLine="720"/>
        <w:jc w:val="both"/>
        <w:rPr>
          <w:color w:val="000000" w:themeColor="text1"/>
        </w:rPr>
      </w:pPr>
      <w:r w:rsidRPr="006C0C36">
        <w:rPr>
          <w:color w:val="000000" w:themeColor="text1"/>
        </w:rPr>
        <w:t xml:space="preserve">This </w:t>
      </w:r>
      <w:r w:rsidR="00F06856">
        <w:rPr>
          <w:color w:val="000000" w:themeColor="text1"/>
        </w:rPr>
        <w:t xml:space="preserve">dissertation </w:t>
      </w:r>
      <w:r w:rsidRPr="006C0C36">
        <w:rPr>
          <w:color w:val="000000" w:themeColor="text1"/>
        </w:rPr>
        <w:t xml:space="preserve">will </w:t>
      </w:r>
      <w:r>
        <w:rPr>
          <w:color w:val="000000" w:themeColor="text1"/>
        </w:rPr>
        <w:t>focus</w:t>
      </w:r>
      <w:r w:rsidRPr="006C0C36">
        <w:rPr>
          <w:color w:val="000000" w:themeColor="text1"/>
        </w:rPr>
        <w:t xml:space="preserve"> on the future</w:t>
      </w:r>
      <w:r>
        <w:rPr>
          <w:color w:val="000000" w:themeColor="text1"/>
        </w:rPr>
        <w:t xml:space="preserve"> of legal technology</w:t>
      </w:r>
      <w:r w:rsidR="00847A52">
        <w:rPr>
          <w:color w:val="000000" w:themeColor="text1"/>
        </w:rPr>
        <w:t>. The research title is, “H</w:t>
      </w:r>
      <w:r w:rsidRPr="006C0C36">
        <w:rPr>
          <w:color w:val="000000" w:themeColor="text1"/>
        </w:rPr>
        <w:t xml:space="preserve">ow can making a </w:t>
      </w:r>
      <w:r>
        <w:rPr>
          <w:color w:val="000000" w:themeColor="text1"/>
        </w:rPr>
        <w:t xml:space="preserve">technology pivot in law firms </w:t>
      </w:r>
      <w:r w:rsidRPr="006C0C36">
        <w:rPr>
          <w:color w:val="000000" w:themeColor="text1"/>
        </w:rPr>
        <w:t xml:space="preserve">allow them to survive a pandemic?” </w:t>
      </w:r>
    </w:p>
    <w:p w14:paraId="65974368" w14:textId="14232EA9" w:rsidR="00241A1D" w:rsidRDefault="00241A1D" w:rsidP="00241A1D">
      <w:pPr>
        <w:spacing w:line="360" w:lineRule="auto"/>
        <w:jc w:val="both"/>
        <w:rPr>
          <w:color w:val="000000" w:themeColor="text1"/>
        </w:rPr>
      </w:pPr>
      <w:r w:rsidRPr="006C0C36">
        <w:rPr>
          <w:color w:val="000000" w:themeColor="text1"/>
        </w:rPr>
        <w:tab/>
      </w:r>
      <w:bookmarkStart w:id="9" w:name="_Toc66281303"/>
      <w:r>
        <w:rPr>
          <w:color w:val="000000" w:themeColor="text1"/>
        </w:rPr>
        <w:t>This research is significant as humans</w:t>
      </w:r>
      <w:r w:rsidRPr="006C0C36">
        <w:rPr>
          <w:color w:val="000000" w:themeColor="text1"/>
        </w:rPr>
        <w:t xml:space="preserve"> have witnessed </w:t>
      </w:r>
      <w:r>
        <w:rPr>
          <w:color w:val="000000" w:themeColor="text1"/>
        </w:rPr>
        <w:t>a worldwide</w:t>
      </w:r>
      <w:r w:rsidRPr="006C0C36">
        <w:rPr>
          <w:color w:val="000000" w:themeColor="text1"/>
        </w:rPr>
        <w:t xml:space="preserve"> digital divide where </w:t>
      </w:r>
      <w:r>
        <w:rPr>
          <w:color w:val="000000" w:themeColor="text1"/>
        </w:rPr>
        <w:t>companies that were able to adopt a digital transformation</w:t>
      </w:r>
      <w:r w:rsidRPr="006C0C36">
        <w:rPr>
          <w:color w:val="000000" w:themeColor="text1"/>
        </w:rPr>
        <w:t xml:space="preserve"> have seen massive gains in profit</w:t>
      </w:r>
      <w:r w:rsidR="00633F52">
        <w:rPr>
          <w:color w:val="000000" w:themeColor="text1"/>
        </w:rPr>
        <w:t>; in contrast to</w:t>
      </w:r>
      <w:r>
        <w:rPr>
          <w:color w:val="000000" w:themeColor="text1"/>
        </w:rPr>
        <w:t xml:space="preserve"> professional service firms such as law firms</w:t>
      </w:r>
      <w:r w:rsidRPr="006C0C36">
        <w:rPr>
          <w:color w:val="000000" w:themeColor="text1"/>
        </w:rPr>
        <w:t xml:space="preserve"> </w:t>
      </w:r>
      <w:r>
        <w:rPr>
          <w:color w:val="000000" w:themeColor="text1"/>
        </w:rPr>
        <w:t xml:space="preserve">being subject to loss of revenue due to the pandemic. </w:t>
      </w:r>
      <w:r w:rsidR="00FD5383">
        <w:rPr>
          <w:color w:val="000000" w:themeColor="text1"/>
        </w:rPr>
        <w:t xml:space="preserve">SAP (2020) </w:t>
      </w:r>
      <w:r>
        <w:rPr>
          <w:color w:val="000000" w:themeColor="text1"/>
        </w:rPr>
        <w:t xml:space="preserve">expresses that digital disparity is witnessed across all industries from healthcare and education to sports and entertainment, and professional services. </w:t>
      </w:r>
      <w:r w:rsidR="00FD5383">
        <w:rPr>
          <w:color w:val="000000" w:themeColor="text1"/>
        </w:rPr>
        <w:t>SAP (2020)</w:t>
      </w:r>
      <w:r w:rsidR="00633F52">
        <w:rPr>
          <w:color w:val="000000" w:themeColor="text1"/>
        </w:rPr>
        <w:t xml:space="preserve"> </w:t>
      </w:r>
      <w:r>
        <w:rPr>
          <w:color w:val="000000" w:themeColor="text1"/>
        </w:rPr>
        <w:t xml:space="preserve">adds that this </w:t>
      </w:r>
      <w:r w:rsidRPr="00847A52">
        <w:rPr>
          <w:color w:val="000000" w:themeColor="text1"/>
        </w:rPr>
        <w:t xml:space="preserve">“could impact their ability to respond to new opportunities when the economy recovers”. </w:t>
      </w:r>
      <w:r>
        <w:rPr>
          <w:color w:val="000000" w:themeColor="text1"/>
        </w:rPr>
        <w:t xml:space="preserve">The importance of digital transformation during this time was brought to light due to the pandemic. However, not every industry was eager to adopt such innovations such as the legal sector due to its traditional business model. This is why there is a need to create a framework that highlights the importance of technology and enhance the existing legal technology which would allow law firms to survive other unforeseen pandemics. </w:t>
      </w:r>
      <w:r w:rsidR="00FD5383">
        <w:rPr>
          <w:color w:val="000000" w:themeColor="text1"/>
        </w:rPr>
        <w:t>SAP (2020)</w:t>
      </w:r>
      <w:r w:rsidR="00633F52">
        <w:rPr>
          <w:color w:val="000000" w:themeColor="text1"/>
        </w:rPr>
        <w:t xml:space="preserve"> </w:t>
      </w:r>
      <w:r>
        <w:rPr>
          <w:color w:val="000000" w:themeColor="text1"/>
        </w:rPr>
        <w:t xml:space="preserve">suggests that “digitalization trends once predicted to reach the mainstream by 2030 became the unspoken expectation in a matter of months”. </w:t>
      </w:r>
      <w:r w:rsidRPr="006C0C36">
        <w:rPr>
          <w:color w:val="000000" w:themeColor="text1"/>
        </w:rPr>
        <w:t>Ultimately, there is no end date</w:t>
      </w:r>
      <w:r>
        <w:rPr>
          <w:color w:val="000000" w:themeColor="text1"/>
        </w:rPr>
        <w:t xml:space="preserve"> to the pandemic</w:t>
      </w:r>
      <w:r w:rsidRPr="006C0C36">
        <w:rPr>
          <w:color w:val="000000" w:themeColor="text1"/>
        </w:rPr>
        <w:t xml:space="preserve"> and this may </w:t>
      </w:r>
      <w:r>
        <w:rPr>
          <w:color w:val="000000" w:themeColor="text1"/>
        </w:rPr>
        <w:t>inflict more detriment to law firms which is</w:t>
      </w:r>
      <w:r w:rsidRPr="006C0C36">
        <w:rPr>
          <w:color w:val="000000" w:themeColor="text1"/>
        </w:rPr>
        <w:t xml:space="preserve"> the reason why this research is </w:t>
      </w:r>
      <w:r>
        <w:rPr>
          <w:color w:val="000000" w:themeColor="text1"/>
        </w:rPr>
        <w:t>important</w:t>
      </w:r>
      <w:r w:rsidRPr="006C0C36">
        <w:rPr>
          <w:color w:val="000000" w:themeColor="text1"/>
        </w:rPr>
        <w:t>.</w:t>
      </w:r>
      <w:bookmarkEnd w:id="9"/>
      <w:r w:rsidRPr="006C0C36">
        <w:rPr>
          <w:color w:val="000000" w:themeColor="text1"/>
        </w:rPr>
        <w:t xml:space="preserve"> </w:t>
      </w:r>
    </w:p>
    <w:p w14:paraId="7701E171" w14:textId="3B7F7A42" w:rsidR="00241A1D" w:rsidRPr="006C0C36" w:rsidRDefault="00241A1D" w:rsidP="00241A1D">
      <w:pPr>
        <w:spacing w:line="360" w:lineRule="auto"/>
        <w:jc w:val="both"/>
        <w:rPr>
          <w:color w:val="000000" w:themeColor="text1"/>
        </w:rPr>
      </w:pPr>
      <w:r>
        <w:rPr>
          <w:color w:val="000000" w:themeColor="text1"/>
        </w:rPr>
        <w:tab/>
        <w:t xml:space="preserve">Furthermore, the legal sector is an area that stores a lot of sensitive information. It is reasonable to </w:t>
      </w:r>
      <w:r w:rsidR="00633F52">
        <w:rPr>
          <w:color w:val="000000" w:themeColor="text1"/>
        </w:rPr>
        <w:t xml:space="preserve">consider </w:t>
      </w:r>
      <w:r>
        <w:rPr>
          <w:color w:val="000000" w:themeColor="text1"/>
        </w:rPr>
        <w:t xml:space="preserve">that the legal sector would be more reluctant to implement new forms of technology, one reason that prevails is regulations regarding data privacy. </w:t>
      </w:r>
      <w:r w:rsidR="00FD5383">
        <w:rPr>
          <w:color w:val="000000" w:themeColor="text1"/>
        </w:rPr>
        <w:t xml:space="preserve">Shankar (2021) </w:t>
      </w:r>
      <w:r>
        <w:rPr>
          <w:color w:val="000000" w:themeColor="text1"/>
        </w:rPr>
        <w:t xml:space="preserve">suggests that “law is amongst the slowest industries to adopt new technology… many legal teams have been slow to try new technologies like cloud-based software, citing security concerns and more”. The best of futures for law firms would be to start embracing </w:t>
      </w:r>
      <w:r w:rsidR="00AF4567">
        <w:rPr>
          <w:color w:val="000000" w:themeColor="text1"/>
        </w:rPr>
        <w:t>innovative technologies</w:t>
      </w:r>
      <w:r>
        <w:rPr>
          <w:color w:val="000000" w:themeColor="text1"/>
        </w:rPr>
        <w:t xml:space="preserve"> as it is part of the culture change provoked by the pandemic. Concretely ‘technology pivot’ will be looking at existing legal technology alongside new technology to the legal sector such as cloud-based software, social media and more. </w:t>
      </w:r>
    </w:p>
    <w:p w14:paraId="1E32A523" w14:textId="0ACB60CC" w:rsidR="00241A1D" w:rsidRPr="005D6F08" w:rsidRDefault="00241A1D" w:rsidP="00241A1D">
      <w:pPr>
        <w:spacing w:line="360" w:lineRule="auto"/>
        <w:jc w:val="both"/>
        <w:rPr>
          <w:color w:val="000000" w:themeColor="text1"/>
        </w:rPr>
      </w:pPr>
      <w:r w:rsidRPr="006C0C36">
        <w:rPr>
          <w:color w:val="000000" w:themeColor="text1"/>
        </w:rPr>
        <w:tab/>
        <w:t>This is research that is researchable as the pandemic, specifically Covid-19,</w:t>
      </w:r>
      <w:r>
        <w:rPr>
          <w:color w:val="000000" w:themeColor="text1"/>
        </w:rPr>
        <w:t xml:space="preserve"> is of actuality. In addition, the pandemic’s effects </w:t>
      </w:r>
      <w:r w:rsidRPr="006C0C36">
        <w:rPr>
          <w:color w:val="000000" w:themeColor="text1"/>
        </w:rPr>
        <w:t xml:space="preserve">on </w:t>
      </w:r>
      <w:r>
        <w:rPr>
          <w:color w:val="000000" w:themeColor="text1"/>
        </w:rPr>
        <w:t xml:space="preserve">law firms </w:t>
      </w:r>
      <w:r w:rsidRPr="006C0C36">
        <w:rPr>
          <w:color w:val="000000" w:themeColor="text1"/>
        </w:rPr>
        <w:t>and data of such is accessible</w:t>
      </w:r>
      <w:r>
        <w:rPr>
          <w:color w:val="000000" w:themeColor="text1"/>
        </w:rPr>
        <w:t xml:space="preserve">. </w:t>
      </w:r>
      <w:r>
        <w:rPr>
          <w:color w:val="000000" w:themeColor="text1"/>
        </w:rPr>
        <w:lastRenderedPageBreak/>
        <w:t>H</w:t>
      </w:r>
      <w:r w:rsidRPr="006C0C36">
        <w:rPr>
          <w:color w:val="000000" w:themeColor="text1"/>
        </w:rPr>
        <w:t xml:space="preserve">owever, </w:t>
      </w:r>
      <w:r>
        <w:rPr>
          <w:color w:val="000000" w:themeColor="text1"/>
        </w:rPr>
        <w:t>there is a genuine need to push law firms to enhanc</w:t>
      </w:r>
      <w:r w:rsidR="000735FA">
        <w:rPr>
          <w:color w:val="000000" w:themeColor="text1"/>
        </w:rPr>
        <w:t xml:space="preserve">e existing legal technology and </w:t>
      </w:r>
      <w:r w:rsidR="00AF4567">
        <w:rPr>
          <w:color w:val="000000" w:themeColor="text1"/>
        </w:rPr>
        <w:t>adopt emerging technologies</w:t>
      </w:r>
      <w:r>
        <w:rPr>
          <w:color w:val="000000" w:themeColor="text1"/>
        </w:rPr>
        <w:t xml:space="preserve"> in order to make</w:t>
      </w:r>
      <w:r w:rsidR="00AF4567">
        <w:rPr>
          <w:color w:val="000000" w:themeColor="text1"/>
        </w:rPr>
        <w:t xml:space="preserve"> a smooth transition to remote </w:t>
      </w:r>
      <w:r w:rsidR="000C315D">
        <w:rPr>
          <w:color w:val="000000" w:themeColor="text1"/>
        </w:rPr>
        <w:t>working, more</w:t>
      </w:r>
      <w:r>
        <w:rPr>
          <w:color w:val="000000" w:themeColor="text1"/>
        </w:rPr>
        <w:t xml:space="preserve"> efficient</w:t>
      </w:r>
      <w:r w:rsidR="00AF4567">
        <w:rPr>
          <w:color w:val="000000" w:themeColor="text1"/>
        </w:rPr>
        <w:t xml:space="preserve"> working </w:t>
      </w:r>
      <w:r>
        <w:rPr>
          <w:color w:val="000000" w:themeColor="text1"/>
        </w:rPr>
        <w:t xml:space="preserve">and ultimately survive the pandemic. </w:t>
      </w:r>
      <w:r w:rsidRPr="006C0C36">
        <w:rPr>
          <w:color w:val="000000" w:themeColor="text1"/>
        </w:rPr>
        <w:t xml:space="preserve"> </w:t>
      </w:r>
    </w:p>
    <w:p w14:paraId="590937F7" w14:textId="3925F06F" w:rsidR="00241A1D" w:rsidRDefault="00241A1D" w:rsidP="00241A1D">
      <w:r>
        <w:t xml:space="preserve"> </w:t>
      </w:r>
    </w:p>
    <w:p w14:paraId="673A2346" w14:textId="46D53C5C" w:rsidR="00241A1D" w:rsidRDefault="00241A1D" w:rsidP="00E639B5">
      <w:pPr>
        <w:pStyle w:val="Heading2"/>
      </w:pPr>
      <w:bookmarkStart w:id="10" w:name="_Toc81603754"/>
      <w:r>
        <w:t>1.2   Research Purpose</w:t>
      </w:r>
      <w:bookmarkEnd w:id="10"/>
      <w:r>
        <w:t xml:space="preserve"> </w:t>
      </w:r>
    </w:p>
    <w:p w14:paraId="7E76B28C" w14:textId="77777777" w:rsidR="007E72F2" w:rsidRDefault="007E72F2" w:rsidP="007E72F2"/>
    <w:p w14:paraId="6A9D98C3" w14:textId="0E3C4232" w:rsidR="000762E6" w:rsidRDefault="000762E6" w:rsidP="005E13C5">
      <w:pPr>
        <w:spacing w:line="360" w:lineRule="auto"/>
        <w:jc w:val="both"/>
      </w:pPr>
      <w:r>
        <w:tab/>
      </w:r>
      <w:r w:rsidR="00F63B3C">
        <w:t>The research purpose could be answered in two parts</w:t>
      </w:r>
      <w:r w:rsidR="00FC7B9E">
        <w:t xml:space="preserve"> establishing the purpose of </w:t>
      </w:r>
      <w:r w:rsidR="002A4029">
        <w:t xml:space="preserve">targeting law firms and the </w:t>
      </w:r>
      <w:r w:rsidR="00451838">
        <w:t>focus on digitalization</w:t>
      </w:r>
      <w:r w:rsidR="002A4029">
        <w:t>. This research</w:t>
      </w:r>
      <w:r w:rsidR="006D6F7F">
        <w:t xml:space="preserve"> study</w:t>
      </w:r>
      <w:r w:rsidR="002A4029">
        <w:t xml:space="preserve"> explores</w:t>
      </w:r>
      <w:r w:rsidR="00C85F99">
        <w:t xml:space="preserve"> the growing importance of</w:t>
      </w:r>
      <w:r w:rsidR="002A4029">
        <w:t xml:space="preserve"> </w:t>
      </w:r>
      <w:r w:rsidR="00362C6C">
        <w:t>digital technologies</w:t>
      </w:r>
      <w:r w:rsidR="00C85F99">
        <w:t xml:space="preserve"> in law firms as a result of the pandemic. </w:t>
      </w:r>
      <w:r w:rsidR="00633F52">
        <w:t>Law firms is</w:t>
      </w:r>
      <w:r w:rsidR="002A4029">
        <w:t xml:space="preserve"> the niche chosen </w:t>
      </w:r>
      <w:r w:rsidR="00AF4567">
        <w:t xml:space="preserve">for this dissertation </w:t>
      </w:r>
      <w:r w:rsidR="002A4029">
        <w:t>as i</w:t>
      </w:r>
      <w:r w:rsidR="00ED4567">
        <w:t>t is considered</w:t>
      </w:r>
      <w:r w:rsidR="00362C6C">
        <w:t xml:space="preserve"> to be</w:t>
      </w:r>
      <w:r w:rsidR="00ED4567">
        <w:t xml:space="preserve"> a classic professional service firm</w:t>
      </w:r>
      <w:r w:rsidR="000218B1">
        <w:t xml:space="preserve"> (PSF)</w:t>
      </w:r>
      <w:r w:rsidR="00362C6C">
        <w:t>.</w:t>
      </w:r>
      <w:r w:rsidR="00FD5383">
        <w:t xml:space="preserve"> Kronblad (2020)</w:t>
      </w:r>
      <w:r w:rsidR="00B9093B">
        <w:t xml:space="preserve"> </w:t>
      </w:r>
      <w:r w:rsidR="00F1737A">
        <w:t xml:space="preserve">considers law firms to be </w:t>
      </w:r>
      <w:r w:rsidR="000218B1">
        <w:t>a classic PSF</w:t>
      </w:r>
      <w:r w:rsidR="00F1737A">
        <w:t xml:space="preserve"> as it encompasses high knowledge intensity, low capital intensity and professionalized </w:t>
      </w:r>
      <w:r w:rsidR="00C91084">
        <w:t>workforces. One could conclude that given these three characteristics</w:t>
      </w:r>
      <w:r w:rsidR="00633F52">
        <w:t>,</w:t>
      </w:r>
      <w:r w:rsidR="00C91084">
        <w:t xml:space="preserve"> law firms function in a way that does </w:t>
      </w:r>
      <w:r w:rsidR="00AF4567">
        <w:t xml:space="preserve">not leave much room for innovative </w:t>
      </w:r>
      <w:r w:rsidR="00C91084">
        <w:t xml:space="preserve">technology as it is not embedded in the traditional business model. </w:t>
      </w:r>
      <w:r w:rsidR="00A35290">
        <w:t xml:space="preserve">Given these characteristics, </w:t>
      </w:r>
      <w:r w:rsidR="00AF4567">
        <w:t>it crucial</w:t>
      </w:r>
      <w:r w:rsidR="00C91084">
        <w:t xml:space="preserve"> to explore how the pandemic has shifted the way in which </w:t>
      </w:r>
      <w:r w:rsidR="000C315D">
        <w:t xml:space="preserve">innovative </w:t>
      </w:r>
      <w:r w:rsidR="00C91084">
        <w:t xml:space="preserve">technologies are received in law firms and what changes have already been made. </w:t>
      </w:r>
    </w:p>
    <w:p w14:paraId="5C2E4FE6" w14:textId="77777777" w:rsidR="000218B1" w:rsidRDefault="000218B1" w:rsidP="005E13C5">
      <w:pPr>
        <w:spacing w:line="360" w:lineRule="auto"/>
        <w:jc w:val="both"/>
      </w:pPr>
    </w:p>
    <w:p w14:paraId="3D2EAB4F" w14:textId="4E7E8D68" w:rsidR="00C91084" w:rsidRDefault="00C91084" w:rsidP="005E13C5">
      <w:pPr>
        <w:spacing w:line="360" w:lineRule="auto"/>
        <w:jc w:val="both"/>
      </w:pPr>
      <w:r>
        <w:tab/>
        <w:t>Further, the purpose for focusing on digital technology</w:t>
      </w:r>
      <w:r w:rsidR="007B44C2">
        <w:t xml:space="preserve"> was because there is a noticeable </w:t>
      </w:r>
      <w:r w:rsidR="0083496F">
        <w:t xml:space="preserve">gap between law </w:t>
      </w:r>
      <w:r w:rsidR="00633F52">
        <w:t>and technology</w:t>
      </w:r>
      <w:r w:rsidR="005C71B5">
        <w:t>.</w:t>
      </w:r>
      <w:r w:rsidR="00A07533">
        <w:t xml:space="preserve"> </w:t>
      </w:r>
      <w:r w:rsidR="00FD5383">
        <w:t xml:space="preserve">Plaka (2016) </w:t>
      </w:r>
      <w:r w:rsidR="0083496F">
        <w:t xml:space="preserve">mentions that many lawyers they have interviewed have agreed that </w:t>
      </w:r>
      <w:r w:rsidR="005D01B8">
        <w:t xml:space="preserve">there needs to be more investment made towards new technology. However, one of their reports have shown that the majority of respondents believe they don’t see the advantages of artificial intelligence tools to inform their decisions. This is one of the many reports that have witnessed this gap between lawyers understanding the importance of technology and implementing the technology. </w:t>
      </w:r>
    </w:p>
    <w:p w14:paraId="77BC16E6" w14:textId="77777777" w:rsidR="000218B1" w:rsidRDefault="000218B1" w:rsidP="005E13C5">
      <w:pPr>
        <w:spacing w:line="360" w:lineRule="auto"/>
        <w:jc w:val="both"/>
      </w:pPr>
    </w:p>
    <w:p w14:paraId="6025E04A" w14:textId="3CC159AD" w:rsidR="009929B6" w:rsidRPr="000762E6" w:rsidRDefault="009929B6" w:rsidP="005E13C5">
      <w:pPr>
        <w:spacing w:line="360" w:lineRule="auto"/>
        <w:jc w:val="both"/>
      </w:pPr>
      <w:r>
        <w:tab/>
        <w:t xml:space="preserve">The purpose of this study is ultimately </w:t>
      </w:r>
      <w:r w:rsidR="00906D21">
        <w:t>to highlight the importance of new technology in the legal industry during and after the pandemic and to bridge the gap between understanding the importance of new technologies and implementing it.</w:t>
      </w:r>
      <w:r w:rsidR="00C12ACC">
        <w:t xml:space="preserve"> The goal is to formulate recommendations to law firms providing them with a number of key elements that they should employ in order to facilitate the adoption of digital technology in order to create </w:t>
      </w:r>
      <w:r w:rsidR="0080427E">
        <w:t>an organization</w:t>
      </w:r>
      <w:r w:rsidR="00C12ACC">
        <w:t xml:space="preserve"> that could survive in the case of a pandemic. </w:t>
      </w:r>
    </w:p>
    <w:p w14:paraId="6667998F" w14:textId="77777777" w:rsidR="00F538EC" w:rsidRDefault="00F538EC" w:rsidP="00F538EC"/>
    <w:p w14:paraId="2F7AF152" w14:textId="77777777" w:rsidR="00F538EC" w:rsidRDefault="00F538EC" w:rsidP="00F538EC"/>
    <w:p w14:paraId="4429EF9F" w14:textId="77777777" w:rsidR="008F4A01" w:rsidRPr="008F4A01" w:rsidRDefault="008F4A01" w:rsidP="008F4A01"/>
    <w:p w14:paraId="30723F07" w14:textId="372413D2" w:rsidR="007E72F2" w:rsidRDefault="00241A1D" w:rsidP="00E639B5">
      <w:pPr>
        <w:pStyle w:val="Heading2"/>
      </w:pPr>
      <w:bookmarkStart w:id="11" w:name="_Toc81603755"/>
      <w:r>
        <w:lastRenderedPageBreak/>
        <w:t>1.3   Significance of the Study</w:t>
      </w:r>
      <w:bookmarkEnd w:id="11"/>
      <w:r>
        <w:t xml:space="preserve"> </w:t>
      </w:r>
    </w:p>
    <w:p w14:paraId="5F9B5953" w14:textId="77777777" w:rsidR="00823167" w:rsidRPr="00823167" w:rsidRDefault="00823167" w:rsidP="00823167"/>
    <w:p w14:paraId="29E8C4E3" w14:textId="6721223A" w:rsidR="007E72F2" w:rsidRDefault="007E72F2" w:rsidP="007E72F2">
      <w:pPr>
        <w:spacing w:line="360" w:lineRule="auto"/>
        <w:ind w:firstLine="720"/>
        <w:jc w:val="both"/>
        <w:rPr>
          <w:color w:val="000000" w:themeColor="text1"/>
        </w:rPr>
      </w:pPr>
      <w:r w:rsidRPr="006C0C36">
        <w:rPr>
          <w:color w:val="000000" w:themeColor="text1"/>
        </w:rPr>
        <w:t>It is apparent</w:t>
      </w:r>
      <w:r>
        <w:rPr>
          <w:color w:val="000000" w:themeColor="text1"/>
        </w:rPr>
        <w:t xml:space="preserve"> that traditionally the legal sector has been laggard in regard to the adoption of technology. Howeve</w:t>
      </w:r>
      <w:r w:rsidR="000C315D">
        <w:rPr>
          <w:color w:val="000000" w:themeColor="text1"/>
        </w:rPr>
        <w:t xml:space="preserve">r, there has been a gradual </w:t>
      </w:r>
      <w:r>
        <w:rPr>
          <w:color w:val="000000" w:themeColor="text1"/>
        </w:rPr>
        <w:t xml:space="preserve">progression due to the pandemic. </w:t>
      </w:r>
      <w:r w:rsidR="00FD5383">
        <w:rPr>
          <w:color w:val="000000" w:themeColor="text1"/>
        </w:rPr>
        <w:t>Wolters Kluwer (2020)</w:t>
      </w:r>
      <w:r w:rsidR="00A17A8B">
        <w:rPr>
          <w:color w:val="000000" w:themeColor="text1"/>
        </w:rPr>
        <w:t>,</w:t>
      </w:r>
      <w:r>
        <w:rPr>
          <w:color w:val="000000" w:themeColor="text1"/>
        </w:rPr>
        <w:t xml:space="preserve"> discloses that the top technologies that law firms have said they are looking to invest in are e-signatures, e-meetings and e-voting management, document and contract workflow management and more. This shows that law firms are willing to invest in technology and are cognizant that t</w:t>
      </w:r>
      <w:r w:rsidR="000C315D">
        <w:rPr>
          <w:color w:val="000000" w:themeColor="text1"/>
        </w:rPr>
        <w:t>his trend can impact the industry</w:t>
      </w:r>
      <w:r>
        <w:rPr>
          <w:color w:val="000000" w:themeColor="text1"/>
        </w:rPr>
        <w:t xml:space="preserve"> positively. However, there is a clear divide between the trend impact of technology adoption and readiness to adopt.</w:t>
      </w:r>
      <w:r w:rsidR="006C5742">
        <w:rPr>
          <w:color w:val="000000" w:themeColor="text1"/>
        </w:rPr>
        <w:t xml:space="preserve"> </w:t>
      </w:r>
      <w:r w:rsidR="00497D14">
        <w:rPr>
          <w:color w:val="000000" w:themeColor="text1"/>
        </w:rPr>
        <w:t>Bonacum</w:t>
      </w:r>
      <w:r w:rsidR="006C5742">
        <w:rPr>
          <w:color w:val="000000" w:themeColor="text1"/>
        </w:rPr>
        <w:t xml:space="preserve"> (2020) </w:t>
      </w:r>
      <w:r>
        <w:rPr>
          <w:color w:val="000000" w:themeColor="text1"/>
        </w:rPr>
        <w:t>did a survey getting insight from 700 legal professionals across the United States and Europe in which more than two-thirds have agreed on the increasing importance of legal technology, mee</w:t>
      </w:r>
      <w:r w:rsidR="000C315D">
        <w:rPr>
          <w:color w:val="000000" w:themeColor="text1"/>
        </w:rPr>
        <w:t xml:space="preserve">ting changing client </w:t>
      </w:r>
      <w:r>
        <w:rPr>
          <w:color w:val="000000" w:themeColor="text1"/>
        </w:rPr>
        <w:t>expectations and more. However, there was a large gap between what the respondents found important and whether they were prepared to address it.</w:t>
      </w:r>
      <w:r w:rsidR="00497D14">
        <w:rPr>
          <w:color w:val="000000" w:themeColor="text1"/>
        </w:rPr>
        <w:t xml:space="preserve"> Bonacum </w:t>
      </w:r>
      <w:r w:rsidR="006C5742">
        <w:rPr>
          <w:color w:val="000000" w:themeColor="text1"/>
        </w:rPr>
        <w:t>(2020)</w:t>
      </w:r>
      <w:r w:rsidR="000C315D">
        <w:rPr>
          <w:color w:val="000000" w:themeColor="text1"/>
        </w:rPr>
        <w:t xml:space="preserve"> disclosed that “fewer than </w:t>
      </w:r>
      <w:r>
        <w:rPr>
          <w:color w:val="000000" w:themeColor="text1"/>
        </w:rPr>
        <w:t>one-third of respondents re</w:t>
      </w:r>
      <w:r w:rsidR="000C315D">
        <w:rPr>
          <w:color w:val="000000" w:themeColor="text1"/>
        </w:rPr>
        <w:t xml:space="preserve">port their organization is </w:t>
      </w:r>
      <w:r>
        <w:rPr>
          <w:color w:val="000000" w:themeColor="text1"/>
        </w:rPr>
        <w:t xml:space="preserve">prepared to address any of these issues”. From this survey, one gets the impression that law firms are aware of the increasing importance of legal technology; however, they are not ready to address it, thus it could be predicted that there will be a gradual but slow progress over the next few years. </w:t>
      </w:r>
      <w:r w:rsidR="007E1F09">
        <w:rPr>
          <w:color w:val="000000" w:themeColor="text1"/>
        </w:rPr>
        <w:t>O</w:t>
      </w:r>
      <w:r>
        <w:rPr>
          <w:color w:val="000000" w:themeColor="text1"/>
        </w:rPr>
        <w:t>ne begins to realize that the reason why the legal sector is quite stagnant when it comes to technology changes is due to the lack of knowledge around technology.</w:t>
      </w:r>
    </w:p>
    <w:p w14:paraId="00999679" w14:textId="4B430269" w:rsidR="007E72F2" w:rsidRPr="007E72F2" w:rsidRDefault="007E72F2" w:rsidP="00256CBC">
      <w:pPr>
        <w:spacing w:line="360" w:lineRule="auto"/>
        <w:jc w:val="both"/>
      </w:pPr>
    </w:p>
    <w:p w14:paraId="26E71063" w14:textId="1F73F59C" w:rsidR="00241A1D" w:rsidRDefault="00241A1D" w:rsidP="00E639B5">
      <w:pPr>
        <w:pStyle w:val="Heading2"/>
      </w:pPr>
      <w:bookmarkStart w:id="12" w:name="_Toc81603756"/>
      <w:r>
        <w:t>1.4   Research Aims and Objectives</w:t>
      </w:r>
      <w:bookmarkEnd w:id="12"/>
    </w:p>
    <w:p w14:paraId="48697774" w14:textId="76C08578" w:rsidR="00241A1D" w:rsidRDefault="00241A1D" w:rsidP="00241A1D"/>
    <w:p w14:paraId="4316F4ED" w14:textId="62BEFA71" w:rsidR="00B05FBB" w:rsidRDefault="00241A1D" w:rsidP="00B05FBB">
      <w:pPr>
        <w:spacing w:line="360" w:lineRule="auto"/>
        <w:ind w:firstLine="720"/>
        <w:jc w:val="both"/>
        <w:rPr>
          <w:color w:val="000000" w:themeColor="text1"/>
        </w:rPr>
      </w:pPr>
      <w:r w:rsidRPr="006C0C36">
        <w:rPr>
          <w:color w:val="000000" w:themeColor="text1"/>
        </w:rPr>
        <w:t>The aim of this research is to</w:t>
      </w:r>
      <w:r>
        <w:rPr>
          <w:color w:val="000000" w:themeColor="text1"/>
        </w:rPr>
        <w:t xml:space="preserve"> assess the digital transformation implemented by legal firms as a result of the pa</w:t>
      </w:r>
      <w:r w:rsidR="00971415">
        <w:rPr>
          <w:color w:val="000000" w:themeColor="text1"/>
        </w:rPr>
        <w:t>ndemic in the United States, Ireland and England.</w:t>
      </w:r>
      <w:r w:rsidRPr="006C0C36">
        <w:rPr>
          <w:color w:val="000000" w:themeColor="text1"/>
        </w:rPr>
        <w:t xml:space="preserve"> </w:t>
      </w:r>
      <w:r w:rsidRPr="00A8570B">
        <w:rPr>
          <w:color w:val="000000" w:themeColor="text1"/>
        </w:rPr>
        <w:t xml:space="preserve">This dissertation aims to achieve the following objectives: </w:t>
      </w:r>
    </w:p>
    <w:p w14:paraId="2D22CEFE" w14:textId="4BAE6E28" w:rsidR="008A39FD" w:rsidRDefault="008A39FD" w:rsidP="008A39FD">
      <w:pPr>
        <w:spacing w:line="360" w:lineRule="auto"/>
        <w:ind w:firstLine="720"/>
        <w:jc w:val="both"/>
        <w:rPr>
          <w:color w:val="000000" w:themeColor="text1"/>
        </w:rPr>
      </w:pPr>
    </w:p>
    <w:p w14:paraId="6F2C7BA7" w14:textId="1FDA63C5" w:rsidR="00241A1D" w:rsidRDefault="00241A1D" w:rsidP="00241A1D">
      <w:pPr>
        <w:pStyle w:val="ListParagraph"/>
        <w:numPr>
          <w:ilvl w:val="0"/>
          <w:numId w:val="1"/>
        </w:num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Identify the challenges that law</w:t>
      </w:r>
      <w:r w:rsidR="00971415">
        <w:rPr>
          <w:rFonts w:ascii="Times New Roman" w:hAnsi="Times New Roman" w:cs="Times New Roman"/>
          <w:color w:val="000000" w:themeColor="text1"/>
        </w:rPr>
        <w:t xml:space="preserve"> firms in the United States, </w:t>
      </w:r>
      <w:r>
        <w:rPr>
          <w:rFonts w:ascii="Times New Roman" w:hAnsi="Times New Roman" w:cs="Times New Roman"/>
          <w:color w:val="000000" w:themeColor="text1"/>
        </w:rPr>
        <w:t>Ireland</w:t>
      </w:r>
      <w:r w:rsidR="00971415">
        <w:rPr>
          <w:rFonts w:ascii="Times New Roman" w:hAnsi="Times New Roman" w:cs="Times New Roman"/>
          <w:color w:val="000000" w:themeColor="text1"/>
        </w:rPr>
        <w:t xml:space="preserve"> and England</w:t>
      </w:r>
      <w:r>
        <w:rPr>
          <w:rFonts w:ascii="Times New Roman" w:hAnsi="Times New Roman" w:cs="Times New Roman"/>
          <w:color w:val="000000" w:themeColor="text1"/>
        </w:rPr>
        <w:t xml:space="preserve"> face during the pandemic.</w:t>
      </w:r>
    </w:p>
    <w:p w14:paraId="1890A996" w14:textId="77777777" w:rsidR="00241A1D" w:rsidRDefault="00241A1D" w:rsidP="00241A1D">
      <w:pPr>
        <w:pStyle w:val="ListParagraph"/>
        <w:numPr>
          <w:ilvl w:val="0"/>
          <w:numId w:val="1"/>
        </w:num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Identify the impact the implementation of technology has on the survival of law firms during the pandemic in terms of opportunities.</w:t>
      </w:r>
    </w:p>
    <w:p w14:paraId="00C692F9" w14:textId="77777777" w:rsidR="00241A1D" w:rsidRDefault="00241A1D" w:rsidP="00241A1D">
      <w:pPr>
        <w:pStyle w:val="ListParagraph"/>
        <w:numPr>
          <w:ilvl w:val="0"/>
          <w:numId w:val="1"/>
        </w:num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 xml:space="preserve">To develop a framework which will set out how law firms can overcome challenges caused by the pandemic and seize available opportunities with an updated form of legal technology. </w:t>
      </w:r>
    </w:p>
    <w:p w14:paraId="5D0105C4" w14:textId="23E69E84" w:rsidR="00241A1D" w:rsidRDefault="00241A1D" w:rsidP="00241A1D">
      <w:pPr>
        <w:pStyle w:val="ListParagraph"/>
        <w:numPr>
          <w:ilvl w:val="0"/>
          <w:numId w:val="1"/>
        </w:numPr>
        <w:spacing w:line="360" w:lineRule="auto"/>
        <w:jc w:val="both"/>
        <w:rPr>
          <w:rFonts w:ascii="Times New Roman" w:hAnsi="Times New Roman" w:cs="Times New Roman"/>
          <w:color w:val="000000" w:themeColor="text1"/>
        </w:rPr>
      </w:pPr>
      <w:r>
        <w:rPr>
          <w:rFonts w:ascii="Times New Roman" w:hAnsi="Times New Roman" w:cs="Times New Roman"/>
          <w:color w:val="000000" w:themeColor="text1"/>
        </w:rPr>
        <w:t>To make recommendations to legal firms on the most effective use of technology</w:t>
      </w:r>
      <w:r w:rsidR="00530FD2">
        <w:rPr>
          <w:rFonts w:ascii="Times New Roman" w:hAnsi="Times New Roman" w:cs="Times New Roman"/>
          <w:color w:val="000000" w:themeColor="text1"/>
        </w:rPr>
        <w:t>.</w:t>
      </w:r>
    </w:p>
    <w:p w14:paraId="0B470999" w14:textId="77777777" w:rsidR="00241A1D" w:rsidRPr="004E65E6" w:rsidRDefault="00241A1D" w:rsidP="00241A1D">
      <w:pPr>
        <w:pStyle w:val="ListParagraph"/>
        <w:spacing w:line="360" w:lineRule="auto"/>
        <w:jc w:val="both"/>
        <w:rPr>
          <w:rFonts w:ascii="Times New Roman" w:hAnsi="Times New Roman" w:cs="Times New Roman"/>
          <w:color w:val="000000" w:themeColor="text1"/>
        </w:rPr>
      </w:pPr>
    </w:p>
    <w:p w14:paraId="444BDF61" w14:textId="12EB5BAA" w:rsidR="00241A1D" w:rsidRDefault="00241A1D" w:rsidP="00947C19">
      <w:pPr>
        <w:spacing w:line="360" w:lineRule="auto"/>
        <w:ind w:firstLine="360"/>
        <w:jc w:val="both"/>
        <w:rPr>
          <w:color w:val="000000" w:themeColor="text1"/>
        </w:rPr>
      </w:pPr>
      <w:r>
        <w:rPr>
          <w:color w:val="000000" w:themeColor="text1"/>
        </w:rPr>
        <w:t>These four objectives have been chosen because the qualitative data</w:t>
      </w:r>
      <w:r w:rsidRPr="00A8570B">
        <w:rPr>
          <w:color w:val="000000" w:themeColor="text1"/>
        </w:rPr>
        <w:t xml:space="preserve"> will be focused on how</w:t>
      </w:r>
      <w:r>
        <w:rPr>
          <w:color w:val="000000" w:themeColor="text1"/>
        </w:rPr>
        <w:t xml:space="preserve"> the pandemic has affected l</w:t>
      </w:r>
      <w:r w:rsidRPr="00A8570B">
        <w:rPr>
          <w:color w:val="000000" w:themeColor="text1"/>
        </w:rPr>
        <w:t>aw firm</w:t>
      </w:r>
      <w:r>
        <w:rPr>
          <w:color w:val="000000" w:themeColor="text1"/>
        </w:rPr>
        <w:t>s, how technology has been</w:t>
      </w:r>
      <w:r w:rsidRPr="00A8570B">
        <w:rPr>
          <w:color w:val="000000" w:themeColor="text1"/>
        </w:rPr>
        <w:t xml:space="preserve"> implemented since Covid-19, </w:t>
      </w:r>
      <w:r>
        <w:rPr>
          <w:color w:val="000000" w:themeColor="text1"/>
        </w:rPr>
        <w:t>and ultimately the future of legal</w:t>
      </w:r>
      <w:r w:rsidR="00947C19">
        <w:rPr>
          <w:color w:val="000000" w:themeColor="text1"/>
        </w:rPr>
        <w:t xml:space="preserve"> technology. This is measurable</w:t>
      </w:r>
      <w:r>
        <w:rPr>
          <w:color w:val="000000" w:themeColor="text1"/>
        </w:rPr>
        <w:t xml:space="preserve"> g</w:t>
      </w:r>
      <w:r w:rsidRPr="00A8570B">
        <w:rPr>
          <w:color w:val="000000" w:themeColor="text1"/>
        </w:rPr>
        <w:t>iven the information provided by each</w:t>
      </w:r>
      <w:r w:rsidR="00947C19">
        <w:rPr>
          <w:color w:val="000000" w:themeColor="text1"/>
        </w:rPr>
        <w:t xml:space="preserve"> </w:t>
      </w:r>
      <w:r w:rsidR="00912727">
        <w:rPr>
          <w:color w:val="000000" w:themeColor="text1"/>
        </w:rPr>
        <w:t>participant</w:t>
      </w:r>
      <w:r w:rsidR="00947C19">
        <w:rPr>
          <w:color w:val="000000" w:themeColor="text1"/>
        </w:rPr>
        <w:t xml:space="preserve"> in the</w:t>
      </w:r>
      <w:r>
        <w:rPr>
          <w:color w:val="000000" w:themeColor="text1"/>
        </w:rPr>
        <w:t xml:space="preserve"> interview</w:t>
      </w:r>
      <w:r w:rsidR="00947C19">
        <w:rPr>
          <w:color w:val="000000" w:themeColor="text1"/>
        </w:rPr>
        <w:t>s</w:t>
      </w:r>
      <w:r w:rsidRPr="00A8570B">
        <w:rPr>
          <w:color w:val="000000" w:themeColor="text1"/>
        </w:rPr>
        <w:t xml:space="preserve"> and </w:t>
      </w:r>
      <w:r>
        <w:rPr>
          <w:color w:val="000000" w:themeColor="text1"/>
        </w:rPr>
        <w:t>research</w:t>
      </w:r>
      <w:r w:rsidR="00947C19">
        <w:rPr>
          <w:color w:val="000000" w:themeColor="text1"/>
        </w:rPr>
        <w:t>,</w:t>
      </w:r>
      <w:r>
        <w:rPr>
          <w:color w:val="000000" w:themeColor="text1"/>
        </w:rPr>
        <w:t xml:space="preserve"> a framework will </w:t>
      </w:r>
      <w:r w:rsidRPr="00A8570B">
        <w:rPr>
          <w:color w:val="000000" w:themeColor="text1"/>
        </w:rPr>
        <w:t xml:space="preserve">be created using the </w:t>
      </w:r>
      <w:r w:rsidR="00947C19">
        <w:rPr>
          <w:color w:val="000000" w:themeColor="text1"/>
        </w:rPr>
        <w:t>outcomes of the data</w:t>
      </w:r>
      <w:r w:rsidRPr="00A8570B">
        <w:rPr>
          <w:color w:val="000000" w:themeColor="text1"/>
        </w:rPr>
        <w:t xml:space="preserve">. </w:t>
      </w:r>
      <w:r>
        <w:rPr>
          <w:color w:val="000000" w:themeColor="text1"/>
        </w:rPr>
        <w:t>These objectives are achievable as t</w:t>
      </w:r>
      <w:r w:rsidRPr="00A8570B">
        <w:rPr>
          <w:color w:val="000000" w:themeColor="text1"/>
        </w:rPr>
        <w:t>his researc</w:t>
      </w:r>
      <w:r w:rsidR="00947C19">
        <w:rPr>
          <w:color w:val="000000" w:themeColor="text1"/>
        </w:rPr>
        <w:t xml:space="preserve">h question is looking at commonalities </w:t>
      </w:r>
      <w:r w:rsidRPr="00A8570B">
        <w:rPr>
          <w:color w:val="000000" w:themeColor="text1"/>
        </w:rPr>
        <w:t xml:space="preserve">amongst </w:t>
      </w:r>
      <w:r>
        <w:rPr>
          <w:color w:val="000000" w:themeColor="text1"/>
        </w:rPr>
        <w:t xml:space="preserve">the </w:t>
      </w:r>
      <w:r w:rsidRPr="00A8570B">
        <w:rPr>
          <w:color w:val="000000" w:themeColor="text1"/>
        </w:rPr>
        <w:t xml:space="preserve">interviews, research information and looking at future prospects. </w:t>
      </w:r>
      <w:r>
        <w:rPr>
          <w:color w:val="000000" w:themeColor="text1"/>
        </w:rPr>
        <w:t xml:space="preserve">In addition, the framework will consist of </w:t>
      </w:r>
      <w:r w:rsidRPr="00A8570B">
        <w:rPr>
          <w:color w:val="000000" w:themeColor="text1"/>
        </w:rPr>
        <w:t>a system of ideas or beliefs that law firms will have to take into consideration post-pandemic.</w:t>
      </w:r>
      <w:r>
        <w:rPr>
          <w:color w:val="000000" w:themeColor="text1"/>
        </w:rPr>
        <w:t xml:space="preserve"> Further, these objectives are relevant because</w:t>
      </w:r>
      <w:r w:rsidRPr="00A8570B">
        <w:rPr>
          <w:color w:val="000000" w:themeColor="text1"/>
        </w:rPr>
        <w:t xml:space="preserve"> the legal sector is still trying to navigate with digital t</w:t>
      </w:r>
      <w:r w:rsidR="00947C19">
        <w:rPr>
          <w:color w:val="000000" w:themeColor="text1"/>
        </w:rPr>
        <w:t>echnology</w:t>
      </w:r>
      <w:r w:rsidRPr="00A8570B">
        <w:rPr>
          <w:color w:val="000000" w:themeColor="text1"/>
        </w:rPr>
        <w:t xml:space="preserve"> and the effects of Covid-19; therefore, this industry is still seeking more information. </w:t>
      </w:r>
    </w:p>
    <w:p w14:paraId="11187449" w14:textId="77777777" w:rsidR="00241A1D" w:rsidRDefault="00241A1D" w:rsidP="00241A1D"/>
    <w:p w14:paraId="28C30C20" w14:textId="77777777" w:rsidR="00F538EC" w:rsidRPr="00241A1D" w:rsidRDefault="00F538EC" w:rsidP="00241A1D"/>
    <w:p w14:paraId="728CFD9B" w14:textId="239803D1" w:rsidR="00241A1D" w:rsidRDefault="00241A1D" w:rsidP="00E639B5">
      <w:pPr>
        <w:pStyle w:val="Heading2"/>
      </w:pPr>
      <w:bookmarkStart w:id="13" w:name="_Toc81603757"/>
      <w:r>
        <w:t>1.5   Methodology</w:t>
      </w:r>
      <w:bookmarkEnd w:id="13"/>
      <w:r>
        <w:t xml:space="preserve"> </w:t>
      </w:r>
    </w:p>
    <w:p w14:paraId="0855F86E" w14:textId="77777777" w:rsidR="00B668AD" w:rsidRPr="00CB3E40" w:rsidRDefault="00B668AD" w:rsidP="00CB3E40">
      <w:pPr>
        <w:spacing w:line="360" w:lineRule="auto"/>
      </w:pPr>
    </w:p>
    <w:p w14:paraId="7A840283" w14:textId="721FB5AB" w:rsidR="00906D21" w:rsidRDefault="00906D21" w:rsidP="00962552">
      <w:pPr>
        <w:spacing w:line="360" w:lineRule="auto"/>
        <w:jc w:val="both"/>
      </w:pPr>
      <w:r w:rsidRPr="00CB3E40">
        <w:tab/>
        <w:t xml:space="preserve">The </w:t>
      </w:r>
      <w:r w:rsidR="00CB3E40" w:rsidRPr="00CB3E40">
        <w:t>research paradigm that has been cho</w:t>
      </w:r>
      <w:r w:rsidR="00947C19">
        <w:t>sen for this dissertation is interpretivism</w:t>
      </w:r>
      <w:r w:rsidR="00CB3E40" w:rsidRPr="00CB3E40">
        <w:t>.</w:t>
      </w:r>
      <w:r w:rsidR="00BA6704">
        <w:t xml:space="preserve"> </w:t>
      </w:r>
      <w:r w:rsidR="006065F1">
        <w:t xml:space="preserve">The research strategy will consist of </w:t>
      </w:r>
      <w:r w:rsidR="000218B1">
        <w:t>a</w:t>
      </w:r>
      <w:r w:rsidR="00BA6704">
        <w:t xml:space="preserve"> </w:t>
      </w:r>
      <w:r w:rsidR="004117BA">
        <w:t xml:space="preserve">collective </w:t>
      </w:r>
      <w:r w:rsidR="00BA6704">
        <w:t xml:space="preserve">case study </w:t>
      </w:r>
      <w:r w:rsidR="000218B1">
        <w:t>in order to</w:t>
      </w:r>
      <w:r w:rsidR="00BA6704">
        <w:t xml:space="preserve"> explore new technology practices adopted by particular </w:t>
      </w:r>
      <w:r w:rsidR="002A3B6B">
        <w:t>law firms</w:t>
      </w:r>
      <w:r w:rsidR="000218B1">
        <w:t xml:space="preserve"> as a result of the pandemic</w:t>
      </w:r>
      <w:r w:rsidR="002A3B6B">
        <w:t xml:space="preserve"> </w:t>
      </w:r>
      <w:r w:rsidR="00BA6704">
        <w:t xml:space="preserve">and creating a framework that will be applied across all law firms. The data </w:t>
      </w:r>
      <w:r w:rsidR="00962552">
        <w:t xml:space="preserve">that </w:t>
      </w:r>
      <w:r w:rsidR="00BA6704">
        <w:t xml:space="preserve">will be collected </w:t>
      </w:r>
      <w:r w:rsidR="00962552">
        <w:t>is</w:t>
      </w:r>
      <w:r w:rsidR="00BA6704">
        <w:t xml:space="preserve"> qualitative data</w:t>
      </w:r>
      <w:r w:rsidR="00962552">
        <w:t xml:space="preserve"> </w:t>
      </w:r>
      <w:r w:rsidR="002A3B6B">
        <w:t xml:space="preserve">where </w:t>
      </w:r>
      <w:r w:rsidR="00962552">
        <w:t xml:space="preserve">standardized open-ended </w:t>
      </w:r>
      <w:r w:rsidR="002A3B6B">
        <w:t>interviews will be carried out to</w:t>
      </w:r>
      <w:r w:rsidR="00962552">
        <w:t xml:space="preserve"> obtain extensive legal sector knowledge and opinions of lawyers o</w:t>
      </w:r>
      <w:r w:rsidR="000218B1">
        <w:t xml:space="preserve">n technology in their industry. </w:t>
      </w:r>
    </w:p>
    <w:p w14:paraId="3E72FBAF" w14:textId="77777777" w:rsidR="000218B1" w:rsidRDefault="000218B1" w:rsidP="00962552">
      <w:pPr>
        <w:spacing w:line="360" w:lineRule="auto"/>
        <w:jc w:val="both"/>
      </w:pPr>
    </w:p>
    <w:p w14:paraId="2E7C2AD1" w14:textId="144793DB" w:rsidR="000218B1" w:rsidRPr="000475DD" w:rsidRDefault="00962552" w:rsidP="000218B1">
      <w:pPr>
        <w:spacing w:line="360" w:lineRule="auto"/>
        <w:jc w:val="both"/>
        <w:rPr>
          <w:color w:val="000000" w:themeColor="text1"/>
        </w:rPr>
      </w:pPr>
      <w:r>
        <w:tab/>
      </w:r>
      <w:r w:rsidR="002A3B6B">
        <w:t>Furthermore, t</w:t>
      </w:r>
      <w:r>
        <w:t>he type of research ap</w:t>
      </w:r>
      <w:r w:rsidR="000218B1">
        <w:t>proach that will be conducted will be inductive which will esse</w:t>
      </w:r>
      <w:r w:rsidR="00947C19">
        <w:t>ntially use the data collected</w:t>
      </w:r>
      <w:r w:rsidR="000218B1">
        <w:t xml:space="preserve"> to extract a theory. The literature review allows for the researcher to obtain information on theories in regard to innovation, strategy, legal technology and risk, following this will be the qualitative research where the interview will explore the pr</w:t>
      </w:r>
      <w:r w:rsidR="009113C5">
        <w:t>actical side to legal technology</w:t>
      </w:r>
      <w:r w:rsidR="000218B1">
        <w:t>.</w:t>
      </w:r>
      <w:r w:rsidR="000218B1">
        <w:rPr>
          <w:b/>
        </w:rPr>
        <w:t xml:space="preserve"> </w:t>
      </w:r>
      <w:r w:rsidR="000218B1">
        <w:rPr>
          <w:color w:val="000000" w:themeColor="text1"/>
        </w:rPr>
        <w:t xml:space="preserve">The data analysis method that has been chosen will consist of </w:t>
      </w:r>
      <w:r w:rsidR="000475DD">
        <w:rPr>
          <w:color w:val="000000" w:themeColor="text1"/>
        </w:rPr>
        <w:t xml:space="preserve">an in vivo coding process. </w:t>
      </w:r>
      <w:r w:rsidR="009113C5">
        <w:rPr>
          <w:color w:val="000000" w:themeColor="text1"/>
        </w:rPr>
        <w:t xml:space="preserve">Finally, </w:t>
      </w:r>
      <w:r w:rsidR="000218B1">
        <w:rPr>
          <w:color w:val="000000" w:themeColor="text1"/>
        </w:rPr>
        <w:t xml:space="preserve">a framework will be drawn </w:t>
      </w:r>
      <w:r w:rsidR="009113C5">
        <w:rPr>
          <w:color w:val="000000" w:themeColor="text1"/>
        </w:rPr>
        <w:t>up which will fulfill the third and fourth</w:t>
      </w:r>
      <w:r w:rsidR="000218B1">
        <w:rPr>
          <w:color w:val="000000" w:themeColor="text1"/>
        </w:rPr>
        <w:t xml:space="preserve"> objective of the dissertation. </w:t>
      </w:r>
    </w:p>
    <w:p w14:paraId="2DC56DDF" w14:textId="77777777" w:rsidR="00241A1D" w:rsidRDefault="00241A1D" w:rsidP="00241A1D"/>
    <w:p w14:paraId="4C012012" w14:textId="77777777" w:rsidR="004F68F4" w:rsidRDefault="004F68F4" w:rsidP="00241A1D"/>
    <w:p w14:paraId="62382DA6" w14:textId="77777777" w:rsidR="004F68F4" w:rsidRDefault="004F68F4" w:rsidP="00241A1D"/>
    <w:p w14:paraId="203C34B7" w14:textId="77777777" w:rsidR="004F68F4" w:rsidRPr="00241A1D" w:rsidRDefault="004F68F4" w:rsidP="00241A1D"/>
    <w:p w14:paraId="1D60C4D4" w14:textId="01F01ED5" w:rsidR="00241A1D" w:rsidRDefault="00241A1D" w:rsidP="00E639B5">
      <w:pPr>
        <w:pStyle w:val="Heading2"/>
      </w:pPr>
      <w:bookmarkStart w:id="14" w:name="_Toc81603758"/>
      <w:r>
        <w:lastRenderedPageBreak/>
        <w:t>1.6   Structure of the Study</w:t>
      </w:r>
      <w:bookmarkEnd w:id="14"/>
      <w:r>
        <w:t xml:space="preserve"> </w:t>
      </w:r>
    </w:p>
    <w:p w14:paraId="4DE55155" w14:textId="77777777" w:rsidR="00B668AD" w:rsidRDefault="00B668AD" w:rsidP="00B668AD"/>
    <w:p w14:paraId="507F4139" w14:textId="24152EA3" w:rsidR="003C23FC" w:rsidRDefault="00B668AD" w:rsidP="00256CBC">
      <w:pPr>
        <w:spacing w:line="360" w:lineRule="auto"/>
        <w:jc w:val="both"/>
      </w:pPr>
      <w:r>
        <w:tab/>
        <w:t>This dissertation will be made up of five chapters. Following the introduction, a literature review will be included by which this section will</w:t>
      </w:r>
      <w:r w:rsidR="004117BA">
        <w:t xml:space="preserve"> first</w:t>
      </w:r>
      <w:r>
        <w:t xml:space="preserve"> </w:t>
      </w:r>
      <w:r w:rsidR="000218B1">
        <w:t>consist of exploring the topic of legal technology</w:t>
      </w:r>
      <w:r w:rsidR="00784040">
        <w:t xml:space="preserve"> in chapter 2.2</w:t>
      </w:r>
      <w:r w:rsidR="00CF2011">
        <w:t xml:space="preserve">. The second </w:t>
      </w:r>
      <w:r w:rsidR="0053399A">
        <w:t xml:space="preserve">topic in chapter 2.3 </w:t>
      </w:r>
      <w:r w:rsidR="00784040">
        <w:t xml:space="preserve">will disclose different approaches to adopt legal technology. This will be followed by </w:t>
      </w:r>
      <w:r w:rsidR="0053399A">
        <w:t xml:space="preserve">chapter 2.4 which will encompass </w:t>
      </w:r>
      <w:r w:rsidR="00784040">
        <w:t xml:space="preserve">an insight on the different characteristics of an internal organization that influence the adoption of technology. </w:t>
      </w:r>
      <w:r w:rsidR="0053399A">
        <w:t>Finally,</w:t>
      </w:r>
      <w:r w:rsidR="00784040">
        <w:t xml:space="preserve"> chapter </w:t>
      </w:r>
      <w:r w:rsidR="0053399A">
        <w:t xml:space="preserve">2.5 </w:t>
      </w:r>
      <w:r w:rsidR="007B5B69">
        <w:t>will explore privacy risk</w:t>
      </w:r>
      <w:r w:rsidR="00784040">
        <w:t>.</w:t>
      </w:r>
    </w:p>
    <w:p w14:paraId="15555191" w14:textId="77777777" w:rsidR="000218B1" w:rsidRDefault="000218B1" w:rsidP="00256CBC">
      <w:pPr>
        <w:spacing w:line="360" w:lineRule="auto"/>
        <w:jc w:val="both"/>
      </w:pPr>
    </w:p>
    <w:p w14:paraId="3F99C7DB" w14:textId="626FB4C1" w:rsidR="00066BE3" w:rsidRDefault="003C23FC" w:rsidP="00256CBC">
      <w:pPr>
        <w:spacing w:line="360" w:lineRule="auto"/>
        <w:ind w:firstLine="720"/>
        <w:jc w:val="both"/>
      </w:pPr>
      <w:r>
        <w:t>F</w:t>
      </w:r>
      <w:r w:rsidR="007B5B69">
        <w:t xml:space="preserve">ollowing the literature review the </w:t>
      </w:r>
      <w:r>
        <w:t xml:space="preserve">methodology will be conducted. </w:t>
      </w:r>
      <w:r w:rsidR="00F82F11">
        <w:t xml:space="preserve">The methodology will encompass the philosophy and approach, research strategy, collection of primary data and the way in which the data will be analyzed. </w:t>
      </w:r>
      <w:r w:rsidR="000218B1">
        <w:t>In order to cl</w:t>
      </w:r>
      <w:r w:rsidR="000475DD">
        <w:t>early visualize the</w:t>
      </w:r>
      <w:r w:rsidR="0053399A">
        <w:t xml:space="preserve"> entirety of the</w:t>
      </w:r>
      <w:r w:rsidR="000475DD">
        <w:t xml:space="preserve"> </w:t>
      </w:r>
      <w:r w:rsidR="0053399A">
        <w:t>methodology</w:t>
      </w:r>
      <w:r w:rsidR="000218B1">
        <w:t xml:space="preserve"> a research onion will be found under the overview section of the chapter. </w:t>
      </w:r>
      <w:r w:rsidR="00066BE3">
        <w:t>The subsequent chapter wil</w:t>
      </w:r>
      <w:r w:rsidR="00DB150F">
        <w:t xml:space="preserve">l lay out the findings of the primary data </w:t>
      </w:r>
      <w:r w:rsidR="0053399A">
        <w:t xml:space="preserve">done by interview and </w:t>
      </w:r>
      <w:r w:rsidR="007B5B69">
        <w:t xml:space="preserve">this will be done </w:t>
      </w:r>
      <w:r w:rsidR="0053399A">
        <w:t>using in vivo coding.</w:t>
      </w:r>
    </w:p>
    <w:p w14:paraId="0526D982" w14:textId="77777777" w:rsidR="000218B1" w:rsidRDefault="000218B1" w:rsidP="00256CBC">
      <w:pPr>
        <w:spacing w:line="360" w:lineRule="auto"/>
        <w:ind w:firstLine="720"/>
        <w:jc w:val="both"/>
      </w:pPr>
    </w:p>
    <w:p w14:paraId="27905485" w14:textId="23C04100" w:rsidR="00066BE3" w:rsidRDefault="00066BE3" w:rsidP="00256CBC">
      <w:pPr>
        <w:spacing w:line="360" w:lineRule="auto"/>
        <w:ind w:firstLine="720"/>
        <w:jc w:val="both"/>
      </w:pPr>
      <w:r>
        <w:t>Finally, the final chapter will consist of the conclusion of the research study and this will disclose the overall thoughts of the study, its limitations and educated outlook on the future of technology in law firms.</w:t>
      </w:r>
      <w:r w:rsidR="0053399A">
        <w:t xml:space="preserve"> In addition, the conclusion will provide a framework for law firms wanting to implement legal technology in order to survive a pandemic. </w:t>
      </w:r>
    </w:p>
    <w:p w14:paraId="43237E80" w14:textId="77777777" w:rsidR="003E0049" w:rsidRDefault="003E0049" w:rsidP="003C23FC">
      <w:pPr>
        <w:spacing w:line="360" w:lineRule="auto"/>
        <w:ind w:firstLine="720"/>
      </w:pPr>
    </w:p>
    <w:p w14:paraId="54FE5EF7" w14:textId="77777777" w:rsidR="003E0049" w:rsidRDefault="003E0049" w:rsidP="003C23FC">
      <w:pPr>
        <w:spacing w:line="360" w:lineRule="auto"/>
        <w:ind w:firstLine="720"/>
      </w:pPr>
    </w:p>
    <w:p w14:paraId="6E5C84D2" w14:textId="77777777" w:rsidR="003E0049" w:rsidRDefault="003E0049" w:rsidP="003E0049">
      <w:pPr>
        <w:spacing w:line="360" w:lineRule="auto"/>
      </w:pPr>
    </w:p>
    <w:p w14:paraId="12660FA4" w14:textId="77777777" w:rsidR="00516D75" w:rsidRDefault="00516D75" w:rsidP="003E0049">
      <w:pPr>
        <w:spacing w:line="360" w:lineRule="auto"/>
      </w:pPr>
    </w:p>
    <w:p w14:paraId="72763364" w14:textId="77777777" w:rsidR="007B5B69" w:rsidRDefault="007B5B69" w:rsidP="003E0049">
      <w:pPr>
        <w:spacing w:line="360" w:lineRule="auto"/>
      </w:pPr>
    </w:p>
    <w:p w14:paraId="3B9E7705" w14:textId="77777777" w:rsidR="007B5B69" w:rsidRDefault="007B5B69" w:rsidP="003E0049">
      <w:pPr>
        <w:spacing w:line="360" w:lineRule="auto"/>
      </w:pPr>
    </w:p>
    <w:p w14:paraId="4948BFAD" w14:textId="77777777" w:rsidR="007B5B69" w:rsidRDefault="007B5B69" w:rsidP="003E0049">
      <w:pPr>
        <w:spacing w:line="360" w:lineRule="auto"/>
      </w:pPr>
    </w:p>
    <w:p w14:paraId="1A1AA624" w14:textId="77777777" w:rsidR="009A798A" w:rsidRDefault="009A798A" w:rsidP="003E0049">
      <w:pPr>
        <w:spacing w:line="360" w:lineRule="auto"/>
      </w:pPr>
    </w:p>
    <w:p w14:paraId="0B648521" w14:textId="77777777" w:rsidR="009A798A" w:rsidRDefault="009A798A" w:rsidP="003E0049">
      <w:pPr>
        <w:spacing w:line="360" w:lineRule="auto"/>
      </w:pPr>
    </w:p>
    <w:p w14:paraId="2A53F27F" w14:textId="77777777" w:rsidR="009A798A" w:rsidRDefault="009A798A" w:rsidP="003E0049">
      <w:pPr>
        <w:spacing w:line="360" w:lineRule="auto"/>
      </w:pPr>
    </w:p>
    <w:p w14:paraId="718AABC1" w14:textId="77777777" w:rsidR="009A798A" w:rsidRDefault="009A798A" w:rsidP="003E0049">
      <w:pPr>
        <w:spacing w:line="360" w:lineRule="auto"/>
      </w:pPr>
    </w:p>
    <w:p w14:paraId="7072B28F" w14:textId="77777777" w:rsidR="00516D75" w:rsidRDefault="00516D75" w:rsidP="003E0049">
      <w:pPr>
        <w:spacing w:line="360" w:lineRule="auto"/>
      </w:pPr>
    </w:p>
    <w:p w14:paraId="60EA19C3" w14:textId="04D67621" w:rsidR="003E0049" w:rsidRDefault="003E0049" w:rsidP="006936E0">
      <w:pPr>
        <w:pStyle w:val="Heading1"/>
      </w:pPr>
      <w:bookmarkStart w:id="15" w:name="_Toc67840577"/>
      <w:bookmarkStart w:id="16" w:name="_Toc72527541"/>
      <w:bookmarkStart w:id="17" w:name="_Toc81603759"/>
      <w:r>
        <w:lastRenderedPageBreak/>
        <w:t xml:space="preserve">2   </w:t>
      </w:r>
      <w:r w:rsidRPr="00650DF3">
        <w:t>Literature Review</w:t>
      </w:r>
      <w:bookmarkEnd w:id="15"/>
      <w:bookmarkEnd w:id="16"/>
      <w:bookmarkEnd w:id="17"/>
      <w:r>
        <w:t xml:space="preserve"> </w:t>
      </w:r>
    </w:p>
    <w:p w14:paraId="0FEB35EB" w14:textId="77777777" w:rsidR="003E0049" w:rsidRDefault="003E0049" w:rsidP="003E0049"/>
    <w:p w14:paraId="3671E839" w14:textId="34E01C55" w:rsidR="003E0049" w:rsidRDefault="006E30A8" w:rsidP="00E639B5">
      <w:pPr>
        <w:pStyle w:val="Heading2"/>
      </w:pPr>
      <w:bookmarkStart w:id="18" w:name="_Toc72527542"/>
      <w:bookmarkStart w:id="19" w:name="_Toc81603760"/>
      <w:r>
        <w:t>2</w:t>
      </w:r>
      <w:r w:rsidR="003E0049">
        <w:t>.</w:t>
      </w:r>
      <w:bookmarkEnd w:id="18"/>
      <w:r w:rsidR="003E0049">
        <w:t>1   Overview</w:t>
      </w:r>
      <w:bookmarkEnd w:id="19"/>
    </w:p>
    <w:p w14:paraId="7EF9D75A" w14:textId="542FC9A4" w:rsidR="00D01273" w:rsidRDefault="00D01273" w:rsidP="003E0049">
      <w:pPr>
        <w:spacing w:line="360" w:lineRule="auto"/>
        <w:jc w:val="both"/>
      </w:pPr>
    </w:p>
    <w:p w14:paraId="51C79008" w14:textId="58CA5936" w:rsidR="00D01273" w:rsidRDefault="00DD5CE0" w:rsidP="003E0049">
      <w:pPr>
        <w:spacing w:line="360" w:lineRule="auto"/>
        <w:jc w:val="both"/>
      </w:pPr>
      <w:r>
        <w:tab/>
        <w:t xml:space="preserve">This chapter will provide a plethora of topics that are essential when discussing </w:t>
      </w:r>
      <w:r w:rsidR="000557EB">
        <w:t xml:space="preserve">emerging </w:t>
      </w:r>
      <w:r>
        <w:t>technologies in the legal industry. Firstly</w:t>
      </w:r>
      <w:r w:rsidR="00D01273">
        <w:t>, c</w:t>
      </w:r>
      <w:r w:rsidR="00512493">
        <w:t xml:space="preserve">hapter </w:t>
      </w:r>
      <w:r>
        <w:t xml:space="preserve">2.2 will disclose the </w:t>
      </w:r>
      <w:r w:rsidR="00AB4026">
        <w:t>concept of legal technol</w:t>
      </w:r>
      <w:r w:rsidR="000F2575">
        <w:t>ogy and what is encompasses</w:t>
      </w:r>
      <w:r>
        <w:t>. It will also explore the advantages</w:t>
      </w:r>
      <w:r w:rsidR="00AB4026">
        <w:t xml:space="preserve"> and challenges</w:t>
      </w:r>
      <w:r>
        <w:t xml:space="preserve"> </w:t>
      </w:r>
      <w:r w:rsidR="00AB4026">
        <w:t xml:space="preserve">of implementing technology in </w:t>
      </w:r>
      <w:r w:rsidR="00AA4737">
        <w:t>law firms</w:t>
      </w:r>
      <w:r w:rsidR="00D01273">
        <w:t>. Further, c</w:t>
      </w:r>
      <w:r w:rsidR="00512493">
        <w:t>hapter</w:t>
      </w:r>
      <w:r w:rsidR="00AB4026">
        <w:t xml:space="preserve"> 2.3 explores different strategies that could be used to facilitate the adoption of technology in the legal sector. </w:t>
      </w:r>
      <w:r w:rsidR="000F2575">
        <w:t>C</w:t>
      </w:r>
      <w:r w:rsidR="00AB4026">
        <w:t>hapter 2.4 takes a lo</w:t>
      </w:r>
      <w:r w:rsidR="005046CA">
        <w:t>ok at the characteristics of</w:t>
      </w:r>
      <w:r w:rsidR="00AB4026">
        <w:t xml:space="preserve"> internal organization</w:t>
      </w:r>
      <w:r w:rsidR="00225717">
        <w:t>s</w:t>
      </w:r>
      <w:r w:rsidR="00AB4026">
        <w:t xml:space="preserve"> </w:t>
      </w:r>
      <w:r w:rsidR="00D01273">
        <w:t>that</w:t>
      </w:r>
      <w:r w:rsidR="00225717">
        <w:t xml:space="preserve"> have an</w:t>
      </w:r>
      <w:r w:rsidR="00D01273">
        <w:t xml:space="preserve"> influence</w:t>
      </w:r>
      <w:r w:rsidR="00225717">
        <w:t xml:space="preserve"> on</w:t>
      </w:r>
      <w:r w:rsidR="00AB4026">
        <w:t xml:space="preserve"> the implementation of technology. </w:t>
      </w:r>
      <w:r w:rsidR="00D01273">
        <w:t>Moreover, c</w:t>
      </w:r>
      <w:r w:rsidR="00512493">
        <w:t>hapter</w:t>
      </w:r>
      <w:r>
        <w:t xml:space="preserve"> 2.5 </w:t>
      </w:r>
      <w:r w:rsidR="005F4BD0">
        <w:t xml:space="preserve">will be discussing the potential risks that innovative technology can bring to </w:t>
      </w:r>
      <w:r w:rsidR="00252C7C">
        <w:t>law</w:t>
      </w:r>
      <w:r w:rsidR="000475DD">
        <w:t xml:space="preserve"> firms such as privacy risks. </w:t>
      </w:r>
    </w:p>
    <w:p w14:paraId="65CD555D" w14:textId="77777777" w:rsidR="000F2575" w:rsidRDefault="000F2575" w:rsidP="003E0049">
      <w:pPr>
        <w:spacing w:line="360" w:lineRule="auto"/>
        <w:jc w:val="both"/>
      </w:pPr>
    </w:p>
    <w:p w14:paraId="730E7B02" w14:textId="68A308E1" w:rsidR="00252C7C" w:rsidRDefault="00D01273" w:rsidP="003E0049">
      <w:pPr>
        <w:spacing w:line="360" w:lineRule="auto"/>
        <w:jc w:val="both"/>
      </w:pPr>
      <w:r>
        <w:tab/>
        <w:t>Finally, c</w:t>
      </w:r>
      <w:r w:rsidR="00512493">
        <w:t>hapter</w:t>
      </w:r>
      <w:r w:rsidR="00252C7C">
        <w:t xml:space="preserve"> 2.6 will disclose the conceptual framework that will visuall</w:t>
      </w:r>
      <w:r w:rsidR="000475DD">
        <w:t>y connect the concepts that are</w:t>
      </w:r>
      <w:r w:rsidR="00252C7C">
        <w:t xml:space="preserve"> raised in the literature review</w:t>
      </w:r>
      <w:r>
        <w:t xml:space="preserve"> with the objectives of the dissertation</w:t>
      </w:r>
      <w:r w:rsidR="00252C7C">
        <w:t xml:space="preserve">. This conceptual framework will be used to also </w:t>
      </w:r>
      <w:r>
        <w:t>frame</w:t>
      </w:r>
      <w:r w:rsidR="00252C7C">
        <w:t xml:space="preserve"> the final </w:t>
      </w:r>
      <w:r>
        <w:t>recommendations</w:t>
      </w:r>
      <w:r w:rsidR="00252C7C">
        <w:t xml:space="preserve"> </w:t>
      </w:r>
      <w:r>
        <w:t xml:space="preserve">to law firm which will </w:t>
      </w:r>
      <w:r w:rsidR="00252C7C">
        <w:t xml:space="preserve">be </w:t>
      </w:r>
      <w:r>
        <w:t>provided in the conclusion.</w:t>
      </w:r>
    </w:p>
    <w:p w14:paraId="6449070E" w14:textId="60A08065" w:rsidR="000C4977" w:rsidRPr="001D5A56" w:rsidRDefault="000C4977" w:rsidP="003E0049">
      <w:pPr>
        <w:spacing w:line="360" w:lineRule="auto"/>
        <w:jc w:val="both"/>
      </w:pPr>
      <w:r>
        <w:tab/>
      </w:r>
    </w:p>
    <w:p w14:paraId="7499417A" w14:textId="77777777" w:rsidR="003E0049" w:rsidRPr="003E0049" w:rsidRDefault="003E0049" w:rsidP="003E0049"/>
    <w:p w14:paraId="44223E50" w14:textId="70BD4E70" w:rsidR="004F6C07" w:rsidRPr="004F6C07" w:rsidRDefault="004166E9" w:rsidP="00E639B5">
      <w:pPr>
        <w:pStyle w:val="Heading2"/>
      </w:pPr>
      <w:bookmarkStart w:id="20" w:name="_Toc81603761"/>
      <w:r>
        <w:t>2</w:t>
      </w:r>
      <w:r w:rsidR="003E0049">
        <w:t>.2   Legal Technology</w:t>
      </w:r>
      <w:bookmarkEnd w:id="20"/>
      <w:r w:rsidR="003E0049">
        <w:t xml:space="preserve"> </w:t>
      </w:r>
    </w:p>
    <w:p w14:paraId="72913C84" w14:textId="77777777" w:rsidR="004F6C07" w:rsidRDefault="004F6C07" w:rsidP="00422086">
      <w:pPr>
        <w:jc w:val="both"/>
      </w:pPr>
    </w:p>
    <w:tbl>
      <w:tblPr>
        <w:tblStyle w:val="TableGrid"/>
        <w:tblW w:w="0" w:type="auto"/>
        <w:tblLook w:val="04A0" w:firstRow="1" w:lastRow="0" w:firstColumn="1" w:lastColumn="0" w:noHBand="0" w:noVBand="1"/>
      </w:tblPr>
      <w:tblGrid>
        <w:gridCol w:w="3654"/>
        <w:gridCol w:w="4834"/>
      </w:tblGrid>
      <w:tr w:rsidR="005B04CA" w14:paraId="0FC421A0" w14:textId="77777777" w:rsidTr="00782BC3">
        <w:tc>
          <w:tcPr>
            <w:tcW w:w="3875" w:type="dxa"/>
            <w:shd w:val="clear" w:color="auto" w:fill="8EAADB" w:themeFill="accent1" w:themeFillTint="99"/>
          </w:tcPr>
          <w:p w14:paraId="724AC1C0" w14:textId="38F7DFA8" w:rsidR="005B04CA" w:rsidRDefault="005B04CA" w:rsidP="00782BC3">
            <w:pPr>
              <w:spacing w:line="276" w:lineRule="auto"/>
              <w:jc w:val="both"/>
              <w:rPr>
                <w:b/>
              </w:rPr>
            </w:pPr>
            <w:r>
              <w:rPr>
                <w:b/>
              </w:rPr>
              <w:t xml:space="preserve">Corrales et al. (2019) </w:t>
            </w:r>
          </w:p>
          <w:p w14:paraId="0833C895" w14:textId="77777777" w:rsidR="005B04CA" w:rsidRPr="00782BC3" w:rsidRDefault="005B04CA" w:rsidP="00782BC3">
            <w:pPr>
              <w:spacing w:line="276" w:lineRule="auto"/>
              <w:jc w:val="both"/>
              <w:rPr>
                <w:b/>
              </w:rPr>
            </w:pPr>
          </w:p>
        </w:tc>
        <w:tc>
          <w:tcPr>
            <w:tcW w:w="5135" w:type="dxa"/>
          </w:tcPr>
          <w:p w14:paraId="6CF58A0D" w14:textId="2AFDAD7C" w:rsidR="005B04CA" w:rsidRDefault="004F68F4" w:rsidP="00BC789E">
            <w:pPr>
              <w:jc w:val="both"/>
            </w:pPr>
            <w:r>
              <w:t>“</w:t>
            </w:r>
            <w:r w:rsidR="00ED1D0A">
              <w:t>Legal technology is innovative technology that improve legal services</w:t>
            </w:r>
            <w:r>
              <w:t>”</w:t>
            </w:r>
            <w:r w:rsidR="00ED1D0A">
              <w:t>.</w:t>
            </w:r>
          </w:p>
          <w:p w14:paraId="45A2C09D" w14:textId="01BDE48C" w:rsidR="00ED1D0A" w:rsidRDefault="00ED1D0A" w:rsidP="00BC789E">
            <w:pPr>
              <w:jc w:val="both"/>
            </w:pPr>
          </w:p>
        </w:tc>
      </w:tr>
      <w:tr w:rsidR="00782BC3" w14:paraId="27E0EA89" w14:textId="77777777" w:rsidTr="00782BC3">
        <w:tc>
          <w:tcPr>
            <w:tcW w:w="3875" w:type="dxa"/>
            <w:shd w:val="clear" w:color="auto" w:fill="8EAADB" w:themeFill="accent1" w:themeFillTint="99"/>
          </w:tcPr>
          <w:p w14:paraId="362EED51" w14:textId="22BE0D18" w:rsidR="00426499" w:rsidRPr="00782BC3" w:rsidRDefault="00426499" w:rsidP="00782BC3">
            <w:pPr>
              <w:spacing w:line="276" w:lineRule="auto"/>
              <w:jc w:val="both"/>
              <w:rPr>
                <w:b/>
              </w:rPr>
            </w:pPr>
            <w:r w:rsidRPr="00782BC3">
              <w:rPr>
                <w:b/>
              </w:rPr>
              <w:t xml:space="preserve">Engstrom and Gelbach (2021) </w:t>
            </w:r>
          </w:p>
        </w:tc>
        <w:tc>
          <w:tcPr>
            <w:tcW w:w="5135" w:type="dxa"/>
          </w:tcPr>
          <w:p w14:paraId="44ECF6C0" w14:textId="4124B45C" w:rsidR="00426499" w:rsidRDefault="004F68F4" w:rsidP="00BC789E">
            <w:pPr>
              <w:jc w:val="both"/>
            </w:pPr>
            <w:r>
              <w:t>“</w:t>
            </w:r>
            <w:r w:rsidR="00782BC3">
              <w:t>Legal technology could substitute or complime</w:t>
            </w:r>
            <w:r w:rsidR="007C2FD1">
              <w:t>nt conventional legal practices</w:t>
            </w:r>
            <w:r>
              <w:t>”</w:t>
            </w:r>
            <w:r w:rsidR="007C2FD1">
              <w:t>.</w:t>
            </w:r>
            <w:r w:rsidR="00782BC3">
              <w:t xml:space="preserve"> </w:t>
            </w:r>
          </w:p>
          <w:p w14:paraId="4152FDD7" w14:textId="1ED210CD" w:rsidR="000475DD" w:rsidRPr="00782BC3" w:rsidRDefault="000475DD" w:rsidP="00BC789E">
            <w:pPr>
              <w:jc w:val="both"/>
            </w:pPr>
          </w:p>
        </w:tc>
      </w:tr>
      <w:tr w:rsidR="00782BC3" w14:paraId="3CCC9612" w14:textId="77777777" w:rsidTr="00782BC3">
        <w:tc>
          <w:tcPr>
            <w:tcW w:w="3875" w:type="dxa"/>
            <w:shd w:val="clear" w:color="auto" w:fill="8EAADB" w:themeFill="accent1" w:themeFillTint="99"/>
          </w:tcPr>
          <w:p w14:paraId="7A9263E8" w14:textId="51002398" w:rsidR="00426499" w:rsidRPr="00782BC3" w:rsidRDefault="00426499" w:rsidP="00782BC3">
            <w:pPr>
              <w:spacing w:line="276" w:lineRule="auto"/>
              <w:jc w:val="both"/>
              <w:rPr>
                <w:b/>
              </w:rPr>
            </w:pPr>
            <w:r w:rsidRPr="00782BC3">
              <w:rPr>
                <w:b/>
              </w:rPr>
              <w:t xml:space="preserve">Willcocks (2016) </w:t>
            </w:r>
          </w:p>
        </w:tc>
        <w:tc>
          <w:tcPr>
            <w:tcW w:w="5135" w:type="dxa"/>
          </w:tcPr>
          <w:p w14:paraId="51C2FE90" w14:textId="51F9E818" w:rsidR="00426499" w:rsidRDefault="004F68F4" w:rsidP="00BC789E">
            <w:pPr>
              <w:jc w:val="both"/>
            </w:pPr>
            <w:r>
              <w:t>“</w:t>
            </w:r>
            <w:r w:rsidR="00782BC3">
              <w:t>Legal technology consists of workflow and project management technologies, contract management systems, e-discovery system, virtual data rooms and data analytics</w:t>
            </w:r>
            <w:r>
              <w:t>”</w:t>
            </w:r>
            <w:r w:rsidR="00782BC3">
              <w:t>.</w:t>
            </w:r>
          </w:p>
          <w:p w14:paraId="5D0FA8D3" w14:textId="6887980D" w:rsidR="000475DD" w:rsidRPr="00782BC3" w:rsidRDefault="000475DD" w:rsidP="00BC789E">
            <w:pPr>
              <w:jc w:val="both"/>
            </w:pPr>
          </w:p>
        </w:tc>
      </w:tr>
      <w:tr w:rsidR="00BC789E" w14:paraId="456240B7" w14:textId="77777777" w:rsidTr="00782BC3">
        <w:tc>
          <w:tcPr>
            <w:tcW w:w="3875" w:type="dxa"/>
            <w:shd w:val="clear" w:color="auto" w:fill="8EAADB" w:themeFill="accent1" w:themeFillTint="99"/>
          </w:tcPr>
          <w:p w14:paraId="6060D45D" w14:textId="7EC0FA5E" w:rsidR="00BC789E" w:rsidRPr="00782BC3" w:rsidRDefault="00824816" w:rsidP="00782BC3">
            <w:pPr>
              <w:spacing w:line="276" w:lineRule="auto"/>
              <w:jc w:val="both"/>
              <w:rPr>
                <w:b/>
              </w:rPr>
            </w:pPr>
            <w:r>
              <w:rPr>
                <w:b/>
              </w:rPr>
              <w:t xml:space="preserve">Ward et al. </w:t>
            </w:r>
            <w:r w:rsidR="00BC789E">
              <w:rPr>
                <w:b/>
              </w:rPr>
              <w:t>(2009)</w:t>
            </w:r>
          </w:p>
        </w:tc>
        <w:tc>
          <w:tcPr>
            <w:tcW w:w="5135" w:type="dxa"/>
          </w:tcPr>
          <w:p w14:paraId="65598711" w14:textId="78F64C38" w:rsidR="00BC789E" w:rsidRDefault="004F68F4" w:rsidP="00BC789E">
            <w:pPr>
              <w:jc w:val="both"/>
            </w:pPr>
            <w:r>
              <w:t>“</w:t>
            </w:r>
            <w:r w:rsidR="00BC789E">
              <w:t>In the digital age the focus of discovery is electronically stored information (ESI). This is information that can only be read by a computer which includes emails, web pages, word processing document, images, audio and more</w:t>
            </w:r>
            <w:r>
              <w:t>”</w:t>
            </w:r>
            <w:r w:rsidR="00BC789E">
              <w:t xml:space="preserve">. </w:t>
            </w:r>
          </w:p>
          <w:p w14:paraId="7DBFE287" w14:textId="77777777" w:rsidR="00BC789E" w:rsidRDefault="00BC789E" w:rsidP="00BC789E">
            <w:pPr>
              <w:jc w:val="both"/>
            </w:pPr>
          </w:p>
        </w:tc>
      </w:tr>
    </w:tbl>
    <w:p w14:paraId="4BD5949C" w14:textId="77777777" w:rsidR="004063C3" w:rsidRDefault="004063C3" w:rsidP="003F6F0E">
      <w:pPr>
        <w:jc w:val="center"/>
      </w:pPr>
    </w:p>
    <w:p w14:paraId="02DA018C" w14:textId="48CCB73D" w:rsidR="00D01273" w:rsidRDefault="0037432F" w:rsidP="007C2FD1">
      <w:pPr>
        <w:jc w:val="center"/>
      </w:pPr>
      <w:r>
        <w:rPr>
          <w:b/>
        </w:rPr>
        <w:t>Table</w:t>
      </w:r>
      <w:r w:rsidR="003F6F0E" w:rsidRPr="004063C3">
        <w:rPr>
          <w:b/>
        </w:rPr>
        <w:t xml:space="preserve"> 2.1:</w:t>
      </w:r>
      <w:r w:rsidR="003F6F0E" w:rsidRPr="004063C3">
        <w:t xml:space="preserve"> Legal Technology </w:t>
      </w:r>
      <w:r w:rsidR="005A5133">
        <w:t xml:space="preserve">Definitions </w:t>
      </w:r>
    </w:p>
    <w:p w14:paraId="4C0F999B" w14:textId="4A1DD05E" w:rsidR="00E57A56" w:rsidRDefault="00D01273" w:rsidP="00652A3C">
      <w:pPr>
        <w:spacing w:line="360" w:lineRule="auto"/>
        <w:ind w:firstLine="720"/>
        <w:jc w:val="both"/>
      </w:pPr>
      <w:r>
        <w:lastRenderedPageBreak/>
        <w:t xml:space="preserve">The definition of legal technology </w:t>
      </w:r>
      <w:r w:rsidR="00A7395F">
        <w:t>is</w:t>
      </w:r>
      <w:r>
        <w:t xml:space="preserve"> broad as it ranges from specific types of technology such as automated technology to the simplest of technologies such as the keyboard lawyers use to </w:t>
      </w:r>
      <w:r w:rsidR="00C01404">
        <w:t>draft documents</w:t>
      </w:r>
      <w:r>
        <w:t xml:space="preserve">. </w:t>
      </w:r>
      <w:r w:rsidR="007C2FD1">
        <w:t xml:space="preserve">For the purpose of this dissertation the terms innovative technology, digital technology and emerging technology are used interchangeably to mean legal technology. </w:t>
      </w:r>
      <w:r w:rsidR="002541A2">
        <w:t>Corrales et al.</w:t>
      </w:r>
      <w:r w:rsidR="009A798A">
        <w:t xml:space="preserve"> </w:t>
      </w:r>
      <w:r w:rsidR="002541A2">
        <w:t xml:space="preserve">(2019) </w:t>
      </w:r>
      <w:r w:rsidR="00A7395F">
        <w:t>states that innovative technology which help</w:t>
      </w:r>
      <w:r w:rsidR="002541A2">
        <w:t xml:space="preserve"> improve legal services is considered legal technology. </w:t>
      </w:r>
      <w:r w:rsidR="00422086" w:rsidRPr="00D7424B">
        <w:t>Engstrom</w:t>
      </w:r>
      <w:r w:rsidR="00E44AEF" w:rsidRPr="00D7424B">
        <w:t xml:space="preserve"> and Gelbach</w:t>
      </w:r>
      <w:r>
        <w:t xml:space="preserve"> (2021) explores </w:t>
      </w:r>
      <w:r w:rsidR="00422086" w:rsidRPr="00D7424B">
        <w:t>whether leg</w:t>
      </w:r>
      <w:r>
        <w:t xml:space="preserve">al technology </w:t>
      </w:r>
      <w:r w:rsidR="00A159E7" w:rsidRPr="00D7424B">
        <w:t xml:space="preserve">and analog lawyering are </w:t>
      </w:r>
      <w:r w:rsidR="00422086" w:rsidRPr="00D7424B">
        <w:t xml:space="preserve">substitutes or complements. </w:t>
      </w:r>
      <w:r w:rsidR="0008036E" w:rsidRPr="00D7424B">
        <w:t xml:space="preserve">The truth is both of them will begin to merge. Engstrom </w:t>
      </w:r>
      <w:r w:rsidR="00E44AEF" w:rsidRPr="00D7424B">
        <w:t xml:space="preserve">and Gelbach </w:t>
      </w:r>
      <w:r w:rsidR="0008036E" w:rsidRPr="00D7424B">
        <w:t>(2021) suggests that on the one hand legal tech</w:t>
      </w:r>
      <w:r w:rsidR="005A5133">
        <w:t>nology</w:t>
      </w:r>
      <w:r w:rsidR="0008036E" w:rsidRPr="00D7424B">
        <w:t xml:space="preserve"> would essentially substitute conventional </w:t>
      </w:r>
      <w:r w:rsidR="001B1839" w:rsidRPr="00D7424B">
        <w:t>legal</w:t>
      </w:r>
      <w:r w:rsidR="00A159E7" w:rsidRPr="00D7424B">
        <w:t xml:space="preserve"> practices</w:t>
      </w:r>
      <w:r w:rsidR="001B1839" w:rsidRPr="00D7424B">
        <w:t xml:space="preserve"> such as document review. On the other hand, </w:t>
      </w:r>
      <w:r w:rsidR="00A7395F">
        <w:t xml:space="preserve">emerging </w:t>
      </w:r>
      <w:r w:rsidR="001B1839" w:rsidRPr="00D7424B">
        <w:t>tech</w:t>
      </w:r>
      <w:r w:rsidR="005A5133">
        <w:t>nology</w:t>
      </w:r>
      <w:r w:rsidR="001B1839" w:rsidRPr="00D7424B">
        <w:t xml:space="preserve"> and the legal profess</w:t>
      </w:r>
      <w:r w:rsidR="00896B9B" w:rsidRPr="00D7424B">
        <w:t xml:space="preserve">ion could complement each other in terms of lowering risk management, </w:t>
      </w:r>
      <w:r w:rsidR="00E36F75" w:rsidRPr="00D7424B">
        <w:t>increasing demand for higher-order lawyer judgment</w:t>
      </w:r>
      <w:r w:rsidR="00A56421" w:rsidRPr="00D7424B">
        <w:t>s and so on (Engstrom</w:t>
      </w:r>
      <w:r w:rsidR="00A159E7" w:rsidRPr="00D7424B">
        <w:t xml:space="preserve"> &amp; </w:t>
      </w:r>
      <w:r w:rsidR="00E44AEF" w:rsidRPr="00D7424B">
        <w:t>Gelbach</w:t>
      </w:r>
      <w:r w:rsidR="0097298F">
        <w:t xml:space="preserve">, </w:t>
      </w:r>
      <w:r w:rsidR="00A56421" w:rsidRPr="00D7424B">
        <w:t>2021).</w:t>
      </w:r>
      <w:r w:rsidR="00BD391D" w:rsidRPr="00D7424B">
        <w:t xml:space="preserve"> These two sides show how legal technology can reshape the future of law firms</w:t>
      </w:r>
      <w:r w:rsidR="00B66B56" w:rsidRPr="00D7424B">
        <w:t>.</w:t>
      </w:r>
      <w:r w:rsidR="00646E37">
        <w:t xml:space="preserve"> Corrales et al. (2019) claims legal technology creates the possibility of a virtual law firm which </w:t>
      </w:r>
      <w:r w:rsidR="006E379C">
        <w:t xml:space="preserve">would connect legal </w:t>
      </w:r>
      <w:r w:rsidR="00646E37">
        <w:t xml:space="preserve">and other professionals in a collaborative online environment involving both human and machine </w:t>
      </w:r>
      <w:r w:rsidR="000557EB">
        <w:t>actors.</w:t>
      </w:r>
      <w:r w:rsidR="00A42373">
        <w:t xml:space="preserve"> </w:t>
      </w:r>
      <w:r w:rsidR="007C2FD1">
        <w:t xml:space="preserve">Cross collaboration is an argument presented under chapter 2.3. Collaboration is vital to law firms understanding legal technology and implementing a technology that is unique to their firm.  </w:t>
      </w:r>
      <w:r w:rsidR="00294C36">
        <w:t xml:space="preserve">Moreover, another concern that arises when </w:t>
      </w:r>
      <w:r w:rsidR="00A159E7">
        <w:t xml:space="preserve">exploring </w:t>
      </w:r>
      <w:r w:rsidR="00294C36">
        <w:t>the subject of l</w:t>
      </w:r>
      <w:r w:rsidR="00A159E7">
        <w:t>egal tech</w:t>
      </w:r>
      <w:r w:rsidR="00C4589F">
        <w:t>nology</w:t>
      </w:r>
      <w:r w:rsidR="00A159E7">
        <w:t xml:space="preserve"> is the argument of</w:t>
      </w:r>
      <w:r w:rsidR="00294C36">
        <w:t xml:space="preserve"> legal technology widening the gap between the “haves” and “have nots”.</w:t>
      </w:r>
      <w:r w:rsidR="00D03DB0">
        <w:t xml:space="preserve"> En</w:t>
      </w:r>
      <w:r w:rsidR="00A159E7">
        <w:t>g</w:t>
      </w:r>
      <w:r w:rsidR="00D03DB0">
        <w:t>strom</w:t>
      </w:r>
      <w:r w:rsidR="00E44AEF">
        <w:t xml:space="preserve"> and Gelbach</w:t>
      </w:r>
      <w:r w:rsidR="00D03DB0">
        <w:t xml:space="preserve"> (2021) suggests that it is reasonable to predict that increasing </w:t>
      </w:r>
      <w:r w:rsidR="00A159E7">
        <w:t xml:space="preserve">the </w:t>
      </w:r>
      <w:r w:rsidR="00D03DB0">
        <w:t>uptake of legal tech</w:t>
      </w:r>
      <w:r w:rsidR="00C4589F">
        <w:t>nology</w:t>
      </w:r>
      <w:r w:rsidR="00D03DB0">
        <w:t xml:space="preserve"> tools would widen the gap of information asymmetries within the system. </w:t>
      </w:r>
      <w:r w:rsidR="00D80E51">
        <w:t xml:space="preserve">One could argue that this would merely replicate the current system where litigants </w:t>
      </w:r>
      <w:r w:rsidR="0053355D">
        <w:t>who can afford experts have a bett</w:t>
      </w:r>
      <w:r w:rsidR="00C4589F">
        <w:t>er chance at winning cases</w:t>
      </w:r>
      <w:r w:rsidR="0053355D">
        <w:t xml:space="preserve"> over litigants who are faced with less-resourced lawyers. Although the ar</w:t>
      </w:r>
      <w:r w:rsidR="00B27554">
        <w:t>gument of the “haves” and “have</w:t>
      </w:r>
      <w:r w:rsidR="0053355D">
        <w:t xml:space="preserve"> not</w:t>
      </w:r>
      <w:r w:rsidR="00AA46A5">
        <w:t>s</w:t>
      </w:r>
      <w:r w:rsidR="0053355D">
        <w:t xml:space="preserve">” is an outcome that </w:t>
      </w:r>
      <w:r w:rsidR="00390564">
        <w:t>could</w:t>
      </w:r>
      <w:r w:rsidR="00C4589F">
        <w:t xml:space="preserve"> not</w:t>
      </w:r>
      <w:r w:rsidR="00390564">
        <w:t xml:space="preserve"> be predicted the current</w:t>
      </w:r>
      <w:r w:rsidR="00A159E7">
        <w:t xml:space="preserve"> system already accommodate </w:t>
      </w:r>
      <w:r w:rsidR="00390564">
        <w:t xml:space="preserve">similar systematic issues. </w:t>
      </w:r>
      <w:r w:rsidR="00D80E51">
        <w:t xml:space="preserve"> </w:t>
      </w:r>
    </w:p>
    <w:p w14:paraId="2082FAA1" w14:textId="77777777" w:rsidR="00BC789E" w:rsidRDefault="00BC789E" w:rsidP="00652A3C">
      <w:pPr>
        <w:spacing w:line="360" w:lineRule="auto"/>
        <w:ind w:firstLine="720"/>
        <w:jc w:val="both"/>
      </w:pPr>
    </w:p>
    <w:p w14:paraId="305CF6A9" w14:textId="76A58C01" w:rsidR="00BC789E" w:rsidRDefault="00BC789E" w:rsidP="00BC789E">
      <w:pPr>
        <w:spacing w:line="360" w:lineRule="auto"/>
        <w:ind w:firstLine="720"/>
        <w:jc w:val="both"/>
      </w:pPr>
      <w:r>
        <w:t xml:space="preserve">Willcocks (2016) mentions that legal technologies usually consist of “workflow and project management technologies, contract management systems, e-discovery system, virtual data rooms and data analytics”. In essence, technology which is used in the legal sector is used to enhance work efficiency. One could reasonably suggest the reason why technology in the legal sector is limited is because the “traditional law firm business model was to maximize time worked rather than to maximize value delivered to </w:t>
      </w:r>
      <w:r w:rsidR="00611BA5">
        <w:lastRenderedPageBreak/>
        <w:t>clients” (Willcocks</w:t>
      </w:r>
      <w:r w:rsidR="0097298F">
        <w:t>,</w:t>
      </w:r>
      <w:r w:rsidR="00611BA5">
        <w:t xml:space="preserve"> 2016). </w:t>
      </w:r>
      <w:r>
        <w:t>Duncan (2012) supports this point by mentioning hourly billing detracts from efficiency. Fred Bartlit Jr. suggests that in order to turn a law firm’s traditional model upside down one of the approaches that should be sought is to get rid of the billable hours as it is a road block for efficiency (Lamb</w:t>
      </w:r>
      <w:r w:rsidR="0097298F">
        <w:t>,</w:t>
      </w:r>
      <w:r>
        <w:t xml:space="preserve"> 2012). One of the reasons why Radiant Law was very successful was due to making IT a core element in their business model. Willcocks (2016) suggests that one of the unique tools that Radiant Law brought to life was ‘remarkable word’ which was a word processing add on which sped up the document review process and more. Although Radiant Law is considered innovative and a more IT focused business model, it was in line with the type of technology that is common in legal sector. In other words, Hamilton and McQuillen did not try to integrate new forms of technology such as social media. The new a</w:t>
      </w:r>
      <w:r w:rsidRPr="00421488">
        <w:t xml:space="preserve">ge framework has highlighted technology as one of the important elements to implement into a </w:t>
      </w:r>
      <w:r>
        <w:t xml:space="preserve">legal </w:t>
      </w:r>
      <w:r w:rsidRPr="00421488">
        <w:t>business model.</w:t>
      </w:r>
      <w:r>
        <w:t xml:space="preserve"> Given the title of the framework “new age”, this would imply that technology is part of the new age. Effectively technology continues to be part of the new age in the legal sector. </w:t>
      </w:r>
    </w:p>
    <w:p w14:paraId="7266DF07" w14:textId="77777777" w:rsidR="00652A3C" w:rsidRDefault="00652A3C" w:rsidP="00BC789E">
      <w:pPr>
        <w:spacing w:line="360" w:lineRule="auto"/>
        <w:jc w:val="both"/>
      </w:pPr>
    </w:p>
    <w:p w14:paraId="241B7812" w14:textId="4228E8AD" w:rsidR="003E0049" w:rsidRDefault="00E57A56" w:rsidP="004B6A1F">
      <w:pPr>
        <w:spacing w:line="360" w:lineRule="auto"/>
        <w:ind w:firstLine="720"/>
        <w:jc w:val="both"/>
      </w:pPr>
      <w:r>
        <w:t xml:space="preserve">Technology utilized in the legal sector </w:t>
      </w:r>
      <w:r w:rsidR="00652A3C">
        <w:t>come in different forms for different purposes.</w:t>
      </w:r>
      <w:r w:rsidR="00611BA5">
        <w:t xml:space="preserve"> To start off, one of the most important forms of technology used in the legal sector</w:t>
      </w:r>
      <w:r>
        <w:t xml:space="preserve"> is the area of </w:t>
      </w:r>
      <w:r w:rsidR="009120B0">
        <w:t xml:space="preserve">e-discovery. </w:t>
      </w:r>
      <w:r w:rsidR="008D0B01">
        <w:t xml:space="preserve">E-discovery is the evolution of stored information. </w:t>
      </w:r>
      <w:r w:rsidR="00753754">
        <w:t xml:space="preserve">Before </w:t>
      </w:r>
      <w:r w:rsidR="00F46F7D">
        <w:t xml:space="preserve">electronic discovery was welcomed into </w:t>
      </w:r>
      <w:r w:rsidR="00753754">
        <w:t xml:space="preserve">the legal space non-testimonial evidence mostly consisted of paper documents, photographs and other physical evidence (Ward </w:t>
      </w:r>
      <w:r w:rsidR="00753754" w:rsidRPr="007725B1">
        <w:t>et al</w:t>
      </w:r>
      <w:r w:rsidR="007725B1" w:rsidRPr="007725B1">
        <w:t>.</w:t>
      </w:r>
      <w:r w:rsidR="0097298F">
        <w:t>,</w:t>
      </w:r>
      <w:r w:rsidR="007725B1">
        <w:rPr>
          <w:i/>
        </w:rPr>
        <w:t xml:space="preserve"> </w:t>
      </w:r>
      <w:r w:rsidR="00753754">
        <w:t>2009).</w:t>
      </w:r>
      <w:r w:rsidR="001A182C">
        <w:t xml:space="preserve"> In the digital age the focus of discovery is electronically st</w:t>
      </w:r>
      <w:r w:rsidR="00F46F7D">
        <w:t xml:space="preserve">ored information (ESI) which is </w:t>
      </w:r>
      <w:r w:rsidR="001A182C">
        <w:t>information that can only</w:t>
      </w:r>
      <w:r w:rsidR="00F46F7D">
        <w:t xml:space="preserve"> be read</w:t>
      </w:r>
      <w:r w:rsidR="001A182C">
        <w:t xml:space="preserve"> by </w:t>
      </w:r>
      <w:r w:rsidR="00F46F7D">
        <w:t xml:space="preserve">a computer, this would include </w:t>
      </w:r>
      <w:r w:rsidR="001A182C">
        <w:t>emails, web pages, word processing do</w:t>
      </w:r>
      <w:r w:rsidR="00F46F7D">
        <w:t>cument, images, audio and more (Ward et al.</w:t>
      </w:r>
      <w:r w:rsidR="0097298F">
        <w:t>,</w:t>
      </w:r>
      <w:r w:rsidR="00F46F7D">
        <w:t xml:space="preserve"> 2009) </w:t>
      </w:r>
      <w:r w:rsidR="00876E70">
        <w:t xml:space="preserve">Although ESI </w:t>
      </w:r>
      <w:r w:rsidR="00F46F7D">
        <w:t>appears</w:t>
      </w:r>
      <w:r w:rsidR="00876E70">
        <w:t xml:space="preserve"> to be the more effic</w:t>
      </w:r>
      <w:r w:rsidR="00F46F7D">
        <w:t xml:space="preserve">ient way of storing information, </w:t>
      </w:r>
      <w:r w:rsidR="00876E70">
        <w:t>both</w:t>
      </w:r>
      <w:r w:rsidR="000A0955">
        <w:t xml:space="preserve"> paper and electronic discovery come with its challenges. Paper discovery bares the risk of </w:t>
      </w:r>
      <w:r w:rsidR="00F06ECD">
        <w:t>accumulating an enormous number of files in</w:t>
      </w:r>
      <w:r w:rsidR="000A0955">
        <w:t xml:space="preserve"> storage unit</w:t>
      </w:r>
      <w:r w:rsidR="00F06ECD">
        <w:t>s</w:t>
      </w:r>
      <w:r w:rsidR="00F46F7D">
        <w:t xml:space="preserve"> and where these files are</w:t>
      </w:r>
      <w:r w:rsidR="000A0955">
        <w:t xml:space="preserve"> disorganized this </w:t>
      </w:r>
      <w:r w:rsidR="00F06ECD">
        <w:t>could become a tedious process for lawyers. In addition,</w:t>
      </w:r>
      <w:r w:rsidR="000A0955">
        <w:t xml:space="preserve"> the cost of</w:t>
      </w:r>
      <w:r w:rsidR="00ED0029">
        <w:t xml:space="preserve"> storage </w:t>
      </w:r>
      <w:r w:rsidR="00F46F7D">
        <w:t>can be a large investment. On the other hand, the challenge with e-discovery is volume. For a large company that deal with millions of matters</w:t>
      </w:r>
      <w:r w:rsidR="00FC6F4D">
        <w:t>,</w:t>
      </w:r>
      <w:r w:rsidR="00F46F7D">
        <w:t xml:space="preserve"> storage space will have to accommodate all the digital files. With this said, most of the documents that are stored need to be preserved for future litigation so</w:t>
      </w:r>
      <w:r w:rsidR="00FC6F4D">
        <w:t xml:space="preserve"> there is a limit to </w:t>
      </w:r>
      <w:r w:rsidR="00F46F7D">
        <w:t xml:space="preserve">the </w:t>
      </w:r>
      <w:r w:rsidR="007F1A0F">
        <w:t>number</w:t>
      </w:r>
      <w:r w:rsidR="00F46F7D">
        <w:t xml:space="preserve"> of documents that can be destroyed to free up space. </w:t>
      </w:r>
      <w:r w:rsidR="007F1A0F">
        <w:t xml:space="preserve">The case of </w:t>
      </w:r>
      <w:r w:rsidR="007F1A0F" w:rsidRPr="007F1A0F">
        <w:rPr>
          <w:i/>
        </w:rPr>
        <w:t xml:space="preserve">Zubulake v UBS Warburg </w:t>
      </w:r>
      <w:r w:rsidR="00B5164E" w:rsidRPr="007F1A0F">
        <w:rPr>
          <w:i/>
        </w:rPr>
        <w:t xml:space="preserve">LLC </w:t>
      </w:r>
      <w:r w:rsidR="00B5164E">
        <w:t>expressed</w:t>
      </w:r>
      <w:r w:rsidR="007F1A0F">
        <w:t xml:space="preserve"> that litigants and their counsel have a duty to preserve electronic documents in </w:t>
      </w:r>
      <w:r w:rsidR="007F1A0F">
        <w:lastRenderedPageBreak/>
        <w:t>which they know is relevant in the action</w:t>
      </w:r>
      <w:r w:rsidR="00BC789E">
        <w:t xml:space="preserve">. Electronic discovery is a mechanism that would aid the challenge that law firms are going through during the pandemic such as remote working. Where information is stored electronically lawyers would easily have access to relevant documents for their matters even when working remotely. </w:t>
      </w:r>
      <w:r w:rsidR="00B313F1">
        <w:t>The implementation of e-d</w:t>
      </w:r>
      <w:r w:rsidR="00B5164E">
        <w:t xml:space="preserve">iscovery would also suggest </w:t>
      </w:r>
      <w:r w:rsidR="00B313F1">
        <w:t>law firm</w:t>
      </w:r>
      <w:r w:rsidR="00B5164E">
        <w:t>s</w:t>
      </w:r>
      <w:r w:rsidR="00B313F1">
        <w:t xml:space="preserve"> being subject to consequences</w:t>
      </w:r>
      <w:r w:rsidR="007D6C04">
        <w:t xml:space="preserve"> in litigation. </w:t>
      </w:r>
    </w:p>
    <w:p w14:paraId="53D2A11A" w14:textId="77777777" w:rsidR="00B5164E" w:rsidRDefault="00B5164E" w:rsidP="004B6A1F">
      <w:pPr>
        <w:spacing w:line="360" w:lineRule="auto"/>
        <w:ind w:firstLine="720"/>
        <w:jc w:val="both"/>
      </w:pPr>
    </w:p>
    <w:p w14:paraId="527B38D6" w14:textId="78945137" w:rsidR="00B5164E" w:rsidRDefault="00B5164E" w:rsidP="00B5164E">
      <w:pPr>
        <w:spacing w:line="360" w:lineRule="auto"/>
        <w:ind w:firstLine="720"/>
        <w:jc w:val="both"/>
      </w:pPr>
      <w:r>
        <w:t>Corrales et al. (2019) claims that “at the moment the focus is on match-making platforms but implementing AI or machine learning would be key in the near future”. Match-making platforms such as UpCounsel consists of connecting experienced lawyers with entrepreneurs</w:t>
      </w:r>
      <w:r w:rsidR="00061A8E">
        <w:t xml:space="preserve"> (Corrales et al.</w:t>
      </w:r>
      <w:r w:rsidR="0097298F">
        <w:t>,</w:t>
      </w:r>
      <w:r w:rsidR="00061A8E">
        <w:t xml:space="preserve"> 2019)</w:t>
      </w:r>
      <w:r>
        <w:t xml:space="preserve">. </w:t>
      </w:r>
      <w:r w:rsidR="00061A8E">
        <w:t>Similarly,</w:t>
      </w:r>
      <w:r>
        <w:t xml:space="preserve"> Digitorney is a platform that is curated to match companies with lawyers meeting their specific needs</w:t>
      </w:r>
      <w:r w:rsidR="00061A8E">
        <w:t xml:space="preserve"> (Corrales et al.</w:t>
      </w:r>
      <w:r w:rsidR="0097298F">
        <w:t xml:space="preserve">, </w:t>
      </w:r>
      <w:r w:rsidR="00061A8E">
        <w:t>2019)</w:t>
      </w:r>
      <w:r>
        <w:t xml:space="preserve">. Both of these platforms are an example of how technology </w:t>
      </w:r>
      <w:r w:rsidR="00061A8E">
        <w:t>has now evolved where lawyers don’t have to be con</w:t>
      </w:r>
      <w:r w:rsidR="009A798A">
        <w:t xml:space="preserve">fined to a hierarchy system embedded in a law firm, </w:t>
      </w:r>
      <w:r w:rsidR="00061A8E">
        <w:t xml:space="preserve">they can now expand and essentially become entrepreneurs. Where a pandemic occurs, these platforms can allow lawyers to connect with companies and entrepreneurs all over the world that will pay for their services. </w:t>
      </w:r>
    </w:p>
    <w:p w14:paraId="602FBE8A" w14:textId="77777777" w:rsidR="00AB4026" w:rsidRPr="00C3014A" w:rsidRDefault="00AB4026" w:rsidP="003E0049">
      <w:pPr>
        <w:spacing w:line="360" w:lineRule="auto"/>
        <w:jc w:val="both"/>
      </w:pPr>
      <w:bookmarkStart w:id="21" w:name="_Toc66281305"/>
      <w:bookmarkStart w:id="22" w:name="_Toc67840578"/>
    </w:p>
    <w:p w14:paraId="75A07AB5" w14:textId="3B9D90F5" w:rsidR="0080456E" w:rsidRDefault="00034D62" w:rsidP="00E639B5">
      <w:pPr>
        <w:pStyle w:val="Heading2"/>
      </w:pPr>
      <w:bookmarkStart w:id="23" w:name="_Toc72527546"/>
      <w:bookmarkStart w:id="24" w:name="_Toc81603762"/>
      <w:bookmarkEnd w:id="21"/>
      <w:r>
        <w:t>2</w:t>
      </w:r>
      <w:r w:rsidR="003E0049">
        <w:t xml:space="preserve">.3   </w:t>
      </w:r>
      <w:bookmarkEnd w:id="22"/>
      <w:bookmarkEnd w:id="23"/>
      <w:r w:rsidR="00596EEB">
        <w:t>Strategies to Adop</w:t>
      </w:r>
      <w:r w:rsidR="00784040">
        <w:t xml:space="preserve">ting Legal </w:t>
      </w:r>
      <w:r w:rsidR="00596EEB">
        <w:t>Technology</w:t>
      </w:r>
      <w:bookmarkEnd w:id="24"/>
      <w:r w:rsidR="00596EEB">
        <w:t xml:space="preserve"> </w:t>
      </w:r>
    </w:p>
    <w:p w14:paraId="347754C7" w14:textId="77777777" w:rsidR="00782BC3" w:rsidRDefault="00782BC3" w:rsidP="00782BC3"/>
    <w:tbl>
      <w:tblPr>
        <w:tblStyle w:val="TableGrid"/>
        <w:tblW w:w="0" w:type="auto"/>
        <w:tblLook w:val="04A0" w:firstRow="1" w:lastRow="0" w:firstColumn="1" w:lastColumn="0" w:noHBand="0" w:noVBand="1"/>
      </w:tblPr>
      <w:tblGrid>
        <w:gridCol w:w="2960"/>
        <w:gridCol w:w="5528"/>
      </w:tblGrid>
      <w:tr w:rsidR="00AB4026" w14:paraId="35A41D60" w14:textId="77777777" w:rsidTr="00ED2253">
        <w:tc>
          <w:tcPr>
            <w:tcW w:w="3119" w:type="dxa"/>
            <w:shd w:val="clear" w:color="auto" w:fill="8EAADB" w:themeFill="accent1" w:themeFillTint="99"/>
          </w:tcPr>
          <w:p w14:paraId="4A42B001" w14:textId="6CD5F754" w:rsidR="00AB4026" w:rsidRPr="003F6F0E" w:rsidRDefault="00AB4026" w:rsidP="00E16A4C">
            <w:pPr>
              <w:rPr>
                <w:b/>
              </w:rPr>
            </w:pPr>
            <w:r>
              <w:rPr>
                <w:b/>
              </w:rPr>
              <w:t>Courter (2021)</w:t>
            </w:r>
          </w:p>
        </w:tc>
        <w:tc>
          <w:tcPr>
            <w:tcW w:w="5891" w:type="dxa"/>
          </w:tcPr>
          <w:p w14:paraId="7311FD2C" w14:textId="3AC205FF" w:rsidR="00AB4026" w:rsidRDefault="00E62F1D" w:rsidP="00E16A4C">
            <w:r>
              <w:t>“</w:t>
            </w:r>
            <w:r w:rsidR="00AB4026">
              <w:t xml:space="preserve">Three ways to successfully adopt legal technology is </w:t>
            </w:r>
            <w:r w:rsidR="00AB4026" w:rsidRPr="00CF7BC1">
              <w:t>strategic clarity and discipline, active awareness and avoidance of bias, and early, direct client involvement</w:t>
            </w:r>
            <w:r>
              <w:t>”</w:t>
            </w:r>
            <w:r w:rsidR="00AB4026" w:rsidRPr="00CF7BC1">
              <w:t>.</w:t>
            </w:r>
          </w:p>
          <w:p w14:paraId="7B66E675" w14:textId="677E4B0C" w:rsidR="00AB4026" w:rsidRDefault="00AB4026" w:rsidP="00E16A4C"/>
        </w:tc>
      </w:tr>
      <w:tr w:rsidR="00ED2253" w14:paraId="67CF0590" w14:textId="77777777" w:rsidTr="00ED2253">
        <w:tc>
          <w:tcPr>
            <w:tcW w:w="3119" w:type="dxa"/>
            <w:shd w:val="clear" w:color="auto" w:fill="8EAADB" w:themeFill="accent1" w:themeFillTint="99"/>
          </w:tcPr>
          <w:p w14:paraId="56AEEF87" w14:textId="3CF688E8" w:rsidR="00ED2253" w:rsidRPr="003F6F0E" w:rsidRDefault="00ED2253" w:rsidP="00E16A4C">
            <w:pPr>
              <w:rPr>
                <w:b/>
              </w:rPr>
            </w:pPr>
            <w:r w:rsidRPr="003F6F0E">
              <w:rPr>
                <w:b/>
              </w:rPr>
              <w:t xml:space="preserve">Tidd &amp; Bessant (2018) </w:t>
            </w:r>
          </w:p>
        </w:tc>
        <w:tc>
          <w:tcPr>
            <w:tcW w:w="5891" w:type="dxa"/>
          </w:tcPr>
          <w:p w14:paraId="2B7D4DC4" w14:textId="64A55100" w:rsidR="00ED2253" w:rsidRDefault="00ED2253" w:rsidP="00E16A4C">
            <w:pPr>
              <w:rPr>
                <w:color w:val="000000" w:themeColor="text1"/>
              </w:rPr>
            </w:pPr>
            <w:r>
              <w:t>Eric Ries’ Lean Start-Up s</w:t>
            </w:r>
            <w:r w:rsidR="009801BF">
              <w:t xml:space="preserve">trategy. This strategy is </w:t>
            </w:r>
            <w:r>
              <w:t xml:space="preserve">described as </w:t>
            </w:r>
            <w:r w:rsidR="004F68F4">
              <w:t>“</w:t>
            </w:r>
            <w:r w:rsidRPr="006C0C36">
              <w:rPr>
                <w:color w:val="000000" w:themeColor="text1"/>
              </w:rPr>
              <w:t>short fast experiments rather than a carefully planned and executed big project</w:t>
            </w:r>
            <w:r w:rsidR="004F68F4">
              <w:rPr>
                <w:color w:val="000000" w:themeColor="text1"/>
              </w:rPr>
              <w:t>”</w:t>
            </w:r>
            <w:r>
              <w:rPr>
                <w:color w:val="000000" w:themeColor="text1"/>
              </w:rPr>
              <w:t xml:space="preserve">. </w:t>
            </w:r>
          </w:p>
          <w:p w14:paraId="1027F42C" w14:textId="3E0D405E" w:rsidR="009801BF" w:rsidRPr="00ED2253" w:rsidRDefault="009801BF" w:rsidP="00E16A4C">
            <w:pPr>
              <w:rPr>
                <w:color w:val="000000" w:themeColor="text1"/>
              </w:rPr>
            </w:pPr>
          </w:p>
        </w:tc>
      </w:tr>
      <w:tr w:rsidR="00ED2253" w14:paraId="3B7E84B9" w14:textId="77777777" w:rsidTr="00ED2253">
        <w:tc>
          <w:tcPr>
            <w:tcW w:w="3119" w:type="dxa"/>
            <w:shd w:val="clear" w:color="auto" w:fill="8EAADB" w:themeFill="accent1" w:themeFillTint="99"/>
          </w:tcPr>
          <w:p w14:paraId="0C154D64" w14:textId="58EF036C" w:rsidR="00ED2253" w:rsidRPr="003F6F0E" w:rsidRDefault="00ED2253" w:rsidP="00E16A4C">
            <w:pPr>
              <w:rPr>
                <w:b/>
              </w:rPr>
            </w:pPr>
            <w:r w:rsidRPr="003F6F0E">
              <w:rPr>
                <w:b/>
              </w:rPr>
              <w:t xml:space="preserve">Gobble (2018) </w:t>
            </w:r>
          </w:p>
        </w:tc>
        <w:tc>
          <w:tcPr>
            <w:tcW w:w="5891" w:type="dxa"/>
          </w:tcPr>
          <w:p w14:paraId="011D1247" w14:textId="11EC2A99" w:rsidR="009801BF" w:rsidRDefault="004F68F4" w:rsidP="00E16A4C">
            <w:r>
              <w:t>“</w:t>
            </w:r>
            <w:r w:rsidR="00ED2253">
              <w:t xml:space="preserve">Three step </w:t>
            </w:r>
            <w:proofErr w:type="gramStart"/>
            <w:r w:rsidR="00E16A4C">
              <w:t>approach</w:t>
            </w:r>
            <w:proofErr w:type="gramEnd"/>
            <w:r w:rsidR="00E16A4C">
              <w:t xml:space="preserve"> </w:t>
            </w:r>
            <w:r w:rsidR="00ED2253">
              <w:t xml:space="preserve">to adopting digital transformation. </w:t>
            </w:r>
            <w:r w:rsidR="00E16A4C" w:rsidRPr="00E16A4C">
              <w:t>The first step is</w:t>
            </w:r>
            <w:r w:rsidR="00ED2253">
              <w:t xml:space="preserve"> </w:t>
            </w:r>
            <w:r w:rsidR="00E16A4C">
              <w:t>the i</w:t>
            </w:r>
            <w:r w:rsidR="00C27B58">
              <w:t xml:space="preserve">nternal organization </w:t>
            </w:r>
            <w:r w:rsidR="009801BF">
              <w:t>should be</w:t>
            </w:r>
            <w:r w:rsidR="00ED2253">
              <w:t xml:space="preserve"> </w:t>
            </w:r>
            <w:r w:rsidR="009801BF">
              <w:t>equipped to adapt to the</w:t>
            </w:r>
            <w:r w:rsidR="00C27B58">
              <w:t xml:space="preserve"> rapid changes in technology. </w:t>
            </w:r>
            <w:r w:rsidR="00E16A4C">
              <w:t xml:space="preserve">The </w:t>
            </w:r>
            <w:r w:rsidR="00E16A4C" w:rsidRPr="00E16A4C">
              <w:t>s</w:t>
            </w:r>
            <w:r w:rsidR="00C27B58" w:rsidRPr="00E16A4C">
              <w:t>econd step</w:t>
            </w:r>
            <w:r w:rsidR="00E16A4C" w:rsidRPr="00E16A4C">
              <w:t xml:space="preserve"> is to</w:t>
            </w:r>
            <w:r w:rsidR="00E16A4C">
              <w:rPr>
                <w:b/>
              </w:rPr>
              <w:t xml:space="preserve"> </w:t>
            </w:r>
            <w:r w:rsidR="00E16A4C">
              <w:t>a</w:t>
            </w:r>
            <w:r w:rsidR="00C27B58">
              <w:t>ccept that digital transformation is risky.</w:t>
            </w:r>
            <w:r w:rsidR="00E16A4C">
              <w:t xml:space="preserve"> The </w:t>
            </w:r>
            <w:r w:rsidR="00E16A4C" w:rsidRPr="00E16A4C">
              <w:t>third step is</w:t>
            </w:r>
            <w:r w:rsidR="00C27B58" w:rsidRPr="00C27B58">
              <w:rPr>
                <w:b/>
              </w:rPr>
              <w:t xml:space="preserve"> </w:t>
            </w:r>
            <w:r w:rsidR="00E16A4C">
              <w:t>w</w:t>
            </w:r>
            <w:r w:rsidR="001747C3">
              <w:t>elcoming cross-collaborations</w:t>
            </w:r>
            <w:r>
              <w:t>”</w:t>
            </w:r>
            <w:r w:rsidR="009801BF">
              <w:t>.</w:t>
            </w:r>
          </w:p>
          <w:p w14:paraId="2846B445" w14:textId="5352D880" w:rsidR="00ED2253" w:rsidRPr="001747C3" w:rsidRDefault="001747C3" w:rsidP="00E16A4C">
            <w:r>
              <w:t xml:space="preserve"> </w:t>
            </w:r>
          </w:p>
        </w:tc>
      </w:tr>
      <w:tr w:rsidR="00ED2253" w14:paraId="36CFB869" w14:textId="77777777" w:rsidTr="003F6F0E">
        <w:trPr>
          <w:trHeight w:val="1933"/>
        </w:trPr>
        <w:tc>
          <w:tcPr>
            <w:tcW w:w="3119" w:type="dxa"/>
            <w:shd w:val="clear" w:color="auto" w:fill="8EAADB" w:themeFill="accent1" w:themeFillTint="99"/>
          </w:tcPr>
          <w:p w14:paraId="7FB675E2" w14:textId="2E327B02" w:rsidR="00ED2253" w:rsidRPr="00B14785" w:rsidRDefault="00ED2253" w:rsidP="00051E16">
            <w:pPr>
              <w:rPr>
                <w:b/>
              </w:rPr>
            </w:pPr>
            <w:r w:rsidRPr="00B14785">
              <w:rPr>
                <w:b/>
              </w:rPr>
              <w:lastRenderedPageBreak/>
              <w:t>McDonald et al</w:t>
            </w:r>
            <w:r w:rsidR="00B14785">
              <w:rPr>
                <w:b/>
              </w:rPr>
              <w:t>.</w:t>
            </w:r>
            <w:r w:rsidRPr="00B14785">
              <w:rPr>
                <w:b/>
              </w:rPr>
              <w:t xml:space="preserve"> (2021) </w:t>
            </w:r>
          </w:p>
        </w:tc>
        <w:tc>
          <w:tcPr>
            <w:tcW w:w="5891" w:type="dxa"/>
          </w:tcPr>
          <w:p w14:paraId="25323832" w14:textId="026214AB" w:rsidR="003F6F0E" w:rsidRPr="00B14785" w:rsidRDefault="004F68F4" w:rsidP="00051E16">
            <w:r>
              <w:t>“</w:t>
            </w:r>
            <w:r w:rsidR="001747C3" w:rsidRPr="00B14785">
              <w:t>Three steps appr</w:t>
            </w:r>
            <w:r w:rsidR="00E16A4C" w:rsidRPr="00B14785">
              <w:t>oach to adopting a digital edge. The f</w:t>
            </w:r>
            <w:r w:rsidR="00B14785" w:rsidRPr="00B14785">
              <w:t xml:space="preserve">irst step is </w:t>
            </w:r>
            <w:r w:rsidR="00B14785">
              <w:rPr>
                <w:color w:val="000000" w:themeColor="text1"/>
              </w:rPr>
              <w:t>u</w:t>
            </w:r>
            <w:r w:rsidR="003F6F0E" w:rsidRPr="00B14785">
              <w:rPr>
                <w:color w:val="000000" w:themeColor="text1"/>
              </w:rPr>
              <w:t>nderstanding how implementing digital technology will raise value for the clients</w:t>
            </w:r>
            <w:r w:rsidR="009801BF" w:rsidRPr="00B14785">
              <w:rPr>
                <w:color w:val="000000" w:themeColor="text1"/>
              </w:rPr>
              <w:t>.</w:t>
            </w:r>
            <w:r w:rsidR="00B14785">
              <w:t xml:space="preserve"> The </w:t>
            </w:r>
            <w:r w:rsidR="00B14785">
              <w:rPr>
                <w:color w:val="000000" w:themeColor="text1"/>
              </w:rPr>
              <w:t>second step is s</w:t>
            </w:r>
            <w:r w:rsidR="003F6F0E" w:rsidRPr="00B14785">
              <w:rPr>
                <w:color w:val="000000" w:themeColor="text1"/>
              </w:rPr>
              <w:t xml:space="preserve">electing the edge that is right for the company. </w:t>
            </w:r>
          </w:p>
          <w:p w14:paraId="2C4894DF" w14:textId="7E104D5B" w:rsidR="003F6F0E" w:rsidRPr="00B14785" w:rsidRDefault="00B14785" w:rsidP="00051E16">
            <w:pPr>
              <w:rPr>
                <w:color w:val="000000" w:themeColor="text1"/>
              </w:rPr>
            </w:pPr>
            <w:r>
              <w:rPr>
                <w:color w:val="000000" w:themeColor="text1"/>
              </w:rPr>
              <w:t>The third step is</w:t>
            </w:r>
            <w:r w:rsidR="003F6F0E" w:rsidRPr="00B14785">
              <w:rPr>
                <w:color w:val="000000" w:themeColor="text1"/>
              </w:rPr>
              <w:t xml:space="preserve"> </w:t>
            </w:r>
            <w:r>
              <w:rPr>
                <w:color w:val="000000" w:themeColor="text1"/>
              </w:rPr>
              <w:t>g</w:t>
            </w:r>
            <w:r w:rsidR="003F6F0E" w:rsidRPr="00B14785">
              <w:rPr>
                <w:color w:val="000000" w:themeColor="text1"/>
              </w:rPr>
              <w:t>etting outside insight to build from within</w:t>
            </w:r>
            <w:r w:rsidR="004F68F4">
              <w:rPr>
                <w:color w:val="000000" w:themeColor="text1"/>
              </w:rPr>
              <w:t>”</w:t>
            </w:r>
            <w:r w:rsidR="003F6F0E" w:rsidRPr="00B14785">
              <w:rPr>
                <w:color w:val="000000" w:themeColor="text1"/>
              </w:rPr>
              <w:t>.</w:t>
            </w:r>
          </w:p>
          <w:p w14:paraId="15D566A6" w14:textId="719F0109" w:rsidR="009801BF" w:rsidRPr="00B14785" w:rsidRDefault="009801BF" w:rsidP="00051E16"/>
        </w:tc>
      </w:tr>
      <w:tr w:rsidR="00ED2253" w14:paraId="3A7E41BE" w14:textId="77777777" w:rsidTr="00ED2253">
        <w:tc>
          <w:tcPr>
            <w:tcW w:w="3119" w:type="dxa"/>
            <w:shd w:val="clear" w:color="auto" w:fill="8EAADB" w:themeFill="accent1" w:themeFillTint="99"/>
          </w:tcPr>
          <w:p w14:paraId="59E26045" w14:textId="2FD4264F" w:rsidR="00ED2253" w:rsidRPr="003F6F0E" w:rsidRDefault="00B14785" w:rsidP="00051E16">
            <w:pPr>
              <w:rPr>
                <w:b/>
              </w:rPr>
            </w:pPr>
            <w:r>
              <w:rPr>
                <w:b/>
              </w:rPr>
              <w:t xml:space="preserve">Kumar et al. </w:t>
            </w:r>
            <w:r w:rsidR="00ED2253" w:rsidRPr="003F6F0E">
              <w:rPr>
                <w:b/>
              </w:rPr>
              <w:t xml:space="preserve">(2013) </w:t>
            </w:r>
          </w:p>
        </w:tc>
        <w:tc>
          <w:tcPr>
            <w:tcW w:w="5891" w:type="dxa"/>
          </w:tcPr>
          <w:p w14:paraId="7784034E" w14:textId="10EE5DF2" w:rsidR="00ED2253" w:rsidRDefault="004F68F4" w:rsidP="00051E16">
            <w:pPr>
              <w:spacing w:after="40"/>
              <w:rPr>
                <w:color w:val="000000" w:themeColor="text1"/>
              </w:rPr>
            </w:pPr>
            <w:r>
              <w:t>“</w:t>
            </w:r>
            <w:r w:rsidR="003F6F0E">
              <w:t xml:space="preserve">Social media strategy. </w:t>
            </w:r>
            <w:r w:rsidR="003F6F0E">
              <w:rPr>
                <w:color w:val="000000" w:themeColor="text1"/>
              </w:rPr>
              <w:t xml:space="preserve">Kumar suggests measuring </w:t>
            </w:r>
            <w:r w:rsidR="003F6F0E" w:rsidRPr="006C0C36">
              <w:rPr>
                <w:color w:val="000000" w:themeColor="text1"/>
              </w:rPr>
              <w:t>social influence by analyzing “word of mouth” in social media, costumer influence effect and costumer influence value</w:t>
            </w:r>
            <w:r>
              <w:rPr>
                <w:color w:val="000000" w:themeColor="text1"/>
              </w:rPr>
              <w:t>”.</w:t>
            </w:r>
          </w:p>
          <w:p w14:paraId="5C9425E2" w14:textId="25C41B90" w:rsidR="009801BF" w:rsidRPr="00ED2253" w:rsidRDefault="009801BF" w:rsidP="00051E16">
            <w:pPr>
              <w:spacing w:after="40"/>
            </w:pPr>
          </w:p>
        </w:tc>
      </w:tr>
    </w:tbl>
    <w:p w14:paraId="47666339" w14:textId="697A34C3" w:rsidR="003E0049" w:rsidRPr="004063C3" w:rsidRDefault="0037432F" w:rsidP="00B14785">
      <w:pPr>
        <w:jc w:val="center"/>
      </w:pPr>
      <w:r>
        <w:rPr>
          <w:b/>
        </w:rPr>
        <w:t>Table</w:t>
      </w:r>
      <w:r w:rsidR="004063C3" w:rsidRPr="004063C3">
        <w:rPr>
          <w:b/>
        </w:rPr>
        <w:t xml:space="preserve"> 2.2:</w:t>
      </w:r>
      <w:r w:rsidR="004063C3" w:rsidRPr="004063C3">
        <w:t xml:space="preserve"> </w:t>
      </w:r>
      <w:r w:rsidR="009801BF">
        <w:t xml:space="preserve">Strategic </w:t>
      </w:r>
      <w:r w:rsidR="002D4C7D">
        <w:t>Approaches</w:t>
      </w:r>
    </w:p>
    <w:p w14:paraId="519F7289" w14:textId="77777777" w:rsidR="004063C3" w:rsidRPr="00AD44AF" w:rsidRDefault="004063C3" w:rsidP="004063C3">
      <w:pPr>
        <w:jc w:val="center"/>
      </w:pPr>
    </w:p>
    <w:p w14:paraId="7C6785C5" w14:textId="77777777" w:rsidR="00AB4026" w:rsidRPr="00CF7BC1" w:rsidRDefault="00AB4026" w:rsidP="00AB4026">
      <w:pPr>
        <w:spacing w:line="360" w:lineRule="auto"/>
        <w:ind w:firstLine="720"/>
        <w:jc w:val="both"/>
        <w:rPr>
          <w:i/>
        </w:rPr>
      </w:pPr>
      <w:r w:rsidRPr="00CF7BC1">
        <w:t>There are multiple ways in which law firms can be successful with the adoption of technology. Courter provides seven key factors for legal technology s</w:t>
      </w:r>
      <w:r>
        <w:t xml:space="preserve">uccess that was identified in the </w:t>
      </w:r>
      <w:r w:rsidRPr="00CF7BC1">
        <w:t>Legal Industry Business Council. However, only three key points would be deemed crucial to state for the purpose of the dissertation. These three key points are strategic clarity and discipline, active awareness and avoidance of bias, and early, direct client involvement. Courter (2021) suggests that it is important for law firms to engage their IT team in the strategic planning and have respective representation in early. Essentially, it is crucial to implement expertise knowledge right from the beginning. Given the pandemic, most law firms would have restructured their business model and it would be key</w:t>
      </w:r>
      <w:r>
        <w:t xml:space="preserve"> during this time of restructuring</w:t>
      </w:r>
      <w:r w:rsidRPr="00CF7BC1">
        <w:t xml:space="preserve"> that IT would be involved. Further, in relation to active awareness and avoiding bias it is important that law firms are not simply adopting technology that other firms are using without staying in line with their guiding principles. During a pandemic, there is desperate need to find solutions and firms may resort to adopting legal technology that a successful firm is using without having </w:t>
      </w:r>
      <w:r>
        <w:t>regards to</w:t>
      </w:r>
      <w:r w:rsidRPr="00CF7BC1">
        <w:t xml:space="preserve"> whether it is the right legal technology for their own business model. The IT team would be able to gage whether the technology at hand would be the right fit. Finally, it is essential to put the law firm’s clients first when adopting new technology. This is crucial especially in the legal sector where there is a lot of private and sensitive information pertaining to th</w:t>
      </w:r>
      <w:r>
        <w:t>e client; therefore, the clients need</w:t>
      </w:r>
      <w:r w:rsidRPr="00CF7BC1">
        <w:t xml:space="preserve"> to be a part of the process. </w:t>
      </w:r>
    </w:p>
    <w:p w14:paraId="7ACCE633" w14:textId="77777777" w:rsidR="003E0049" w:rsidRPr="006C0C36" w:rsidRDefault="003E0049" w:rsidP="003E0049">
      <w:pPr>
        <w:spacing w:line="360" w:lineRule="auto"/>
        <w:jc w:val="both"/>
        <w:rPr>
          <w:color w:val="000000" w:themeColor="text1"/>
        </w:rPr>
      </w:pPr>
    </w:p>
    <w:p w14:paraId="401CE7E7" w14:textId="20369024" w:rsidR="003E0049" w:rsidRDefault="009502AB" w:rsidP="009502AB">
      <w:pPr>
        <w:pStyle w:val="ListParagraph"/>
        <w:spacing w:line="360" w:lineRule="auto"/>
        <w:ind w:left="0" w:firstLine="720"/>
        <w:jc w:val="both"/>
        <w:rPr>
          <w:rFonts w:ascii="Times New Roman" w:hAnsi="Times New Roman" w:cs="Times New Roman"/>
          <w:color w:val="000000" w:themeColor="text1"/>
        </w:rPr>
      </w:pPr>
      <w:r>
        <w:rPr>
          <w:rFonts w:ascii="Times New Roman" w:hAnsi="Times New Roman" w:cs="Times New Roman"/>
          <w:color w:val="000000" w:themeColor="text1"/>
        </w:rPr>
        <w:t xml:space="preserve">Moving on, strategies that </w:t>
      </w:r>
      <w:r w:rsidR="003E0049">
        <w:rPr>
          <w:rFonts w:ascii="Times New Roman" w:hAnsi="Times New Roman" w:cs="Times New Roman"/>
          <w:color w:val="000000" w:themeColor="text1"/>
        </w:rPr>
        <w:t>would allow law firms</w:t>
      </w:r>
      <w:r w:rsidR="003E0049" w:rsidRPr="006C0C36">
        <w:rPr>
          <w:rFonts w:ascii="Times New Roman" w:hAnsi="Times New Roman" w:cs="Times New Roman"/>
          <w:color w:val="000000" w:themeColor="text1"/>
        </w:rPr>
        <w:t xml:space="preserve"> the opportunity to test out </w:t>
      </w:r>
      <w:r w:rsidR="003E0049">
        <w:rPr>
          <w:rFonts w:ascii="Times New Roman" w:hAnsi="Times New Roman" w:cs="Times New Roman"/>
          <w:color w:val="000000" w:themeColor="text1"/>
        </w:rPr>
        <w:t>technology</w:t>
      </w:r>
      <w:r w:rsidR="003E0049" w:rsidRPr="006C0C36">
        <w:rPr>
          <w:rFonts w:ascii="Times New Roman" w:hAnsi="Times New Roman" w:cs="Times New Roman"/>
          <w:color w:val="000000" w:themeColor="text1"/>
        </w:rPr>
        <w:t xml:space="preserve"> without changing their business model would be </w:t>
      </w:r>
      <w:r w:rsidR="00B22920">
        <w:rPr>
          <w:rFonts w:ascii="Times New Roman" w:hAnsi="Times New Roman" w:cs="Times New Roman"/>
          <w:color w:val="000000" w:themeColor="text1"/>
        </w:rPr>
        <w:t>important</w:t>
      </w:r>
      <w:r w:rsidR="003E0049" w:rsidRPr="006C0C36">
        <w:rPr>
          <w:rFonts w:ascii="Times New Roman" w:hAnsi="Times New Roman" w:cs="Times New Roman"/>
          <w:color w:val="000000" w:themeColor="text1"/>
        </w:rPr>
        <w:t>. The Lean Start-Up approach which was developed by Eric Ries could be considered very useful for this goal.</w:t>
      </w:r>
      <w:r w:rsidR="00BE0F94">
        <w:rPr>
          <w:rFonts w:ascii="Times New Roman" w:hAnsi="Times New Roman" w:cs="Times New Roman"/>
          <w:color w:val="000000" w:themeColor="text1"/>
        </w:rPr>
        <w:t xml:space="preserve"> Tidd &amp; Bessant (2018)</w:t>
      </w:r>
      <w:r w:rsidR="00FF4071">
        <w:rPr>
          <w:rFonts w:ascii="Times New Roman" w:hAnsi="Times New Roman" w:cs="Times New Roman"/>
          <w:color w:val="000000" w:themeColor="text1"/>
        </w:rPr>
        <w:t xml:space="preserve"> </w:t>
      </w:r>
      <w:r w:rsidR="003E0049" w:rsidRPr="006C0C36">
        <w:rPr>
          <w:rFonts w:ascii="Times New Roman" w:hAnsi="Times New Roman" w:cs="Times New Roman"/>
          <w:color w:val="000000" w:themeColor="text1"/>
        </w:rPr>
        <w:t xml:space="preserve">would describe this type of innovation as “short fast </w:t>
      </w:r>
      <w:r w:rsidR="003E0049" w:rsidRPr="006C0C36">
        <w:rPr>
          <w:rFonts w:ascii="Times New Roman" w:hAnsi="Times New Roman" w:cs="Times New Roman"/>
          <w:color w:val="000000" w:themeColor="text1"/>
        </w:rPr>
        <w:lastRenderedPageBreak/>
        <w:t>experiments rather than a carefully planned and execut</w:t>
      </w:r>
      <w:r w:rsidR="008A0B67">
        <w:rPr>
          <w:rFonts w:ascii="Times New Roman" w:hAnsi="Times New Roman" w:cs="Times New Roman"/>
          <w:color w:val="000000" w:themeColor="text1"/>
        </w:rPr>
        <w:t>ed big project”. The Lean Start-Up is made up of ten elements</w:t>
      </w:r>
      <w:r w:rsidR="003E0049" w:rsidRPr="006C0C36">
        <w:rPr>
          <w:rFonts w:ascii="Times New Roman" w:hAnsi="Times New Roman" w:cs="Times New Roman"/>
          <w:color w:val="000000" w:themeColor="text1"/>
        </w:rPr>
        <w:t>; however, for the purpose of the dissertation build-measure-learn, minimum viable product (MVP), pivoting and single unit flow will be essential. Taking inspiration from th</w:t>
      </w:r>
      <w:r w:rsidR="003E0049">
        <w:rPr>
          <w:rFonts w:ascii="Times New Roman" w:hAnsi="Times New Roman" w:cs="Times New Roman"/>
          <w:color w:val="000000" w:themeColor="text1"/>
        </w:rPr>
        <w:t>e four elements of the approach, looking to design</w:t>
      </w:r>
      <w:r w:rsidR="003E0049" w:rsidRPr="006C0C36">
        <w:rPr>
          <w:rFonts w:ascii="Times New Roman" w:hAnsi="Times New Roman" w:cs="Times New Roman"/>
          <w:color w:val="000000" w:themeColor="text1"/>
        </w:rPr>
        <w:t xml:space="preserve"> a hypothesis to test an idea through MVP then adjust the project based on feedback</w:t>
      </w:r>
      <w:r w:rsidR="003E0049">
        <w:rPr>
          <w:rFonts w:ascii="Times New Roman" w:hAnsi="Times New Roman" w:cs="Times New Roman"/>
          <w:color w:val="000000" w:themeColor="text1"/>
        </w:rPr>
        <w:t xml:space="preserve"> would be an element that could be added to the framework</w:t>
      </w:r>
      <w:r w:rsidR="003E0049" w:rsidRPr="006C0C36">
        <w:rPr>
          <w:rFonts w:ascii="Times New Roman" w:hAnsi="Times New Roman" w:cs="Times New Roman"/>
          <w:color w:val="000000" w:themeColor="text1"/>
        </w:rPr>
        <w:t xml:space="preserve">. </w:t>
      </w:r>
      <w:r w:rsidR="003E0049">
        <w:rPr>
          <w:rFonts w:ascii="Times New Roman" w:hAnsi="Times New Roman" w:cs="Times New Roman"/>
          <w:color w:val="000000" w:themeColor="text1"/>
        </w:rPr>
        <w:t>Finally, the Lean Start-Up provide</w:t>
      </w:r>
      <w:r w:rsidR="00B22920">
        <w:rPr>
          <w:rFonts w:ascii="Times New Roman" w:hAnsi="Times New Roman" w:cs="Times New Roman"/>
          <w:color w:val="000000" w:themeColor="text1"/>
        </w:rPr>
        <w:t>s</w:t>
      </w:r>
      <w:r w:rsidR="003E0049">
        <w:rPr>
          <w:rFonts w:ascii="Times New Roman" w:hAnsi="Times New Roman" w:cs="Times New Roman"/>
          <w:color w:val="000000" w:themeColor="text1"/>
        </w:rPr>
        <w:t xml:space="preserve"> insight on how to go about </w:t>
      </w:r>
      <w:r w:rsidR="003E0049" w:rsidRPr="006C0C36">
        <w:rPr>
          <w:rFonts w:ascii="Times New Roman" w:hAnsi="Times New Roman" w:cs="Times New Roman"/>
          <w:color w:val="000000" w:themeColor="text1"/>
        </w:rPr>
        <w:t>channel</w:t>
      </w:r>
      <w:r w:rsidR="003E0049">
        <w:rPr>
          <w:rFonts w:ascii="Times New Roman" w:hAnsi="Times New Roman" w:cs="Times New Roman"/>
          <w:color w:val="000000" w:themeColor="text1"/>
        </w:rPr>
        <w:t>s</w:t>
      </w:r>
      <w:r w:rsidR="003E0049" w:rsidRPr="006C0C36">
        <w:rPr>
          <w:rFonts w:ascii="Times New Roman" w:hAnsi="Times New Roman" w:cs="Times New Roman"/>
          <w:color w:val="000000" w:themeColor="text1"/>
        </w:rPr>
        <w:t xml:space="preserve"> and technology pivot</w:t>
      </w:r>
      <w:r w:rsidR="003E0049">
        <w:rPr>
          <w:rFonts w:ascii="Times New Roman" w:hAnsi="Times New Roman" w:cs="Times New Roman"/>
          <w:color w:val="000000" w:themeColor="text1"/>
        </w:rPr>
        <w:t xml:space="preserve"> which would be beneficial to the dissertation. Elements of this approach would be crucial when it comes to the implementation of the legal technology strategy. For instance, testing out the technology for a period of time and having clients be involved in the feedback process would be effective. </w:t>
      </w:r>
    </w:p>
    <w:p w14:paraId="2D36717C" w14:textId="77777777" w:rsidR="00D15B6F" w:rsidRPr="002E7A6D" w:rsidRDefault="00D15B6F" w:rsidP="00D15B6F">
      <w:pPr>
        <w:spacing w:line="360" w:lineRule="auto"/>
        <w:jc w:val="both"/>
        <w:rPr>
          <w:i/>
          <w:color w:val="000000" w:themeColor="text1"/>
        </w:rPr>
      </w:pPr>
    </w:p>
    <w:p w14:paraId="60A7C2CD" w14:textId="6CFCAC61" w:rsidR="00C73A1E" w:rsidRDefault="00D15B6F" w:rsidP="00D15B6F">
      <w:pPr>
        <w:spacing w:line="360" w:lineRule="auto"/>
        <w:jc w:val="both"/>
        <w:rPr>
          <w:color w:val="000000" w:themeColor="text1"/>
        </w:rPr>
      </w:pPr>
      <w:r>
        <w:rPr>
          <w:color w:val="000000" w:themeColor="text1"/>
        </w:rPr>
        <w:tab/>
      </w:r>
      <w:r w:rsidR="0077627A">
        <w:rPr>
          <w:color w:val="000000" w:themeColor="text1"/>
        </w:rPr>
        <w:t>Introducing a strategy that is aimed at building a digital transformation is another approach law firms can avail of. With this said, m</w:t>
      </w:r>
      <w:r w:rsidR="008A0B67">
        <w:rPr>
          <w:color w:val="000000" w:themeColor="text1"/>
        </w:rPr>
        <w:t xml:space="preserve">erely using </w:t>
      </w:r>
      <w:r w:rsidRPr="00E654DF">
        <w:rPr>
          <w:color w:val="000000" w:themeColor="text1"/>
        </w:rPr>
        <w:t xml:space="preserve">technology to </w:t>
      </w:r>
      <w:r w:rsidR="008A0B67">
        <w:rPr>
          <w:color w:val="000000" w:themeColor="text1"/>
        </w:rPr>
        <w:t xml:space="preserve">substitute the firm’s conventional legal practices </w:t>
      </w:r>
      <w:r w:rsidRPr="00E654DF">
        <w:rPr>
          <w:color w:val="000000" w:themeColor="text1"/>
        </w:rPr>
        <w:t xml:space="preserve">does not suffice to consider it a digital transformation. Gobble (2018) suggests that there are three steps an organization can take to adopt a strategy worthy of being categorized as a digital transformation. </w:t>
      </w:r>
      <w:r w:rsidR="009C620C" w:rsidRPr="00E654DF">
        <w:rPr>
          <w:color w:val="000000" w:themeColor="text1"/>
        </w:rPr>
        <w:t>G</w:t>
      </w:r>
      <w:r w:rsidR="00B72807">
        <w:rPr>
          <w:color w:val="000000" w:themeColor="text1"/>
        </w:rPr>
        <w:t>iven that technology</w:t>
      </w:r>
      <w:r w:rsidRPr="00E654DF">
        <w:rPr>
          <w:color w:val="000000" w:themeColor="text1"/>
        </w:rPr>
        <w:t xml:space="preserve"> is al</w:t>
      </w:r>
      <w:r w:rsidR="009C620C" w:rsidRPr="00E654DF">
        <w:rPr>
          <w:color w:val="000000" w:themeColor="text1"/>
        </w:rPr>
        <w:t xml:space="preserve">ways changing and moves quickly, the first step is to have this </w:t>
      </w:r>
      <w:r w:rsidRPr="00E654DF">
        <w:rPr>
          <w:color w:val="000000" w:themeColor="text1"/>
        </w:rPr>
        <w:t>reflect</w:t>
      </w:r>
      <w:r w:rsidR="009C620C" w:rsidRPr="00E654DF">
        <w:rPr>
          <w:color w:val="000000" w:themeColor="text1"/>
        </w:rPr>
        <w:t>ed in</w:t>
      </w:r>
      <w:r w:rsidRPr="00E654DF">
        <w:rPr>
          <w:color w:val="000000" w:themeColor="text1"/>
        </w:rPr>
        <w:t xml:space="preserve"> the organization (Gobble</w:t>
      </w:r>
      <w:r w:rsidR="0097298F">
        <w:rPr>
          <w:color w:val="000000" w:themeColor="text1"/>
        </w:rPr>
        <w:t>,</w:t>
      </w:r>
      <w:r w:rsidRPr="00E654DF">
        <w:rPr>
          <w:color w:val="000000" w:themeColor="text1"/>
        </w:rPr>
        <w:t xml:space="preserve"> 2018).</w:t>
      </w:r>
      <w:r w:rsidR="009C620C" w:rsidRPr="00E654DF">
        <w:rPr>
          <w:color w:val="000000" w:themeColor="text1"/>
        </w:rPr>
        <w:t xml:space="preserve"> Essentially the organization should be apt </w:t>
      </w:r>
      <w:r w:rsidR="00333C1A" w:rsidRPr="00E654DF">
        <w:rPr>
          <w:color w:val="000000" w:themeColor="text1"/>
        </w:rPr>
        <w:t xml:space="preserve">and willing </w:t>
      </w:r>
      <w:r w:rsidR="009C620C" w:rsidRPr="00E654DF">
        <w:rPr>
          <w:color w:val="000000" w:themeColor="text1"/>
        </w:rPr>
        <w:t xml:space="preserve">to evolve with the changes in technology. </w:t>
      </w:r>
      <w:r w:rsidRPr="00E654DF">
        <w:rPr>
          <w:color w:val="000000" w:themeColor="text1"/>
        </w:rPr>
        <w:t>Jason Bloomberg discloses that a digital transformation suggests leaving behind old hierarchies and creating an env</w:t>
      </w:r>
      <w:r w:rsidR="008A0B67">
        <w:rPr>
          <w:color w:val="000000" w:themeColor="text1"/>
        </w:rPr>
        <w:t xml:space="preserve">ironment where the organization is </w:t>
      </w:r>
      <w:r w:rsidRPr="00E654DF">
        <w:rPr>
          <w:color w:val="000000" w:themeColor="text1"/>
        </w:rPr>
        <w:t>equipped to respond to disruption (Gobble</w:t>
      </w:r>
      <w:r w:rsidR="0097298F">
        <w:rPr>
          <w:color w:val="000000" w:themeColor="text1"/>
        </w:rPr>
        <w:t>,</w:t>
      </w:r>
      <w:r w:rsidRPr="00E654DF">
        <w:rPr>
          <w:color w:val="000000" w:themeColor="text1"/>
        </w:rPr>
        <w:t xml:space="preserve"> 2018). Moreover, the second step is that the organization must come to terms with the idea that digital transformation is risky; therefore, the characters that make up the organization should reflect this and encourage a culture of </w:t>
      </w:r>
      <w:r w:rsidR="008A0B67">
        <w:rPr>
          <w:color w:val="000000" w:themeColor="text1"/>
        </w:rPr>
        <w:t xml:space="preserve">risk </w:t>
      </w:r>
      <w:r w:rsidRPr="00E654DF">
        <w:rPr>
          <w:color w:val="000000" w:themeColor="text1"/>
        </w:rPr>
        <w:t>taking in the compa</w:t>
      </w:r>
      <w:r w:rsidR="00512493" w:rsidRPr="00E654DF">
        <w:rPr>
          <w:color w:val="000000" w:themeColor="text1"/>
        </w:rPr>
        <w:t>ny (Gobble</w:t>
      </w:r>
      <w:r w:rsidR="0097298F">
        <w:rPr>
          <w:color w:val="000000" w:themeColor="text1"/>
        </w:rPr>
        <w:t>,</w:t>
      </w:r>
      <w:r w:rsidR="00512493" w:rsidRPr="00E654DF">
        <w:rPr>
          <w:color w:val="000000" w:themeColor="text1"/>
        </w:rPr>
        <w:t xml:space="preserve"> 2018). </w:t>
      </w:r>
      <w:r w:rsidR="00FE14C2">
        <w:rPr>
          <w:color w:val="000000" w:themeColor="text1"/>
        </w:rPr>
        <w:t>Fred Ba</w:t>
      </w:r>
      <w:r w:rsidR="00D61EAC">
        <w:rPr>
          <w:color w:val="000000" w:themeColor="text1"/>
        </w:rPr>
        <w:t xml:space="preserve">rtlit </w:t>
      </w:r>
      <w:r w:rsidR="009A06D8">
        <w:rPr>
          <w:color w:val="000000" w:themeColor="text1"/>
        </w:rPr>
        <w:t>Jr. supports this argument by</w:t>
      </w:r>
      <w:r w:rsidR="005D5AE1">
        <w:rPr>
          <w:color w:val="000000" w:themeColor="text1"/>
        </w:rPr>
        <w:t xml:space="preserve"> highlighting</w:t>
      </w:r>
      <w:r w:rsidR="00993B36">
        <w:rPr>
          <w:color w:val="000000" w:themeColor="text1"/>
        </w:rPr>
        <w:t xml:space="preserve"> Bar</w:t>
      </w:r>
      <w:r w:rsidR="005D5AE1">
        <w:rPr>
          <w:color w:val="000000" w:themeColor="text1"/>
        </w:rPr>
        <w:t>tlit Beck hired individuals who had crucial qualities such as risk taking (Lamb</w:t>
      </w:r>
      <w:r w:rsidR="0097298F">
        <w:rPr>
          <w:color w:val="000000" w:themeColor="text1"/>
        </w:rPr>
        <w:t>,</w:t>
      </w:r>
      <w:r w:rsidR="005D5AE1">
        <w:rPr>
          <w:color w:val="000000" w:themeColor="text1"/>
        </w:rPr>
        <w:t xml:space="preserve"> 2012).</w:t>
      </w:r>
      <w:r w:rsidR="009A06D8">
        <w:rPr>
          <w:color w:val="000000" w:themeColor="text1"/>
        </w:rPr>
        <w:t xml:space="preserve"> </w:t>
      </w:r>
      <w:r w:rsidR="00512493" w:rsidRPr="00E654DF">
        <w:rPr>
          <w:color w:val="000000" w:themeColor="text1"/>
        </w:rPr>
        <w:t xml:space="preserve">Under chapter </w:t>
      </w:r>
      <w:r w:rsidRPr="00E654DF">
        <w:rPr>
          <w:color w:val="000000" w:themeColor="text1"/>
        </w:rPr>
        <w:t>2.4 in this dissertation</w:t>
      </w:r>
      <w:r w:rsidR="00333C1A" w:rsidRPr="00E654DF">
        <w:rPr>
          <w:color w:val="000000" w:themeColor="text1"/>
        </w:rPr>
        <w:t>, Ozanne and</w:t>
      </w:r>
      <w:r w:rsidRPr="00E654DF">
        <w:rPr>
          <w:color w:val="000000" w:themeColor="text1"/>
        </w:rPr>
        <w:t xml:space="preserve"> Churchill Jr. suggested that decision</w:t>
      </w:r>
      <w:r w:rsidR="00333C1A" w:rsidRPr="00E654DF">
        <w:rPr>
          <w:color w:val="000000" w:themeColor="text1"/>
        </w:rPr>
        <w:t>-makers</w:t>
      </w:r>
      <w:r w:rsidRPr="00E654DF">
        <w:rPr>
          <w:color w:val="000000" w:themeColor="text1"/>
        </w:rPr>
        <w:t xml:space="preserve"> </w:t>
      </w:r>
      <w:r w:rsidR="00F30E0C" w:rsidRPr="00E654DF">
        <w:rPr>
          <w:color w:val="000000" w:themeColor="text1"/>
        </w:rPr>
        <w:t>who have</w:t>
      </w:r>
      <w:r w:rsidRPr="00E654DF">
        <w:rPr>
          <w:color w:val="000000" w:themeColor="text1"/>
        </w:rPr>
        <w:t xml:space="preserve"> certain characteristics would be more willing</w:t>
      </w:r>
      <w:r w:rsidR="00F30E0C" w:rsidRPr="00E654DF">
        <w:rPr>
          <w:color w:val="000000" w:themeColor="text1"/>
        </w:rPr>
        <w:t xml:space="preserve"> to</w:t>
      </w:r>
      <w:r w:rsidRPr="00E654DF">
        <w:rPr>
          <w:color w:val="000000" w:themeColor="text1"/>
        </w:rPr>
        <w:t xml:space="preserve"> adopt innovation, </w:t>
      </w:r>
      <w:r w:rsidR="00F30E0C" w:rsidRPr="00E654DF">
        <w:rPr>
          <w:color w:val="000000" w:themeColor="text1"/>
        </w:rPr>
        <w:t xml:space="preserve">ideally, </w:t>
      </w:r>
      <w:r w:rsidRPr="00E654DF">
        <w:rPr>
          <w:color w:val="000000" w:themeColor="text1"/>
        </w:rPr>
        <w:t>they must be younger, open-minded and e</w:t>
      </w:r>
      <w:r w:rsidR="0097298F">
        <w:rPr>
          <w:color w:val="000000" w:themeColor="text1"/>
        </w:rPr>
        <w:t>ducated (Ozanne &amp; Churchill Jr.,</w:t>
      </w:r>
      <w:r w:rsidR="009A798A">
        <w:rPr>
          <w:color w:val="000000" w:themeColor="text1"/>
        </w:rPr>
        <w:t xml:space="preserve"> </w:t>
      </w:r>
      <w:r w:rsidRPr="00E654DF">
        <w:rPr>
          <w:color w:val="000000" w:themeColor="text1"/>
        </w:rPr>
        <w:t xml:space="preserve">1971). </w:t>
      </w:r>
      <w:r w:rsidR="00F30E0C" w:rsidRPr="00E654DF">
        <w:rPr>
          <w:color w:val="000000" w:themeColor="text1"/>
        </w:rPr>
        <w:t>It is important to note that the internal</w:t>
      </w:r>
      <w:r w:rsidRPr="00E654DF">
        <w:rPr>
          <w:color w:val="000000" w:themeColor="text1"/>
        </w:rPr>
        <w:t xml:space="preserve"> characters in an organization have a big role to play in a digital transformation. Finally, the last step is that the company should be willing to welcome cross-collaborations (Gobble</w:t>
      </w:r>
      <w:r w:rsidR="0097298F">
        <w:rPr>
          <w:color w:val="000000" w:themeColor="text1"/>
        </w:rPr>
        <w:t>,</w:t>
      </w:r>
      <w:r w:rsidRPr="00E654DF">
        <w:rPr>
          <w:color w:val="000000" w:themeColor="text1"/>
        </w:rPr>
        <w:t xml:space="preserve"> 2018).</w:t>
      </w:r>
      <w:r w:rsidR="006A4B4B">
        <w:rPr>
          <w:color w:val="000000" w:themeColor="text1"/>
        </w:rPr>
        <w:t xml:space="preserve"> Duncan (2012)</w:t>
      </w:r>
      <w:r w:rsidR="0018547A">
        <w:rPr>
          <w:color w:val="000000" w:themeColor="text1"/>
        </w:rPr>
        <w:t xml:space="preserve"> supports the idea of cross-collaboration as she mentions clients</w:t>
      </w:r>
      <w:r w:rsidR="005F2241">
        <w:rPr>
          <w:color w:val="000000" w:themeColor="text1"/>
        </w:rPr>
        <w:t xml:space="preserve"> want to build the best team of </w:t>
      </w:r>
      <w:r w:rsidR="0018547A">
        <w:rPr>
          <w:color w:val="000000" w:themeColor="text1"/>
        </w:rPr>
        <w:t xml:space="preserve">lawyers </w:t>
      </w:r>
      <w:r w:rsidR="005F2241">
        <w:rPr>
          <w:color w:val="000000" w:themeColor="text1"/>
        </w:rPr>
        <w:t xml:space="preserve">pulling from different law firms </w:t>
      </w:r>
      <w:r w:rsidR="005F2241">
        <w:rPr>
          <w:color w:val="000000" w:themeColor="text1"/>
        </w:rPr>
        <w:lastRenderedPageBreak/>
        <w:t>encouraging a mix of strategies, knowledge and resources. Digital</w:t>
      </w:r>
      <w:r w:rsidRPr="00E654DF">
        <w:rPr>
          <w:color w:val="000000" w:themeColor="text1"/>
        </w:rPr>
        <w:t xml:space="preserve"> transformation is about curating a mixed talented environment that are risk takers, </w:t>
      </w:r>
      <w:r w:rsidR="00BE10D2">
        <w:rPr>
          <w:color w:val="000000" w:themeColor="text1"/>
        </w:rPr>
        <w:t>lawyers that are willing to</w:t>
      </w:r>
      <w:r w:rsidR="00CC4CD9" w:rsidRPr="00E654DF">
        <w:rPr>
          <w:color w:val="000000" w:themeColor="text1"/>
        </w:rPr>
        <w:t xml:space="preserve"> </w:t>
      </w:r>
      <w:r w:rsidRPr="00E654DF">
        <w:rPr>
          <w:color w:val="000000" w:themeColor="text1"/>
        </w:rPr>
        <w:t>adapt to the rapid changes in technology and willing to step outside the r</w:t>
      </w:r>
      <w:r w:rsidR="00F30E0C" w:rsidRPr="00E654DF">
        <w:rPr>
          <w:color w:val="000000" w:themeColor="text1"/>
        </w:rPr>
        <w:t xml:space="preserve">ealms of a traditional law firm </w:t>
      </w:r>
      <w:r w:rsidRPr="00E654DF">
        <w:rPr>
          <w:color w:val="000000" w:themeColor="text1"/>
        </w:rPr>
        <w:t>business model</w:t>
      </w:r>
      <w:r w:rsidR="00F30E0C" w:rsidRPr="00E654DF">
        <w:rPr>
          <w:color w:val="000000" w:themeColor="text1"/>
        </w:rPr>
        <w:t>s</w:t>
      </w:r>
      <w:r w:rsidRPr="00E654DF">
        <w:rPr>
          <w:color w:val="000000" w:themeColor="text1"/>
        </w:rPr>
        <w:t>.</w:t>
      </w:r>
    </w:p>
    <w:p w14:paraId="22BBB8F7" w14:textId="77777777" w:rsidR="0036207C" w:rsidRDefault="0036207C" w:rsidP="00D15B6F">
      <w:pPr>
        <w:spacing w:line="360" w:lineRule="auto"/>
        <w:jc w:val="both"/>
        <w:rPr>
          <w:color w:val="000000" w:themeColor="text1"/>
        </w:rPr>
      </w:pPr>
    </w:p>
    <w:p w14:paraId="1EE90BB7" w14:textId="5ED5A9FD" w:rsidR="00C73A1E" w:rsidRDefault="00434AFE" w:rsidP="00E46314">
      <w:pPr>
        <w:spacing w:line="360" w:lineRule="auto"/>
        <w:ind w:firstLine="720"/>
        <w:jc w:val="both"/>
        <w:rPr>
          <w:color w:val="000000" w:themeColor="text1"/>
        </w:rPr>
      </w:pPr>
      <w:r w:rsidRPr="00B12F63">
        <w:rPr>
          <w:color w:val="000000" w:themeColor="text1"/>
        </w:rPr>
        <w:t xml:space="preserve">Moreover, </w:t>
      </w:r>
      <w:r w:rsidR="00857768" w:rsidRPr="00B12F63">
        <w:rPr>
          <w:color w:val="000000" w:themeColor="text1"/>
        </w:rPr>
        <w:t xml:space="preserve">companies should consider incorporating a digital edge </w:t>
      </w:r>
      <w:r w:rsidR="007A5DA3" w:rsidRPr="00B12F63">
        <w:rPr>
          <w:color w:val="000000" w:themeColor="text1"/>
        </w:rPr>
        <w:t xml:space="preserve">to render a digital transformation strategy successful. </w:t>
      </w:r>
      <w:r w:rsidR="00D01E12" w:rsidRPr="00B12F63">
        <w:rPr>
          <w:color w:val="000000" w:themeColor="text1"/>
        </w:rPr>
        <w:t xml:space="preserve">McDonald et al (2021) </w:t>
      </w:r>
      <w:r w:rsidR="004D6859" w:rsidRPr="00B12F63">
        <w:rPr>
          <w:color w:val="000000" w:themeColor="text1"/>
        </w:rPr>
        <w:t xml:space="preserve">suggests </w:t>
      </w:r>
      <w:r w:rsidR="00D01E12" w:rsidRPr="00B12F63">
        <w:rPr>
          <w:color w:val="000000" w:themeColor="text1"/>
        </w:rPr>
        <w:t xml:space="preserve">a digital edge demands </w:t>
      </w:r>
      <w:r w:rsidR="00DA1DC0" w:rsidRPr="00B12F63">
        <w:rPr>
          <w:color w:val="000000" w:themeColor="text1"/>
        </w:rPr>
        <w:t>a new way of thinking</w:t>
      </w:r>
      <w:r w:rsidR="00D01E12" w:rsidRPr="00B12F63">
        <w:rPr>
          <w:color w:val="000000" w:themeColor="text1"/>
        </w:rPr>
        <w:t xml:space="preserve"> and a new approach to increase customer value and revenue. </w:t>
      </w:r>
      <w:r w:rsidR="009361E3" w:rsidRPr="00B12F63">
        <w:rPr>
          <w:color w:val="000000" w:themeColor="text1"/>
        </w:rPr>
        <w:t xml:space="preserve">The first approach </w:t>
      </w:r>
      <w:r w:rsidR="004C6F73" w:rsidRPr="00B12F63">
        <w:rPr>
          <w:color w:val="000000" w:themeColor="text1"/>
        </w:rPr>
        <w:t>that should be sought</w:t>
      </w:r>
      <w:r w:rsidR="009361E3" w:rsidRPr="00B12F63">
        <w:rPr>
          <w:color w:val="000000" w:themeColor="text1"/>
        </w:rPr>
        <w:t xml:space="preserve"> is understanding how </w:t>
      </w:r>
      <w:r w:rsidR="00A90859" w:rsidRPr="00B12F63">
        <w:rPr>
          <w:color w:val="000000" w:themeColor="text1"/>
        </w:rPr>
        <w:t>implementing digital technology w</w:t>
      </w:r>
      <w:r w:rsidR="00430626" w:rsidRPr="00B12F63">
        <w:rPr>
          <w:color w:val="000000" w:themeColor="text1"/>
        </w:rPr>
        <w:t>ill raise value</w:t>
      </w:r>
      <w:r w:rsidR="005F0EF6" w:rsidRPr="00B12F63">
        <w:rPr>
          <w:color w:val="000000" w:themeColor="text1"/>
        </w:rPr>
        <w:t xml:space="preserve"> for the clients (McDonald </w:t>
      </w:r>
      <w:r w:rsidR="0024000C">
        <w:rPr>
          <w:color w:val="000000" w:themeColor="text1"/>
        </w:rPr>
        <w:t>et al</w:t>
      </w:r>
      <w:r w:rsidR="0097298F">
        <w:rPr>
          <w:color w:val="000000" w:themeColor="text1"/>
        </w:rPr>
        <w:t>.,</w:t>
      </w:r>
      <w:r w:rsidR="008E29D1" w:rsidRPr="00B12F63">
        <w:rPr>
          <w:color w:val="000000" w:themeColor="text1"/>
        </w:rPr>
        <w:t xml:space="preserve"> </w:t>
      </w:r>
      <w:r w:rsidR="005F0EF6" w:rsidRPr="00B12F63">
        <w:rPr>
          <w:color w:val="000000" w:themeColor="text1"/>
        </w:rPr>
        <w:t>2021).  In essence</w:t>
      </w:r>
      <w:r w:rsidR="009A798A">
        <w:rPr>
          <w:color w:val="000000" w:themeColor="text1"/>
        </w:rPr>
        <w:t>,</w:t>
      </w:r>
      <w:r w:rsidR="005F0EF6" w:rsidRPr="00B12F63">
        <w:rPr>
          <w:color w:val="000000" w:themeColor="text1"/>
        </w:rPr>
        <w:t xml:space="preserve"> introducing digital technology should not be merely incorporated for revenue or a more efficient way of carrying out business but rather anticipating the value it will bring to the firm’s clients.</w:t>
      </w:r>
      <w:r w:rsidR="008E29D1" w:rsidRPr="00B12F63">
        <w:rPr>
          <w:color w:val="000000" w:themeColor="text1"/>
        </w:rPr>
        <w:t xml:space="preserve"> </w:t>
      </w:r>
      <w:r w:rsidR="00B92348">
        <w:rPr>
          <w:color w:val="000000" w:themeColor="text1"/>
        </w:rPr>
        <w:t xml:space="preserve">Duncan (2012) </w:t>
      </w:r>
      <w:r w:rsidR="00457D91">
        <w:rPr>
          <w:color w:val="000000" w:themeColor="text1"/>
        </w:rPr>
        <w:t>suggests best practices for optimal client service</w:t>
      </w:r>
      <w:r w:rsidR="00135FEF">
        <w:rPr>
          <w:color w:val="000000" w:themeColor="text1"/>
        </w:rPr>
        <w:t xml:space="preserve"> namely</w:t>
      </w:r>
      <w:r w:rsidR="00457D91">
        <w:rPr>
          <w:color w:val="000000" w:themeColor="text1"/>
        </w:rPr>
        <w:t xml:space="preserve"> </w:t>
      </w:r>
      <w:r w:rsidR="00E30290">
        <w:rPr>
          <w:color w:val="000000" w:themeColor="text1"/>
        </w:rPr>
        <w:t>“key client teams focused on service plans developed jointly by firm and the client”.</w:t>
      </w:r>
      <w:r w:rsidR="00DD459E">
        <w:rPr>
          <w:color w:val="000000" w:themeColor="text1"/>
        </w:rPr>
        <w:t xml:space="preserve"> Some of the qualities lawyers need to adopt </w:t>
      </w:r>
      <w:r w:rsidR="00A748D2">
        <w:rPr>
          <w:color w:val="000000" w:themeColor="text1"/>
        </w:rPr>
        <w:t xml:space="preserve">are </w:t>
      </w:r>
      <w:r w:rsidR="00DD459E">
        <w:rPr>
          <w:color w:val="000000" w:themeColor="text1"/>
        </w:rPr>
        <w:t xml:space="preserve">empathy, flexibility and adaptability in order to grow a </w:t>
      </w:r>
      <w:r w:rsidR="00543890">
        <w:rPr>
          <w:color w:val="000000" w:themeColor="text1"/>
        </w:rPr>
        <w:t>long-term</w:t>
      </w:r>
      <w:r w:rsidR="00DD459E">
        <w:rPr>
          <w:color w:val="000000" w:themeColor="text1"/>
        </w:rPr>
        <w:t xml:space="preserve"> client relationship and at times steer away from and the idea of turning every client into revenue</w:t>
      </w:r>
      <w:r w:rsidR="008458A7">
        <w:rPr>
          <w:color w:val="000000" w:themeColor="text1"/>
        </w:rPr>
        <w:t xml:space="preserve"> (Duncan</w:t>
      </w:r>
      <w:r w:rsidR="0097298F">
        <w:rPr>
          <w:color w:val="000000" w:themeColor="text1"/>
        </w:rPr>
        <w:t>,</w:t>
      </w:r>
      <w:r w:rsidR="008458A7">
        <w:rPr>
          <w:color w:val="000000" w:themeColor="text1"/>
        </w:rPr>
        <w:t xml:space="preserve"> 2012)</w:t>
      </w:r>
      <w:r w:rsidR="00DD459E">
        <w:rPr>
          <w:color w:val="000000" w:themeColor="text1"/>
        </w:rPr>
        <w:t>.</w:t>
      </w:r>
      <w:r w:rsidR="00AC29A7">
        <w:rPr>
          <w:color w:val="000000" w:themeColor="text1"/>
        </w:rPr>
        <w:t xml:space="preserve"> Furthermore, client value could stem from involvi</w:t>
      </w:r>
      <w:r w:rsidR="002958EF">
        <w:rPr>
          <w:color w:val="000000" w:themeColor="text1"/>
        </w:rPr>
        <w:t>ng the client on most decisions. Lamb (2012) discloses that the Valorem Law Group will make bimonthly calls to clients to assess how well they are doing but also takes this opportunity to assess whether they have any issues or have any feedback</w:t>
      </w:r>
      <w:r w:rsidR="008754A8">
        <w:rPr>
          <w:color w:val="000000" w:themeColor="text1"/>
        </w:rPr>
        <w:t>,</w:t>
      </w:r>
      <w:r w:rsidR="002958EF">
        <w:rPr>
          <w:color w:val="000000" w:themeColor="text1"/>
        </w:rPr>
        <w:t xml:space="preserve"> this way the Group is always interacting with their customers.</w:t>
      </w:r>
      <w:r w:rsidR="008D5A29">
        <w:rPr>
          <w:color w:val="000000" w:themeColor="text1"/>
        </w:rPr>
        <w:t xml:space="preserve"> Moving on,</w:t>
      </w:r>
      <w:r w:rsidR="002958EF">
        <w:rPr>
          <w:color w:val="000000" w:themeColor="text1"/>
        </w:rPr>
        <w:t xml:space="preserve"> </w:t>
      </w:r>
      <w:r w:rsidR="008D5A29">
        <w:rPr>
          <w:color w:val="000000" w:themeColor="text1"/>
        </w:rPr>
        <w:t>t</w:t>
      </w:r>
      <w:r w:rsidR="008E29D1" w:rsidRPr="00B12F63">
        <w:rPr>
          <w:color w:val="000000" w:themeColor="text1"/>
        </w:rPr>
        <w:t xml:space="preserve">he second </w:t>
      </w:r>
      <w:r w:rsidR="008D5A29">
        <w:rPr>
          <w:color w:val="000000" w:themeColor="text1"/>
        </w:rPr>
        <w:t xml:space="preserve">digital edge </w:t>
      </w:r>
      <w:r w:rsidR="008E29D1" w:rsidRPr="00B12F63">
        <w:rPr>
          <w:color w:val="000000" w:themeColor="text1"/>
        </w:rPr>
        <w:t xml:space="preserve">approach is to select the edge that is right </w:t>
      </w:r>
      <w:r w:rsidR="0024000C">
        <w:rPr>
          <w:color w:val="000000" w:themeColor="text1"/>
        </w:rPr>
        <w:t>for the company. McDonald et al</w:t>
      </w:r>
      <w:r w:rsidR="008754A8">
        <w:rPr>
          <w:color w:val="000000" w:themeColor="text1"/>
        </w:rPr>
        <w:t>.</w:t>
      </w:r>
      <w:r w:rsidR="008E29D1" w:rsidRPr="00B12F63">
        <w:rPr>
          <w:color w:val="000000" w:themeColor="text1"/>
        </w:rPr>
        <w:t xml:space="preserve"> (2021)</w:t>
      </w:r>
      <w:r w:rsidR="009419F1" w:rsidRPr="00B12F63">
        <w:rPr>
          <w:color w:val="000000" w:themeColor="text1"/>
        </w:rPr>
        <w:t xml:space="preserve"> claims selecting the right edge could </w:t>
      </w:r>
      <w:r w:rsidR="000F6C83" w:rsidRPr="00B12F63">
        <w:rPr>
          <w:color w:val="000000" w:themeColor="text1"/>
        </w:rPr>
        <w:t xml:space="preserve">take five different forms including </w:t>
      </w:r>
      <w:r w:rsidR="00DB72B1" w:rsidRPr="00B12F63">
        <w:rPr>
          <w:color w:val="000000" w:themeColor="text1"/>
        </w:rPr>
        <w:t xml:space="preserve">automate, apply, accompany, augment and abstract. </w:t>
      </w:r>
      <w:r w:rsidR="0036207C" w:rsidRPr="00B12F63">
        <w:rPr>
          <w:color w:val="000000" w:themeColor="text1"/>
        </w:rPr>
        <w:t>One could reasonably suggest that the two forms of digital edge that would accommodate legal firms would be to automate or accompany. In essence, automation uses digital technology to increase the efficiency of the physical resources already available and where digital technology accompanies physical resources it supports new levels of experience and</w:t>
      </w:r>
      <w:r w:rsidR="0024000C">
        <w:rPr>
          <w:color w:val="000000" w:themeColor="text1"/>
        </w:rPr>
        <w:t xml:space="preserve"> customer value (McDonald et al</w:t>
      </w:r>
      <w:r w:rsidR="0097298F">
        <w:rPr>
          <w:color w:val="000000" w:themeColor="text1"/>
        </w:rPr>
        <w:t>.,</w:t>
      </w:r>
      <w:r w:rsidR="0036207C" w:rsidRPr="00B12F63">
        <w:rPr>
          <w:color w:val="000000" w:themeColor="text1"/>
        </w:rPr>
        <w:t xml:space="preserve"> 2021). Finally, the last approach that is suggested is becomi</w:t>
      </w:r>
      <w:r w:rsidR="00E46314" w:rsidRPr="00B12F63">
        <w:rPr>
          <w:color w:val="000000" w:themeColor="text1"/>
        </w:rPr>
        <w:t>ng a digital organization, this is whereby the company gets outside insight to build from within. This is an important step for a law firm looking to transform the company digitally</w:t>
      </w:r>
      <w:r w:rsidR="008F58FA" w:rsidRPr="00B12F63">
        <w:rPr>
          <w:color w:val="000000" w:themeColor="text1"/>
        </w:rPr>
        <w:t xml:space="preserve"> getting as much outside information before building inside the company</w:t>
      </w:r>
      <w:r w:rsidR="008754A8">
        <w:rPr>
          <w:color w:val="000000" w:themeColor="text1"/>
        </w:rPr>
        <w:t>. This</w:t>
      </w:r>
      <w:r w:rsidR="008F58FA" w:rsidRPr="00B12F63">
        <w:rPr>
          <w:color w:val="000000" w:themeColor="text1"/>
        </w:rPr>
        <w:t xml:space="preserve"> would </w:t>
      </w:r>
      <w:r w:rsidR="00A748D2">
        <w:rPr>
          <w:color w:val="000000" w:themeColor="text1"/>
        </w:rPr>
        <w:t xml:space="preserve">be </w:t>
      </w:r>
      <w:r w:rsidR="008F58FA" w:rsidRPr="00B12F63">
        <w:rPr>
          <w:color w:val="000000" w:themeColor="text1"/>
        </w:rPr>
        <w:t xml:space="preserve">crucial as mentioned in the introduction of the dissertation there is a lack of </w:t>
      </w:r>
      <w:r w:rsidR="008754A8">
        <w:rPr>
          <w:color w:val="000000" w:themeColor="text1"/>
        </w:rPr>
        <w:t xml:space="preserve">information surrounding </w:t>
      </w:r>
      <w:r w:rsidR="0094489A">
        <w:rPr>
          <w:color w:val="000000" w:themeColor="text1"/>
        </w:rPr>
        <w:t>technology</w:t>
      </w:r>
      <w:r w:rsidR="008F58FA" w:rsidRPr="00B12F63">
        <w:rPr>
          <w:color w:val="000000" w:themeColor="text1"/>
        </w:rPr>
        <w:t xml:space="preserve"> in the legal industry. Furthermore, there is a link which should be highlighted between the </w:t>
      </w:r>
      <w:r w:rsidR="008F58FA" w:rsidRPr="00B12F63">
        <w:rPr>
          <w:color w:val="000000" w:themeColor="text1"/>
        </w:rPr>
        <w:lastRenderedPageBreak/>
        <w:t>final approach McDonald et al</w:t>
      </w:r>
      <w:r w:rsidR="0094489A">
        <w:rPr>
          <w:color w:val="000000" w:themeColor="text1"/>
        </w:rPr>
        <w:t>.</w:t>
      </w:r>
      <w:r w:rsidR="008F58FA" w:rsidRPr="00B12F63">
        <w:rPr>
          <w:color w:val="000000" w:themeColor="text1"/>
        </w:rPr>
        <w:t xml:space="preserve"> suggests and the last step disclosed in Gobble’s journal</w:t>
      </w:r>
      <w:r w:rsidR="00A748D2">
        <w:rPr>
          <w:color w:val="000000" w:themeColor="text1"/>
        </w:rPr>
        <w:t xml:space="preserve"> article</w:t>
      </w:r>
      <w:r w:rsidR="008F58FA" w:rsidRPr="00B12F63">
        <w:rPr>
          <w:color w:val="000000" w:themeColor="text1"/>
        </w:rPr>
        <w:t xml:space="preserve"> which is cross-collaboration.</w:t>
      </w:r>
      <w:r w:rsidR="008F58FA">
        <w:rPr>
          <w:color w:val="000000" w:themeColor="text1"/>
        </w:rPr>
        <w:t xml:space="preserve"> </w:t>
      </w:r>
    </w:p>
    <w:p w14:paraId="6AFE3B29" w14:textId="77777777" w:rsidR="0080776B" w:rsidRDefault="0080776B" w:rsidP="00E46314">
      <w:pPr>
        <w:spacing w:line="360" w:lineRule="auto"/>
        <w:ind w:firstLine="720"/>
        <w:jc w:val="both"/>
        <w:rPr>
          <w:color w:val="000000" w:themeColor="text1"/>
        </w:rPr>
      </w:pPr>
    </w:p>
    <w:p w14:paraId="3F779E3C" w14:textId="53ADD5E8" w:rsidR="0080776B" w:rsidRDefault="0077627A" w:rsidP="0077627A">
      <w:pPr>
        <w:spacing w:line="360" w:lineRule="auto"/>
        <w:ind w:firstLine="720"/>
        <w:jc w:val="both"/>
        <w:rPr>
          <w:color w:val="000000" w:themeColor="text1"/>
        </w:rPr>
      </w:pPr>
      <w:r>
        <w:rPr>
          <w:color w:val="000000" w:themeColor="text1"/>
        </w:rPr>
        <w:t xml:space="preserve">Finally, marketing could be a large part of a law firm’s technology strategy. </w:t>
      </w:r>
      <w:r w:rsidR="0080776B" w:rsidRPr="006C0C36">
        <w:rPr>
          <w:color w:val="000000" w:themeColor="text1"/>
        </w:rPr>
        <w:t xml:space="preserve">In today’s society, a large part of the population has a social media account. Social media has become a place where people could market their </w:t>
      </w:r>
      <w:r w:rsidR="0080776B">
        <w:rPr>
          <w:color w:val="000000" w:themeColor="text1"/>
        </w:rPr>
        <w:t xml:space="preserve">goods and </w:t>
      </w:r>
      <w:r w:rsidR="0080776B" w:rsidRPr="006C0C36">
        <w:rPr>
          <w:color w:val="000000" w:themeColor="text1"/>
        </w:rPr>
        <w:t>services, connect with family and friends and more. Exploring with social media to create more c</w:t>
      </w:r>
      <w:r w:rsidR="0080776B">
        <w:rPr>
          <w:color w:val="000000" w:themeColor="text1"/>
        </w:rPr>
        <w:t xml:space="preserve">lient </w:t>
      </w:r>
      <w:r w:rsidR="0080776B" w:rsidRPr="006C0C36">
        <w:rPr>
          <w:color w:val="000000" w:themeColor="text1"/>
        </w:rPr>
        <w:t xml:space="preserve">engagement would not only be ideal in terms </w:t>
      </w:r>
      <w:r w:rsidR="00710B4E">
        <w:rPr>
          <w:color w:val="000000" w:themeColor="text1"/>
        </w:rPr>
        <w:t xml:space="preserve">of </w:t>
      </w:r>
      <w:r w:rsidR="0080776B">
        <w:rPr>
          <w:color w:val="000000" w:themeColor="text1"/>
        </w:rPr>
        <w:t>attracting more clients but also another form of communication</w:t>
      </w:r>
      <w:r w:rsidR="0094489A">
        <w:rPr>
          <w:color w:val="000000" w:themeColor="text1"/>
        </w:rPr>
        <w:t xml:space="preserve"> with clients raising value</w:t>
      </w:r>
      <w:r w:rsidR="0080776B">
        <w:rPr>
          <w:color w:val="000000" w:themeColor="text1"/>
        </w:rPr>
        <w:t>. Kumar et al</w:t>
      </w:r>
      <w:r w:rsidR="0094489A">
        <w:rPr>
          <w:color w:val="000000" w:themeColor="text1"/>
        </w:rPr>
        <w:t>.</w:t>
      </w:r>
      <w:r w:rsidR="0080776B">
        <w:rPr>
          <w:color w:val="000000" w:themeColor="text1"/>
        </w:rPr>
        <w:t xml:space="preserve"> (2013) </w:t>
      </w:r>
      <w:r w:rsidR="0080776B" w:rsidRPr="006C0C36">
        <w:rPr>
          <w:color w:val="000000" w:themeColor="text1"/>
        </w:rPr>
        <w:t>suggest</w:t>
      </w:r>
      <w:r w:rsidR="0080776B">
        <w:rPr>
          <w:color w:val="000000" w:themeColor="text1"/>
        </w:rPr>
        <w:t>s</w:t>
      </w:r>
      <w:r w:rsidR="0080776B" w:rsidRPr="006C0C36">
        <w:rPr>
          <w:color w:val="000000" w:themeColor="text1"/>
        </w:rPr>
        <w:t xml:space="preserve"> an interesting way of measuring social influence and this is done by analyzing “word of mouth” in social media, costumer influence effect and costumer influence value. </w:t>
      </w:r>
      <w:r w:rsidR="0080776B" w:rsidRPr="004D3A41">
        <w:rPr>
          <w:color w:val="000000" w:themeColor="text1"/>
        </w:rPr>
        <w:t>For the dissertation, a</w:t>
      </w:r>
      <w:r w:rsidR="0080776B">
        <w:rPr>
          <w:color w:val="000000" w:themeColor="text1"/>
        </w:rPr>
        <w:t xml:space="preserve">dding </w:t>
      </w:r>
      <w:r w:rsidR="0080776B" w:rsidRPr="004D3A41">
        <w:rPr>
          <w:color w:val="000000" w:themeColor="text1"/>
        </w:rPr>
        <w:t xml:space="preserve">social media </w:t>
      </w:r>
      <w:r w:rsidR="0080776B">
        <w:rPr>
          <w:color w:val="000000" w:themeColor="text1"/>
        </w:rPr>
        <w:t xml:space="preserve">to a legal technology </w:t>
      </w:r>
      <w:r w:rsidR="0080776B" w:rsidRPr="004D3A41">
        <w:rPr>
          <w:color w:val="000000" w:themeColor="text1"/>
        </w:rPr>
        <w:t xml:space="preserve">strategy could be </w:t>
      </w:r>
      <w:r w:rsidR="0080776B">
        <w:rPr>
          <w:color w:val="000000" w:themeColor="text1"/>
        </w:rPr>
        <w:t>considered effective</w:t>
      </w:r>
      <w:r w:rsidR="0080776B" w:rsidRPr="004D3A41">
        <w:rPr>
          <w:color w:val="000000" w:themeColor="text1"/>
        </w:rPr>
        <w:t>.</w:t>
      </w:r>
      <w:r w:rsidR="0080776B">
        <w:rPr>
          <w:color w:val="000000" w:themeColor="text1"/>
        </w:rPr>
        <w:t xml:space="preserve"> Social media could help law firms</w:t>
      </w:r>
      <w:r w:rsidR="006A3577">
        <w:rPr>
          <w:color w:val="000000" w:themeColor="text1"/>
        </w:rPr>
        <w:t xml:space="preserve"> in terms of reputation, </w:t>
      </w:r>
      <w:r w:rsidR="0080776B">
        <w:rPr>
          <w:color w:val="000000" w:themeColor="text1"/>
        </w:rPr>
        <w:t>attracting</w:t>
      </w:r>
      <w:r w:rsidR="00710B4E">
        <w:rPr>
          <w:color w:val="000000" w:themeColor="text1"/>
        </w:rPr>
        <w:t xml:space="preserve"> new</w:t>
      </w:r>
      <w:r w:rsidR="0080776B">
        <w:rPr>
          <w:color w:val="000000" w:themeColor="text1"/>
        </w:rPr>
        <w:t xml:space="preserve"> clients</w:t>
      </w:r>
      <w:r w:rsidR="006A3577">
        <w:rPr>
          <w:color w:val="000000" w:themeColor="text1"/>
        </w:rPr>
        <w:t xml:space="preserve"> and client retention</w:t>
      </w:r>
      <w:r w:rsidR="0080776B">
        <w:rPr>
          <w:color w:val="000000" w:themeColor="text1"/>
        </w:rPr>
        <w:t xml:space="preserve">. </w:t>
      </w:r>
      <w:r w:rsidR="00710B4E">
        <w:rPr>
          <w:color w:val="000000" w:themeColor="text1"/>
        </w:rPr>
        <w:t xml:space="preserve">These firms </w:t>
      </w:r>
      <w:r w:rsidR="0080776B">
        <w:rPr>
          <w:color w:val="000000" w:themeColor="text1"/>
        </w:rPr>
        <w:t xml:space="preserve">could post the </w:t>
      </w:r>
      <w:r w:rsidR="00710B4E">
        <w:rPr>
          <w:color w:val="000000" w:themeColor="text1"/>
        </w:rPr>
        <w:t>firm’s</w:t>
      </w:r>
      <w:r w:rsidR="0080776B">
        <w:rPr>
          <w:color w:val="000000" w:themeColor="text1"/>
        </w:rPr>
        <w:t xml:space="preserve"> reviews, advertise the law firm and their services and facilitate communications for new client queries. </w:t>
      </w:r>
      <w:r w:rsidR="0080776B" w:rsidRPr="004D3A41">
        <w:rPr>
          <w:color w:val="000000" w:themeColor="text1"/>
        </w:rPr>
        <w:t xml:space="preserve"> </w:t>
      </w:r>
    </w:p>
    <w:p w14:paraId="270A286D" w14:textId="77777777" w:rsidR="00710B4E" w:rsidRDefault="00710B4E" w:rsidP="00D15B6F">
      <w:bookmarkStart w:id="25" w:name="_Toc67840581"/>
    </w:p>
    <w:p w14:paraId="3DF3793F" w14:textId="77777777" w:rsidR="00051E16" w:rsidRDefault="00051E16" w:rsidP="00D15B6F"/>
    <w:p w14:paraId="6B77C2DB" w14:textId="77777777" w:rsidR="00051E16" w:rsidRPr="00D15B6F" w:rsidRDefault="00051E16" w:rsidP="00D15B6F"/>
    <w:p w14:paraId="0E28F453" w14:textId="26CEC832" w:rsidR="003E0049" w:rsidRDefault="00034D62" w:rsidP="00E639B5">
      <w:pPr>
        <w:pStyle w:val="Heading2"/>
      </w:pPr>
      <w:bookmarkStart w:id="26" w:name="_Toc72527549"/>
      <w:bookmarkStart w:id="27" w:name="_Toc81603763"/>
      <w:r>
        <w:t>2</w:t>
      </w:r>
      <w:r w:rsidR="003E0049">
        <w:t xml:space="preserve">.4   </w:t>
      </w:r>
      <w:r w:rsidR="003E0049" w:rsidRPr="006C0C36">
        <w:t>I</w:t>
      </w:r>
      <w:bookmarkEnd w:id="25"/>
      <w:bookmarkEnd w:id="26"/>
      <w:r w:rsidR="00596EEB">
        <w:t xml:space="preserve">nternal Organization Effect on the Adoption of </w:t>
      </w:r>
      <w:r w:rsidR="00784040">
        <w:t xml:space="preserve">Legal </w:t>
      </w:r>
      <w:r w:rsidR="00596EEB">
        <w:t>Technology</w:t>
      </w:r>
      <w:bookmarkEnd w:id="27"/>
      <w:r w:rsidR="00596EEB">
        <w:t xml:space="preserve"> </w:t>
      </w:r>
    </w:p>
    <w:p w14:paraId="78C30C46" w14:textId="77777777" w:rsidR="00C4056C" w:rsidRPr="00C4056C" w:rsidRDefault="00C4056C" w:rsidP="00C4056C"/>
    <w:tbl>
      <w:tblPr>
        <w:tblStyle w:val="TableGrid"/>
        <w:tblW w:w="8967" w:type="dxa"/>
        <w:tblLook w:val="04A0" w:firstRow="1" w:lastRow="0" w:firstColumn="1" w:lastColumn="0" w:noHBand="0" w:noVBand="1"/>
      </w:tblPr>
      <w:tblGrid>
        <w:gridCol w:w="3397"/>
        <w:gridCol w:w="5570"/>
      </w:tblGrid>
      <w:tr w:rsidR="00AE49E8" w14:paraId="2AB668DE" w14:textId="77777777" w:rsidTr="00AE49E8">
        <w:trPr>
          <w:trHeight w:val="423"/>
        </w:trPr>
        <w:tc>
          <w:tcPr>
            <w:tcW w:w="3397" w:type="dxa"/>
            <w:shd w:val="clear" w:color="auto" w:fill="8EAADB" w:themeFill="accent1" w:themeFillTint="99"/>
          </w:tcPr>
          <w:p w14:paraId="1AA1BBF5" w14:textId="3C540C16" w:rsidR="00C4056C" w:rsidRPr="00782BC3" w:rsidRDefault="00C4056C" w:rsidP="00051E16">
            <w:pPr>
              <w:spacing w:after="20"/>
              <w:jc w:val="both"/>
              <w:rPr>
                <w:b/>
                <w:color w:val="000000" w:themeColor="text1"/>
              </w:rPr>
            </w:pPr>
            <w:r w:rsidRPr="00782BC3">
              <w:rPr>
                <w:b/>
                <w:color w:val="000000" w:themeColor="text1"/>
              </w:rPr>
              <w:t xml:space="preserve">Kronblad (2020) </w:t>
            </w:r>
          </w:p>
        </w:tc>
        <w:tc>
          <w:tcPr>
            <w:tcW w:w="5570" w:type="dxa"/>
          </w:tcPr>
          <w:p w14:paraId="349B2406" w14:textId="52A67B96" w:rsidR="00C4056C" w:rsidRDefault="004F68F4" w:rsidP="00051E16">
            <w:pPr>
              <w:spacing w:after="20"/>
              <w:jc w:val="both"/>
              <w:rPr>
                <w:color w:val="000000" w:themeColor="text1"/>
              </w:rPr>
            </w:pPr>
            <w:r>
              <w:rPr>
                <w:color w:val="000000" w:themeColor="text1"/>
              </w:rPr>
              <w:t>“</w:t>
            </w:r>
            <w:r w:rsidR="00C4056C">
              <w:rPr>
                <w:color w:val="000000" w:themeColor="text1"/>
              </w:rPr>
              <w:t>Law firms are reluctant to adopt innovations due to their three characteristics namely, high knowledge intensity, low capital intensity and personalized workforce</w:t>
            </w:r>
            <w:r>
              <w:rPr>
                <w:color w:val="000000" w:themeColor="text1"/>
              </w:rPr>
              <w:t>”</w:t>
            </w:r>
            <w:r w:rsidR="00C4056C">
              <w:rPr>
                <w:color w:val="000000" w:themeColor="text1"/>
              </w:rPr>
              <w:t xml:space="preserve">. </w:t>
            </w:r>
          </w:p>
          <w:p w14:paraId="49B47341" w14:textId="2BE238CB" w:rsidR="006A3577" w:rsidRDefault="006A3577" w:rsidP="00051E16">
            <w:pPr>
              <w:spacing w:after="20"/>
              <w:jc w:val="both"/>
              <w:rPr>
                <w:color w:val="000000" w:themeColor="text1"/>
              </w:rPr>
            </w:pPr>
          </w:p>
        </w:tc>
      </w:tr>
      <w:tr w:rsidR="00AE49E8" w14:paraId="3993400D" w14:textId="77777777" w:rsidTr="00AE49E8">
        <w:tc>
          <w:tcPr>
            <w:tcW w:w="3397" w:type="dxa"/>
            <w:shd w:val="clear" w:color="auto" w:fill="8EAADB" w:themeFill="accent1" w:themeFillTint="99"/>
          </w:tcPr>
          <w:p w14:paraId="32E1E7D6" w14:textId="304446AC" w:rsidR="00C4056C" w:rsidRPr="00782BC3" w:rsidRDefault="00C4056C" w:rsidP="00051E16">
            <w:pPr>
              <w:spacing w:after="20"/>
              <w:jc w:val="both"/>
              <w:rPr>
                <w:b/>
                <w:color w:val="000000" w:themeColor="text1"/>
              </w:rPr>
            </w:pPr>
            <w:r w:rsidRPr="00782BC3">
              <w:rPr>
                <w:b/>
                <w:color w:val="000000" w:themeColor="text1"/>
              </w:rPr>
              <w:t>Reddick et al</w:t>
            </w:r>
            <w:r w:rsidR="00EF16C8">
              <w:rPr>
                <w:b/>
                <w:color w:val="000000" w:themeColor="text1"/>
              </w:rPr>
              <w:t>.</w:t>
            </w:r>
            <w:r w:rsidRPr="00782BC3">
              <w:rPr>
                <w:b/>
                <w:color w:val="000000" w:themeColor="text1"/>
              </w:rPr>
              <w:t xml:space="preserve"> (2019)</w:t>
            </w:r>
          </w:p>
        </w:tc>
        <w:tc>
          <w:tcPr>
            <w:tcW w:w="5570" w:type="dxa"/>
          </w:tcPr>
          <w:p w14:paraId="3EC1D6CB" w14:textId="6ACDDEA0" w:rsidR="006A3577" w:rsidRDefault="004F68F4" w:rsidP="00051E16">
            <w:pPr>
              <w:spacing w:after="20"/>
              <w:jc w:val="both"/>
              <w:rPr>
                <w:color w:val="000000" w:themeColor="text1"/>
              </w:rPr>
            </w:pPr>
            <w:r>
              <w:rPr>
                <w:color w:val="000000" w:themeColor="text1"/>
              </w:rPr>
              <w:t>“</w:t>
            </w:r>
            <w:r w:rsidR="00C4056C">
              <w:rPr>
                <w:color w:val="000000" w:themeColor="text1"/>
              </w:rPr>
              <w:t xml:space="preserve">Five factors that influence adoption </w:t>
            </w:r>
            <w:r w:rsidR="006A3577">
              <w:rPr>
                <w:color w:val="000000" w:themeColor="text1"/>
              </w:rPr>
              <w:t xml:space="preserve">of technology namely </w:t>
            </w:r>
            <w:r w:rsidR="00AE49E8" w:rsidRPr="006C0C36">
              <w:rPr>
                <w:color w:val="000000" w:themeColor="text1"/>
              </w:rPr>
              <w:t>relative advantage, compatibility, complexity, trialability and observability</w:t>
            </w:r>
            <w:r>
              <w:rPr>
                <w:color w:val="000000" w:themeColor="text1"/>
              </w:rPr>
              <w:t>”</w:t>
            </w:r>
            <w:r w:rsidR="00AE49E8">
              <w:rPr>
                <w:color w:val="000000" w:themeColor="text1"/>
              </w:rPr>
              <w:t>.</w:t>
            </w:r>
          </w:p>
          <w:p w14:paraId="1F87D8C2" w14:textId="2D59F0B4" w:rsidR="00C4056C" w:rsidRDefault="00AE49E8" w:rsidP="00051E16">
            <w:pPr>
              <w:spacing w:after="20"/>
              <w:jc w:val="both"/>
              <w:rPr>
                <w:color w:val="000000" w:themeColor="text1"/>
              </w:rPr>
            </w:pPr>
            <w:r>
              <w:rPr>
                <w:color w:val="000000" w:themeColor="text1"/>
              </w:rPr>
              <w:t xml:space="preserve"> </w:t>
            </w:r>
          </w:p>
        </w:tc>
      </w:tr>
      <w:tr w:rsidR="00AE49E8" w14:paraId="5AE8D70B" w14:textId="77777777" w:rsidTr="00AE49E8">
        <w:tc>
          <w:tcPr>
            <w:tcW w:w="3397" w:type="dxa"/>
            <w:shd w:val="clear" w:color="auto" w:fill="8EAADB" w:themeFill="accent1" w:themeFillTint="99"/>
          </w:tcPr>
          <w:p w14:paraId="610D07B1" w14:textId="363FE2A8" w:rsidR="00C4056C" w:rsidRPr="00782BC3" w:rsidRDefault="00C4056C" w:rsidP="00051E16">
            <w:pPr>
              <w:spacing w:after="20"/>
              <w:jc w:val="both"/>
              <w:rPr>
                <w:b/>
                <w:color w:val="000000" w:themeColor="text1"/>
              </w:rPr>
            </w:pPr>
            <w:r w:rsidRPr="00782BC3">
              <w:rPr>
                <w:b/>
                <w:color w:val="000000" w:themeColor="text1"/>
              </w:rPr>
              <w:t>Ching &amp; Ellis (2004)</w:t>
            </w:r>
          </w:p>
        </w:tc>
        <w:tc>
          <w:tcPr>
            <w:tcW w:w="5570" w:type="dxa"/>
          </w:tcPr>
          <w:p w14:paraId="6E7403C0" w14:textId="4DD92A47" w:rsidR="00782BC3" w:rsidRDefault="004F68F4" w:rsidP="00051E16">
            <w:pPr>
              <w:spacing w:after="20"/>
              <w:jc w:val="both"/>
              <w:rPr>
                <w:color w:val="000000" w:themeColor="text1"/>
              </w:rPr>
            </w:pPr>
            <w:r>
              <w:rPr>
                <w:color w:val="000000" w:themeColor="text1"/>
              </w:rPr>
              <w:t>“</w:t>
            </w:r>
            <w:r w:rsidR="00AE49E8">
              <w:rPr>
                <w:color w:val="000000" w:themeColor="text1"/>
              </w:rPr>
              <w:t>Three factors that influence adoption namely the internal organization’s age, education and cosmopolitanism</w:t>
            </w:r>
            <w:r>
              <w:rPr>
                <w:color w:val="000000" w:themeColor="text1"/>
              </w:rPr>
              <w:t>”</w:t>
            </w:r>
            <w:r w:rsidR="00AE49E8">
              <w:rPr>
                <w:color w:val="000000" w:themeColor="text1"/>
              </w:rPr>
              <w:t xml:space="preserve">. </w:t>
            </w:r>
          </w:p>
          <w:p w14:paraId="4BECEA64" w14:textId="2E0721E1" w:rsidR="006A3577" w:rsidRDefault="006A3577" w:rsidP="00051E16">
            <w:pPr>
              <w:spacing w:after="20"/>
              <w:jc w:val="both"/>
              <w:rPr>
                <w:color w:val="000000" w:themeColor="text1"/>
              </w:rPr>
            </w:pPr>
          </w:p>
        </w:tc>
      </w:tr>
      <w:tr w:rsidR="00AE49E8" w14:paraId="03935967" w14:textId="77777777" w:rsidTr="00AE49E8">
        <w:tc>
          <w:tcPr>
            <w:tcW w:w="3397" w:type="dxa"/>
            <w:shd w:val="clear" w:color="auto" w:fill="8EAADB" w:themeFill="accent1" w:themeFillTint="99"/>
          </w:tcPr>
          <w:p w14:paraId="318E9D3C" w14:textId="05B61B3F" w:rsidR="00C4056C" w:rsidRPr="00782BC3" w:rsidRDefault="00C4056C" w:rsidP="00051E16">
            <w:pPr>
              <w:spacing w:after="20"/>
              <w:jc w:val="both"/>
              <w:rPr>
                <w:b/>
                <w:color w:val="000000" w:themeColor="text1"/>
              </w:rPr>
            </w:pPr>
            <w:r w:rsidRPr="00782BC3">
              <w:rPr>
                <w:b/>
                <w:color w:val="000000" w:themeColor="text1"/>
              </w:rPr>
              <w:t>Ozanne &amp; Churchill Jr. (1971)</w:t>
            </w:r>
          </w:p>
        </w:tc>
        <w:tc>
          <w:tcPr>
            <w:tcW w:w="5570" w:type="dxa"/>
          </w:tcPr>
          <w:p w14:paraId="73C0DF33" w14:textId="798235A2" w:rsidR="00C4056C" w:rsidRDefault="004F68F4" w:rsidP="00051E16">
            <w:pPr>
              <w:spacing w:after="20"/>
              <w:jc w:val="both"/>
              <w:rPr>
                <w:color w:val="000000" w:themeColor="text1"/>
              </w:rPr>
            </w:pPr>
            <w:r>
              <w:rPr>
                <w:color w:val="000000" w:themeColor="text1"/>
              </w:rPr>
              <w:t>“</w:t>
            </w:r>
            <w:r w:rsidR="00AE49E8">
              <w:rPr>
                <w:color w:val="000000" w:themeColor="text1"/>
              </w:rPr>
              <w:t xml:space="preserve">Decision makers who are most likely to adopt innovations are younger, better educated and </w:t>
            </w:r>
            <w:r w:rsidR="00BB2A7B">
              <w:rPr>
                <w:color w:val="000000" w:themeColor="text1"/>
              </w:rPr>
              <w:t>open-minded</w:t>
            </w:r>
            <w:r w:rsidR="006A3577">
              <w:rPr>
                <w:color w:val="000000" w:themeColor="text1"/>
              </w:rPr>
              <w:t xml:space="preserve"> individuals</w:t>
            </w:r>
            <w:r>
              <w:rPr>
                <w:color w:val="000000" w:themeColor="text1"/>
              </w:rPr>
              <w:t>”</w:t>
            </w:r>
            <w:r w:rsidR="006A3577">
              <w:rPr>
                <w:color w:val="000000" w:themeColor="text1"/>
              </w:rPr>
              <w:t>.</w:t>
            </w:r>
          </w:p>
          <w:p w14:paraId="4732D147" w14:textId="31B47D3E" w:rsidR="006A3577" w:rsidRDefault="006A3577" w:rsidP="00051E16">
            <w:pPr>
              <w:spacing w:after="20"/>
              <w:jc w:val="both"/>
              <w:rPr>
                <w:color w:val="000000" w:themeColor="text1"/>
              </w:rPr>
            </w:pPr>
          </w:p>
        </w:tc>
      </w:tr>
    </w:tbl>
    <w:p w14:paraId="0D729A07" w14:textId="4D7747C5" w:rsidR="002D4C7D" w:rsidRDefault="0037432F" w:rsidP="00EF16C8">
      <w:pPr>
        <w:spacing w:line="360" w:lineRule="auto"/>
        <w:jc w:val="center"/>
        <w:rPr>
          <w:color w:val="000000" w:themeColor="text1"/>
        </w:rPr>
      </w:pPr>
      <w:r>
        <w:rPr>
          <w:b/>
          <w:color w:val="000000" w:themeColor="text1"/>
        </w:rPr>
        <w:t>Table</w:t>
      </w:r>
      <w:r w:rsidR="002D4C7D" w:rsidRPr="002D4C7D">
        <w:rPr>
          <w:b/>
          <w:color w:val="000000" w:themeColor="text1"/>
        </w:rPr>
        <w:t xml:space="preserve"> 2.3:</w:t>
      </w:r>
      <w:r w:rsidR="002D4C7D">
        <w:rPr>
          <w:b/>
          <w:color w:val="000000" w:themeColor="text1"/>
        </w:rPr>
        <w:t xml:space="preserve"> </w:t>
      </w:r>
      <w:r w:rsidR="00596EEB" w:rsidRPr="00596EEB">
        <w:rPr>
          <w:color w:val="000000" w:themeColor="text1"/>
        </w:rPr>
        <w:t>Characteristics of</w:t>
      </w:r>
      <w:r w:rsidR="00596EEB">
        <w:rPr>
          <w:b/>
          <w:color w:val="000000" w:themeColor="text1"/>
        </w:rPr>
        <w:t xml:space="preserve"> </w:t>
      </w:r>
      <w:r w:rsidR="002D4C7D">
        <w:rPr>
          <w:color w:val="000000" w:themeColor="text1"/>
        </w:rPr>
        <w:t>Intern</w:t>
      </w:r>
      <w:r w:rsidR="00EF16C8">
        <w:rPr>
          <w:color w:val="000000" w:themeColor="text1"/>
        </w:rPr>
        <w:t>al</w:t>
      </w:r>
      <w:r w:rsidR="002D4C7D">
        <w:rPr>
          <w:color w:val="000000" w:themeColor="text1"/>
        </w:rPr>
        <w:t xml:space="preserve"> Organization</w:t>
      </w:r>
    </w:p>
    <w:p w14:paraId="4081288E" w14:textId="77777777" w:rsidR="002D4C7D" w:rsidRPr="002D4C7D" w:rsidRDefault="002D4C7D" w:rsidP="002D4C7D">
      <w:pPr>
        <w:spacing w:line="360" w:lineRule="auto"/>
        <w:jc w:val="center"/>
        <w:rPr>
          <w:color w:val="000000" w:themeColor="text1"/>
        </w:rPr>
      </w:pPr>
    </w:p>
    <w:p w14:paraId="6CA6F9E9" w14:textId="6598462B" w:rsidR="00A525B1" w:rsidRPr="008F2A2B" w:rsidRDefault="009C0254" w:rsidP="008F2A2B">
      <w:pPr>
        <w:spacing w:line="360" w:lineRule="auto"/>
        <w:jc w:val="both"/>
        <w:rPr>
          <w:rFonts w:ascii="Times" w:hAnsi="Times"/>
        </w:rPr>
      </w:pPr>
      <w:r>
        <w:lastRenderedPageBreak/>
        <w:tab/>
      </w:r>
      <w:r w:rsidR="00CF7BC1" w:rsidRPr="00710B4E">
        <w:rPr>
          <w:rFonts w:ascii="Times" w:hAnsi="Times"/>
        </w:rPr>
        <w:t>To start off, t</w:t>
      </w:r>
      <w:r w:rsidR="00CD3BDD" w:rsidRPr="00710B4E">
        <w:rPr>
          <w:rFonts w:ascii="Times" w:hAnsi="Times"/>
        </w:rPr>
        <w:t>here are three di</w:t>
      </w:r>
      <w:r w:rsidR="006A3577">
        <w:rPr>
          <w:rFonts w:ascii="Times" w:hAnsi="Times"/>
        </w:rPr>
        <w:t xml:space="preserve">stinctive characteristics that provides </w:t>
      </w:r>
      <w:r w:rsidR="00CD3BDD" w:rsidRPr="00710B4E">
        <w:rPr>
          <w:rFonts w:ascii="Times" w:hAnsi="Times"/>
        </w:rPr>
        <w:t>clarity as to the reason why professional services firms (PSF), such as law firms, are reluctant to adopt digital transformations.</w:t>
      </w:r>
      <w:r w:rsidR="00BE0F94" w:rsidRPr="00710B4E">
        <w:rPr>
          <w:rFonts w:ascii="Times" w:hAnsi="Times"/>
        </w:rPr>
        <w:t xml:space="preserve"> Kronblad (2020)</w:t>
      </w:r>
      <w:r w:rsidR="00CD3BDD" w:rsidRPr="00710B4E">
        <w:rPr>
          <w:rFonts w:ascii="Times" w:hAnsi="Times"/>
        </w:rPr>
        <w:t xml:space="preserve"> claims that the three characteristics are high knowledge intensity, low capital intensity and personalized workforce and discloses that law firms would be considered a classic PSF as it encompa</w:t>
      </w:r>
      <w:r w:rsidR="001A592D" w:rsidRPr="00710B4E">
        <w:rPr>
          <w:rFonts w:ascii="Times" w:hAnsi="Times"/>
        </w:rPr>
        <w:t xml:space="preserve">sses all three characteristics. </w:t>
      </w:r>
      <w:r w:rsidR="00BE0F94" w:rsidRPr="00710B4E">
        <w:rPr>
          <w:rFonts w:ascii="Times" w:hAnsi="Times"/>
        </w:rPr>
        <w:t xml:space="preserve">Kronblad (2020) </w:t>
      </w:r>
      <w:r w:rsidR="001A592D" w:rsidRPr="00710B4E">
        <w:rPr>
          <w:rFonts w:ascii="Times" w:hAnsi="Times"/>
        </w:rPr>
        <w:t xml:space="preserve">suggests that a key feature of knowledge intensity </w:t>
      </w:r>
      <w:r w:rsidR="002B6B9D" w:rsidRPr="00710B4E">
        <w:rPr>
          <w:rFonts w:ascii="Times" w:hAnsi="Times"/>
        </w:rPr>
        <w:t xml:space="preserve">is that it </w:t>
      </w:r>
      <w:r w:rsidR="001A592D" w:rsidRPr="00710B4E">
        <w:rPr>
          <w:rFonts w:ascii="Times" w:hAnsi="Times"/>
        </w:rPr>
        <w:t>provides service delivery with an opaque quality as it would be difficult for non-clients to assess the quality of the service. In addition, low capital intensity would be in relation to the fact that law firms do not invest immensely in assets rather it is the intellectual capital of the professionals at work to operate</w:t>
      </w:r>
      <w:r w:rsidR="008F2A2B">
        <w:rPr>
          <w:rFonts w:ascii="Times" w:hAnsi="Times"/>
        </w:rPr>
        <w:t xml:space="preserve"> (Kronblad</w:t>
      </w:r>
      <w:r w:rsidR="00EF16C8">
        <w:rPr>
          <w:rFonts w:ascii="Times" w:hAnsi="Times"/>
        </w:rPr>
        <w:t>,</w:t>
      </w:r>
      <w:r w:rsidR="008F2A2B">
        <w:rPr>
          <w:rFonts w:ascii="Times" w:hAnsi="Times"/>
        </w:rPr>
        <w:t xml:space="preserve"> </w:t>
      </w:r>
      <w:r w:rsidR="00BE0F94" w:rsidRPr="00710B4E">
        <w:rPr>
          <w:rFonts w:ascii="Times" w:hAnsi="Times"/>
        </w:rPr>
        <w:t>2020)</w:t>
      </w:r>
      <w:r w:rsidR="001A592D" w:rsidRPr="00710B4E">
        <w:rPr>
          <w:rFonts w:ascii="Times" w:hAnsi="Times"/>
        </w:rPr>
        <w:t xml:space="preserve">. Finally, professionalized </w:t>
      </w:r>
      <w:r w:rsidR="00A525B1" w:rsidRPr="00710B4E">
        <w:rPr>
          <w:rFonts w:ascii="Times" w:hAnsi="Times"/>
        </w:rPr>
        <w:t>workforce is in relation to a self-regulated professional body of knowledge</w:t>
      </w:r>
      <w:r w:rsidR="008F2A2B">
        <w:rPr>
          <w:rFonts w:ascii="Times" w:hAnsi="Times"/>
        </w:rPr>
        <w:t xml:space="preserve"> (Kronblad</w:t>
      </w:r>
      <w:r w:rsidR="00EF16C8">
        <w:rPr>
          <w:rFonts w:ascii="Times" w:hAnsi="Times"/>
        </w:rPr>
        <w:t>,</w:t>
      </w:r>
      <w:r w:rsidR="008F2A2B">
        <w:rPr>
          <w:rFonts w:ascii="Times" w:hAnsi="Times"/>
        </w:rPr>
        <w:t xml:space="preserve"> </w:t>
      </w:r>
      <w:r w:rsidR="00BE0F94" w:rsidRPr="00710B4E">
        <w:rPr>
          <w:rFonts w:ascii="Times" w:hAnsi="Times"/>
        </w:rPr>
        <w:t>2020)</w:t>
      </w:r>
      <w:r w:rsidR="00A525B1" w:rsidRPr="00710B4E">
        <w:rPr>
          <w:rFonts w:ascii="Times" w:hAnsi="Times"/>
        </w:rPr>
        <w:t>.</w:t>
      </w:r>
      <w:r w:rsidR="008F2A2B">
        <w:rPr>
          <w:rFonts w:ascii="Times" w:hAnsi="Times"/>
        </w:rPr>
        <w:t xml:space="preserve"> </w:t>
      </w:r>
      <w:r w:rsidR="00A525B1" w:rsidRPr="000350A1">
        <w:t xml:space="preserve">One gets the impression that the characteristic </w:t>
      </w:r>
      <w:r w:rsidR="008F2A2B">
        <w:t xml:space="preserve">which </w:t>
      </w:r>
      <w:r w:rsidR="00A525B1" w:rsidRPr="000350A1">
        <w:t>substantially affects the adoption of digitalization is low capital intensity. Law firms traditionally do not invest heavily on external capital which would imply that introducing technologies such as artificial intelligence and updated document management software would be regarded as substantial investment</w:t>
      </w:r>
      <w:r w:rsidR="00EF16C8">
        <w:t xml:space="preserve"> (Kronblad, </w:t>
      </w:r>
      <w:r w:rsidR="00BE0F94" w:rsidRPr="000350A1">
        <w:t>2020)</w:t>
      </w:r>
      <w:r w:rsidR="00A525B1" w:rsidRPr="000350A1">
        <w:t>. In ad</w:t>
      </w:r>
      <w:r w:rsidR="008F1A51" w:rsidRPr="000350A1">
        <w:t xml:space="preserve">dition, one could conclude that by making law firms heavily embedded in knowledge and human work it enlarges the gap between man and machine. Machine is envisioned to take over human jobs; however, law firms could instore a system where man and machine can work as a team to have a mixed business model. </w:t>
      </w:r>
      <w:r w:rsidR="00BE0F94" w:rsidRPr="000350A1">
        <w:t>Kronblad (2020)</w:t>
      </w:r>
      <w:r w:rsidR="00F3005F" w:rsidRPr="000350A1">
        <w:t xml:space="preserve"> </w:t>
      </w:r>
      <w:r w:rsidR="00BE0F94" w:rsidRPr="000350A1">
        <w:t>mentions w</w:t>
      </w:r>
      <w:r w:rsidR="008F1A51" w:rsidRPr="000350A1">
        <w:t>ith the use of digital technologies knowledge can be bundled, packaged and provided to the market in new ways. Overall, technology should not be regarded as a substantial expense that will take over the work performed by professionals but rather shall be embraced as a more efficient way of working.</w:t>
      </w:r>
      <w:r w:rsidR="008F1A51">
        <w:t xml:space="preserve"> </w:t>
      </w:r>
    </w:p>
    <w:p w14:paraId="4F6D2859" w14:textId="77777777" w:rsidR="009C0254" w:rsidRDefault="009C0254" w:rsidP="003E0049"/>
    <w:p w14:paraId="4BFAB77F" w14:textId="12305D90" w:rsidR="003E0049" w:rsidRPr="006C0C36" w:rsidRDefault="00CF7BC1" w:rsidP="008F2A2B">
      <w:pPr>
        <w:pStyle w:val="ListParagraph"/>
        <w:spacing w:line="360" w:lineRule="auto"/>
        <w:ind w:left="0" w:firstLine="720"/>
        <w:jc w:val="both"/>
        <w:rPr>
          <w:rFonts w:ascii="Times New Roman" w:hAnsi="Times New Roman" w:cs="Times New Roman"/>
          <w:color w:val="000000" w:themeColor="text1"/>
        </w:rPr>
      </w:pPr>
      <w:r w:rsidRPr="00CF7BC1">
        <w:rPr>
          <w:rFonts w:ascii="Times New Roman" w:hAnsi="Times New Roman" w:cs="Times New Roman"/>
        </w:rPr>
        <w:t>Moreover,</w:t>
      </w:r>
      <w:r>
        <w:t xml:space="preserve"> </w:t>
      </w:r>
      <w:r>
        <w:rPr>
          <w:rFonts w:ascii="Times New Roman" w:hAnsi="Times New Roman" w:cs="Times New Roman"/>
          <w:color w:val="000000" w:themeColor="text1"/>
        </w:rPr>
        <w:t>an</w:t>
      </w:r>
      <w:r w:rsidR="003E0049" w:rsidRPr="006C0C36">
        <w:rPr>
          <w:rFonts w:ascii="Times New Roman" w:hAnsi="Times New Roman" w:cs="Times New Roman"/>
          <w:color w:val="000000" w:themeColor="text1"/>
        </w:rPr>
        <w:t xml:space="preserve"> important component in this dissertation is figuring out </w:t>
      </w:r>
      <w:r w:rsidR="003E0049">
        <w:rPr>
          <w:rFonts w:ascii="Times New Roman" w:hAnsi="Times New Roman" w:cs="Times New Roman"/>
          <w:color w:val="000000" w:themeColor="text1"/>
        </w:rPr>
        <w:t>whether new forms of legal technology will be a</w:t>
      </w:r>
      <w:r w:rsidR="003C4BA0">
        <w:rPr>
          <w:rFonts w:ascii="Times New Roman" w:hAnsi="Times New Roman" w:cs="Times New Roman"/>
          <w:color w:val="000000" w:themeColor="text1"/>
        </w:rPr>
        <w:t>dopted</w:t>
      </w:r>
      <w:r w:rsidR="003E0049">
        <w:rPr>
          <w:rFonts w:ascii="Times New Roman" w:hAnsi="Times New Roman" w:cs="Times New Roman"/>
          <w:color w:val="000000" w:themeColor="text1"/>
        </w:rPr>
        <w:t xml:space="preserve"> in the industry</w:t>
      </w:r>
      <w:r w:rsidR="003E0049" w:rsidRPr="006C0C36">
        <w:rPr>
          <w:rFonts w:ascii="Times New Roman" w:hAnsi="Times New Roman" w:cs="Times New Roman"/>
          <w:color w:val="000000" w:themeColor="text1"/>
        </w:rPr>
        <w:t>.</w:t>
      </w:r>
      <w:r w:rsidR="00A17A8B">
        <w:rPr>
          <w:rFonts w:ascii="Times New Roman" w:hAnsi="Times New Roman" w:cs="Times New Roman"/>
          <w:color w:val="000000" w:themeColor="text1"/>
        </w:rPr>
        <w:t xml:space="preserve"> Reddick</w:t>
      </w:r>
      <w:r w:rsidR="00BE0F94">
        <w:rPr>
          <w:rFonts w:ascii="Times New Roman" w:hAnsi="Times New Roman" w:cs="Times New Roman"/>
          <w:color w:val="000000" w:themeColor="text1"/>
        </w:rPr>
        <w:t xml:space="preserve"> et al</w:t>
      </w:r>
      <w:r w:rsidR="002953EC">
        <w:rPr>
          <w:rFonts w:ascii="Times New Roman" w:hAnsi="Times New Roman" w:cs="Times New Roman"/>
          <w:color w:val="000000" w:themeColor="text1"/>
        </w:rPr>
        <w:t>.</w:t>
      </w:r>
      <w:r w:rsidR="00BE0F94">
        <w:rPr>
          <w:rFonts w:ascii="Times New Roman" w:hAnsi="Times New Roman" w:cs="Times New Roman"/>
          <w:color w:val="000000" w:themeColor="text1"/>
        </w:rPr>
        <w:t xml:space="preserve"> (2019)</w:t>
      </w:r>
      <w:r w:rsidR="006A3577">
        <w:rPr>
          <w:rFonts w:ascii="Times New Roman" w:hAnsi="Times New Roman" w:cs="Times New Roman"/>
          <w:color w:val="000000" w:themeColor="text1"/>
        </w:rPr>
        <w:t xml:space="preserve"> </w:t>
      </w:r>
      <w:r w:rsidR="003E0049" w:rsidRPr="006C0C36">
        <w:rPr>
          <w:rFonts w:ascii="Times New Roman" w:hAnsi="Times New Roman" w:cs="Times New Roman"/>
          <w:color w:val="000000" w:themeColor="text1"/>
        </w:rPr>
        <w:t>suggest</w:t>
      </w:r>
      <w:r w:rsidR="006A3577">
        <w:rPr>
          <w:rFonts w:ascii="Times New Roman" w:hAnsi="Times New Roman" w:cs="Times New Roman"/>
          <w:color w:val="000000" w:themeColor="text1"/>
        </w:rPr>
        <w:t>s</w:t>
      </w:r>
      <w:r w:rsidR="003E0049" w:rsidRPr="006C0C36">
        <w:rPr>
          <w:rFonts w:ascii="Times New Roman" w:hAnsi="Times New Roman" w:cs="Times New Roman"/>
          <w:color w:val="000000" w:themeColor="text1"/>
        </w:rPr>
        <w:t xml:space="preserve"> there are five factors that i</w:t>
      </w:r>
      <w:r w:rsidR="006A3577">
        <w:rPr>
          <w:rFonts w:ascii="Times New Roman" w:hAnsi="Times New Roman" w:cs="Times New Roman"/>
          <w:color w:val="000000" w:themeColor="text1"/>
        </w:rPr>
        <w:t>nfluence the</w:t>
      </w:r>
      <w:r w:rsidR="003E0049" w:rsidRPr="006C0C36">
        <w:rPr>
          <w:rFonts w:ascii="Times New Roman" w:hAnsi="Times New Roman" w:cs="Times New Roman"/>
          <w:color w:val="000000" w:themeColor="text1"/>
        </w:rPr>
        <w:t xml:space="preserve"> adoption</w:t>
      </w:r>
      <w:r w:rsidR="006A3577">
        <w:rPr>
          <w:rFonts w:ascii="Times New Roman" w:hAnsi="Times New Roman" w:cs="Times New Roman"/>
          <w:color w:val="000000" w:themeColor="text1"/>
        </w:rPr>
        <w:t xml:space="preserve"> of digital technology</w:t>
      </w:r>
      <w:r w:rsidR="003E0049" w:rsidRPr="006C0C36">
        <w:rPr>
          <w:rFonts w:ascii="Times New Roman" w:hAnsi="Times New Roman" w:cs="Times New Roman"/>
          <w:color w:val="000000" w:themeColor="text1"/>
        </w:rPr>
        <w:t xml:space="preserve">. These factors are relative advantage, compatibility, complexity, trialability and observability. These five factors could be </w:t>
      </w:r>
      <w:r w:rsidR="003E0049">
        <w:rPr>
          <w:rFonts w:ascii="Times New Roman" w:hAnsi="Times New Roman" w:cs="Times New Roman"/>
          <w:color w:val="000000" w:themeColor="text1"/>
        </w:rPr>
        <w:t xml:space="preserve">used </w:t>
      </w:r>
      <w:r w:rsidR="003E0049" w:rsidRPr="006C0C36">
        <w:rPr>
          <w:rFonts w:ascii="Times New Roman" w:hAnsi="Times New Roman" w:cs="Times New Roman"/>
          <w:color w:val="000000" w:themeColor="text1"/>
        </w:rPr>
        <w:t xml:space="preserve">as a check list, to see whether the </w:t>
      </w:r>
      <w:r w:rsidR="003E0049">
        <w:rPr>
          <w:rFonts w:ascii="Times New Roman" w:hAnsi="Times New Roman" w:cs="Times New Roman"/>
          <w:color w:val="000000" w:themeColor="text1"/>
        </w:rPr>
        <w:t>technology pivot is suitable for the company in question.</w:t>
      </w:r>
      <w:r w:rsidR="008F2A2B">
        <w:rPr>
          <w:rFonts w:ascii="Times New Roman" w:hAnsi="Times New Roman" w:cs="Times New Roman"/>
          <w:color w:val="000000" w:themeColor="text1"/>
        </w:rPr>
        <w:t xml:space="preserve"> </w:t>
      </w:r>
      <w:r w:rsidR="003E0049" w:rsidRPr="006C0C36">
        <w:rPr>
          <w:rFonts w:ascii="Times New Roman" w:hAnsi="Times New Roman" w:cs="Times New Roman"/>
          <w:color w:val="000000" w:themeColor="text1"/>
        </w:rPr>
        <w:t xml:space="preserve">Relative advantage is assessing whether the technology is a better replacement for the existent process? Compatibility would be looking at whether moving digitally would fit </w:t>
      </w:r>
      <w:r w:rsidR="003E0049">
        <w:rPr>
          <w:rFonts w:ascii="Times New Roman" w:hAnsi="Times New Roman" w:cs="Times New Roman"/>
          <w:color w:val="000000" w:themeColor="text1"/>
        </w:rPr>
        <w:t>the business’</w:t>
      </w:r>
      <w:r w:rsidR="003E0049" w:rsidRPr="006C0C36">
        <w:rPr>
          <w:rFonts w:ascii="Times New Roman" w:hAnsi="Times New Roman" w:cs="Times New Roman"/>
          <w:color w:val="000000" w:themeColor="text1"/>
        </w:rPr>
        <w:t xml:space="preserve"> values and experiences. Trialability would be looking at whether it would be possible to give the </w:t>
      </w:r>
      <w:r w:rsidR="003E0049">
        <w:rPr>
          <w:rFonts w:ascii="Times New Roman" w:hAnsi="Times New Roman" w:cs="Times New Roman"/>
          <w:color w:val="000000" w:themeColor="text1"/>
        </w:rPr>
        <w:t>technology</w:t>
      </w:r>
      <w:r w:rsidR="003E0049" w:rsidRPr="006C0C36">
        <w:rPr>
          <w:rFonts w:ascii="Times New Roman" w:hAnsi="Times New Roman" w:cs="Times New Roman"/>
          <w:color w:val="000000" w:themeColor="text1"/>
        </w:rPr>
        <w:t xml:space="preserve"> a trial before adoption. </w:t>
      </w:r>
      <w:r w:rsidR="003E0049" w:rsidRPr="006C0C36">
        <w:rPr>
          <w:rFonts w:ascii="Times New Roman" w:hAnsi="Times New Roman" w:cs="Times New Roman"/>
          <w:color w:val="000000" w:themeColor="text1"/>
        </w:rPr>
        <w:lastRenderedPageBreak/>
        <w:t xml:space="preserve">Finally, </w:t>
      </w:r>
      <w:r w:rsidR="003E0049">
        <w:rPr>
          <w:rFonts w:ascii="Times New Roman" w:hAnsi="Times New Roman" w:cs="Times New Roman"/>
          <w:color w:val="000000" w:themeColor="text1"/>
        </w:rPr>
        <w:t xml:space="preserve">observability would be </w:t>
      </w:r>
      <w:r w:rsidR="003E0049" w:rsidRPr="006C0C36">
        <w:rPr>
          <w:rFonts w:ascii="Times New Roman" w:hAnsi="Times New Roman" w:cs="Times New Roman"/>
          <w:color w:val="000000" w:themeColor="text1"/>
        </w:rPr>
        <w:t xml:space="preserve">done during the trial stage </w:t>
      </w:r>
      <w:r w:rsidR="003E0049">
        <w:rPr>
          <w:rFonts w:ascii="Times New Roman" w:hAnsi="Times New Roman" w:cs="Times New Roman"/>
          <w:color w:val="000000" w:themeColor="text1"/>
        </w:rPr>
        <w:t xml:space="preserve">to determine </w:t>
      </w:r>
      <w:r w:rsidR="003E0049" w:rsidRPr="006C0C36">
        <w:rPr>
          <w:rFonts w:ascii="Times New Roman" w:hAnsi="Times New Roman" w:cs="Times New Roman"/>
          <w:color w:val="000000" w:themeColor="text1"/>
        </w:rPr>
        <w:t xml:space="preserve">whether it would be functional for the </w:t>
      </w:r>
      <w:r w:rsidR="0024000C" w:rsidRPr="006C0C36">
        <w:rPr>
          <w:rFonts w:ascii="Times New Roman" w:hAnsi="Times New Roman" w:cs="Times New Roman"/>
          <w:color w:val="000000" w:themeColor="text1"/>
        </w:rPr>
        <w:t>company</w:t>
      </w:r>
      <w:r w:rsidR="0024000C">
        <w:rPr>
          <w:rFonts w:ascii="Times New Roman" w:hAnsi="Times New Roman" w:cs="Times New Roman"/>
          <w:color w:val="000000" w:themeColor="text1"/>
        </w:rPr>
        <w:t xml:space="preserve"> (Reddick et al</w:t>
      </w:r>
      <w:r w:rsidR="00D2308F">
        <w:rPr>
          <w:rFonts w:ascii="Times New Roman" w:hAnsi="Times New Roman" w:cs="Times New Roman"/>
          <w:color w:val="000000" w:themeColor="text1"/>
        </w:rPr>
        <w:t>.,</w:t>
      </w:r>
      <w:r w:rsidR="0024000C">
        <w:rPr>
          <w:rFonts w:ascii="Times New Roman" w:hAnsi="Times New Roman" w:cs="Times New Roman"/>
          <w:color w:val="000000" w:themeColor="text1"/>
        </w:rPr>
        <w:t xml:space="preserve"> 2019).</w:t>
      </w:r>
      <w:r w:rsidR="003E0049">
        <w:rPr>
          <w:rFonts w:ascii="Times New Roman" w:hAnsi="Times New Roman" w:cs="Times New Roman"/>
          <w:color w:val="000000" w:themeColor="text1"/>
        </w:rPr>
        <w:t xml:space="preserve"> For the purpose of this dissertation looking at compatibility, trialability and observability would have utmost importance. </w:t>
      </w:r>
    </w:p>
    <w:p w14:paraId="19E6D6E3" w14:textId="77777777" w:rsidR="003E0049" w:rsidRDefault="003E0049" w:rsidP="003F6F0E">
      <w:pPr>
        <w:spacing w:line="360" w:lineRule="auto"/>
        <w:jc w:val="both"/>
        <w:rPr>
          <w:color w:val="000000" w:themeColor="text1"/>
        </w:rPr>
      </w:pPr>
    </w:p>
    <w:p w14:paraId="58A6182B" w14:textId="605AA550" w:rsidR="003E0049" w:rsidRPr="006C0C36" w:rsidRDefault="00D2308F" w:rsidP="003E0049">
      <w:pPr>
        <w:spacing w:line="360" w:lineRule="auto"/>
        <w:ind w:firstLine="720"/>
        <w:jc w:val="both"/>
        <w:rPr>
          <w:color w:val="000000" w:themeColor="text1"/>
        </w:rPr>
      </w:pPr>
      <w:r>
        <w:rPr>
          <w:color w:val="000000" w:themeColor="text1"/>
        </w:rPr>
        <w:t>In order to adopt innovation,</w:t>
      </w:r>
      <w:r w:rsidR="00CF7BC1">
        <w:rPr>
          <w:color w:val="000000" w:themeColor="text1"/>
        </w:rPr>
        <w:t xml:space="preserve"> </w:t>
      </w:r>
      <w:r w:rsidR="003E0049" w:rsidRPr="006C0C36">
        <w:rPr>
          <w:color w:val="000000" w:themeColor="text1"/>
        </w:rPr>
        <w:t>it must come from the internal organization</w:t>
      </w:r>
      <w:r w:rsidR="006A3577">
        <w:rPr>
          <w:color w:val="000000" w:themeColor="text1"/>
        </w:rPr>
        <w:t xml:space="preserve"> specifically the decision maker</w:t>
      </w:r>
      <w:r w:rsidR="003E0049" w:rsidRPr="006C0C36">
        <w:rPr>
          <w:color w:val="000000" w:themeColor="text1"/>
        </w:rPr>
        <w:t xml:space="preserve">. It would be crucial to figure out what types of characteristics are more likely to adopt innovation. </w:t>
      </w:r>
      <w:r w:rsidR="00BE0F94">
        <w:rPr>
          <w:color w:val="000000" w:themeColor="text1"/>
        </w:rPr>
        <w:t>Ching &amp; Ellis (2004)</w:t>
      </w:r>
      <w:r w:rsidR="003E0049" w:rsidRPr="006C0C36">
        <w:rPr>
          <w:color w:val="000000" w:themeColor="text1"/>
        </w:rPr>
        <w:t xml:space="preserve"> suggests that </w:t>
      </w:r>
      <w:r w:rsidR="003E0049">
        <w:rPr>
          <w:color w:val="000000" w:themeColor="text1"/>
        </w:rPr>
        <w:t>there are</w:t>
      </w:r>
      <w:r w:rsidR="003E0049" w:rsidRPr="006C0C36">
        <w:rPr>
          <w:color w:val="000000" w:themeColor="text1"/>
        </w:rPr>
        <w:t xml:space="preserve"> three factors that would influence the adoption of innovation being age, education and cosmopolitanism.</w:t>
      </w:r>
      <w:r w:rsidR="00BE0F94">
        <w:rPr>
          <w:color w:val="000000" w:themeColor="text1"/>
        </w:rPr>
        <w:t xml:space="preserve"> Ozanne &amp; Churchill Jr. (1971</w:t>
      </w:r>
      <w:r w:rsidR="00F3005F">
        <w:rPr>
          <w:color w:val="000000" w:themeColor="text1"/>
        </w:rPr>
        <w:t xml:space="preserve">) </w:t>
      </w:r>
      <w:r w:rsidR="00A17A8B" w:rsidRPr="006C0C36">
        <w:rPr>
          <w:color w:val="000000" w:themeColor="text1"/>
        </w:rPr>
        <w:t>express</w:t>
      </w:r>
      <w:r w:rsidR="003E0049" w:rsidRPr="006C0C36">
        <w:rPr>
          <w:color w:val="000000" w:themeColor="text1"/>
        </w:rPr>
        <w:t xml:space="preserve"> that </w:t>
      </w:r>
      <w:r w:rsidR="003E0049">
        <w:rPr>
          <w:color w:val="000000" w:themeColor="text1"/>
        </w:rPr>
        <w:t xml:space="preserve">ideally a </w:t>
      </w:r>
      <w:r w:rsidR="003E0049" w:rsidRPr="006C0C36">
        <w:rPr>
          <w:color w:val="000000" w:themeColor="text1"/>
        </w:rPr>
        <w:t xml:space="preserve">decision maker </w:t>
      </w:r>
      <w:r w:rsidR="003E0049">
        <w:rPr>
          <w:color w:val="000000" w:themeColor="text1"/>
        </w:rPr>
        <w:t xml:space="preserve">should be </w:t>
      </w:r>
      <w:r w:rsidR="003E0049" w:rsidRPr="006C0C36">
        <w:rPr>
          <w:color w:val="000000" w:themeColor="text1"/>
        </w:rPr>
        <w:t xml:space="preserve">younger, better educated and </w:t>
      </w:r>
      <w:r w:rsidR="006A3577">
        <w:rPr>
          <w:color w:val="000000" w:themeColor="text1"/>
        </w:rPr>
        <w:t>open-minded</w:t>
      </w:r>
      <w:r w:rsidR="003E0049" w:rsidRPr="006C0C36">
        <w:rPr>
          <w:color w:val="000000" w:themeColor="text1"/>
        </w:rPr>
        <w:t xml:space="preserve"> when it comes to adopting innovation. One may reasonably claim that these requirements are </w:t>
      </w:r>
      <w:r w:rsidR="003E0049">
        <w:rPr>
          <w:color w:val="000000" w:themeColor="text1"/>
        </w:rPr>
        <w:t>not necessarily true but as more research and qualitative data will be sought throughout the dissertation these are factors that will be important to keep in mind</w:t>
      </w:r>
      <w:r w:rsidR="003E0049" w:rsidRPr="00DF05CE">
        <w:rPr>
          <w:color w:val="000000" w:themeColor="text1"/>
        </w:rPr>
        <w:t>. For instance, when carrying out interviews asking the interviewee their age, education and whether they would consider themselves open minded when it comes to innovation or grounded in routine would be a good idea.</w:t>
      </w:r>
      <w:r w:rsidR="003E0049">
        <w:rPr>
          <w:color w:val="000000" w:themeColor="text1"/>
        </w:rPr>
        <w:t xml:space="preserve"> </w:t>
      </w:r>
    </w:p>
    <w:p w14:paraId="76FA03C2" w14:textId="77777777" w:rsidR="003E0049" w:rsidRPr="006C0C36" w:rsidRDefault="003E0049" w:rsidP="003E0049">
      <w:pPr>
        <w:pStyle w:val="Heading3"/>
        <w:spacing w:line="360" w:lineRule="auto"/>
        <w:rPr>
          <w:rFonts w:ascii="Times New Roman" w:hAnsi="Times New Roman" w:cs="Times New Roman"/>
          <w:color w:val="000000" w:themeColor="text1"/>
        </w:rPr>
      </w:pPr>
    </w:p>
    <w:p w14:paraId="70D30A3B" w14:textId="5A5878A8" w:rsidR="003E0049" w:rsidRDefault="003E0049" w:rsidP="003E0049">
      <w:pPr>
        <w:pStyle w:val="ListParagraph"/>
        <w:spacing w:line="360" w:lineRule="auto"/>
        <w:ind w:left="0" w:firstLine="720"/>
        <w:jc w:val="both"/>
        <w:rPr>
          <w:rFonts w:ascii="Times New Roman" w:hAnsi="Times New Roman" w:cs="Times New Roman"/>
          <w:color w:val="000000" w:themeColor="text1"/>
        </w:rPr>
      </w:pPr>
      <w:r w:rsidRPr="00DF05CE">
        <w:rPr>
          <w:rFonts w:ascii="Times New Roman" w:hAnsi="Times New Roman" w:cs="Times New Roman"/>
          <w:color w:val="000000" w:themeColor="text1"/>
        </w:rPr>
        <w:t>On the same notion of figuring out outside factors that may influence the overall strategy would be the environment factors.</w:t>
      </w:r>
      <w:r w:rsidR="00BE0F94">
        <w:rPr>
          <w:rFonts w:ascii="Times New Roman" w:hAnsi="Times New Roman" w:cs="Times New Roman"/>
          <w:color w:val="000000" w:themeColor="text1"/>
        </w:rPr>
        <w:t xml:space="preserve"> Ching &amp; Ellis (2004)</w:t>
      </w:r>
      <w:r w:rsidR="00BE0F94" w:rsidRPr="006C0C36">
        <w:rPr>
          <w:rFonts w:ascii="Times New Roman" w:hAnsi="Times New Roman" w:cs="Times New Roman"/>
          <w:color w:val="000000" w:themeColor="text1"/>
        </w:rPr>
        <w:t xml:space="preserve"> </w:t>
      </w:r>
      <w:r w:rsidRPr="00DF05CE">
        <w:rPr>
          <w:rFonts w:ascii="Times New Roman" w:hAnsi="Times New Roman" w:cs="Times New Roman"/>
          <w:color w:val="000000" w:themeColor="text1"/>
        </w:rPr>
        <w:t xml:space="preserve">would suggest that intense competition and pressure from demanding customers would influence the adoption of innovation. </w:t>
      </w:r>
      <w:r>
        <w:rPr>
          <w:rFonts w:ascii="Times New Roman" w:hAnsi="Times New Roman" w:cs="Times New Roman"/>
          <w:color w:val="000000" w:themeColor="text1"/>
        </w:rPr>
        <w:t xml:space="preserve">For this dissertation one of the elements that will be included in the framework will be clients as client confidence and the number of clients have been affected by the pandemic. </w:t>
      </w:r>
      <w:r w:rsidRPr="00DF05CE">
        <w:rPr>
          <w:rFonts w:ascii="Times New Roman" w:hAnsi="Times New Roman" w:cs="Times New Roman"/>
          <w:color w:val="000000" w:themeColor="text1"/>
        </w:rPr>
        <w:t>C</w:t>
      </w:r>
      <w:r>
        <w:rPr>
          <w:rFonts w:ascii="Times New Roman" w:hAnsi="Times New Roman" w:cs="Times New Roman"/>
          <w:color w:val="000000" w:themeColor="text1"/>
        </w:rPr>
        <w:t>lient needs</w:t>
      </w:r>
      <w:r w:rsidRPr="00DF05CE">
        <w:rPr>
          <w:rFonts w:ascii="Times New Roman" w:hAnsi="Times New Roman" w:cs="Times New Roman"/>
          <w:color w:val="000000" w:themeColor="text1"/>
        </w:rPr>
        <w:t xml:space="preserve"> could be evaluated </w:t>
      </w:r>
      <w:r>
        <w:rPr>
          <w:rFonts w:ascii="Times New Roman" w:hAnsi="Times New Roman" w:cs="Times New Roman"/>
          <w:color w:val="000000" w:themeColor="text1"/>
        </w:rPr>
        <w:t>using the</w:t>
      </w:r>
      <w:r w:rsidRPr="00DF05CE">
        <w:rPr>
          <w:rFonts w:ascii="Times New Roman" w:hAnsi="Times New Roman" w:cs="Times New Roman"/>
          <w:color w:val="000000" w:themeColor="text1"/>
        </w:rPr>
        <w:t xml:space="preserve"> build-measure-learn elements in the Lean Start-Up strategy. By launching an experiment in order to gain feedback from </w:t>
      </w:r>
      <w:r>
        <w:rPr>
          <w:rFonts w:ascii="Times New Roman" w:hAnsi="Times New Roman" w:cs="Times New Roman"/>
          <w:color w:val="000000" w:themeColor="text1"/>
        </w:rPr>
        <w:t>clients</w:t>
      </w:r>
      <w:r w:rsidRPr="00DF05CE">
        <w:rPr>
          <w:rFonts w:ascii="Times New Roman" w:hAnsi="Times New Roman" w:cs="Times New Roman"/>
          <w:color w:val="000000" w:themeColor="text1"/>
        </w:rPr>
        <w:t xml:space="preserve"> would allow </w:t>
      </w:r>
      <w:r>
        <w:rPr>
          <w:rFonts w:ascii="Times New Roman" w:hAnsi="Times New Roman" w:cs="Times New Roman"/>
          <w:color w:val="000000" w:themeColor="text1"/>
        </w:rPr>
        <w:t>law firms</w:t>
      </w:r>
      <w:r w:rsidRPr="00DF05CE">
        <w:rPr>
          <w:rFonts w:ascii="Times New Roman" w:hAnsi="Times New Roman" w:cs="Times New Roman"/>
          <w:color w:val="000000" w:themeColor="text1"/>
        </w:rPr>
        <w:t xml:space="preserve"> to be able to evaluate </w:t>
      </w:r>
      <w:r>
        <w:rPr>
          <w:rFonts w:ascii="Times New Roman" w:hAnsi="Times New Roman" w:cs="Times New Roman"/>
          <w:color w:val="000000" w:themeColor="text1"/>
        </w:rPr>
        <w:t>client</w:t>
      </w:r>
      <w:r w:rsidRPr="00DF05CE">
        <w:rPr>
          <w:rFonts w:ascii="Times New Roman" w:hAnsi="Times New Roman" w:cs="Times New Roman"/>
          <w:color w:val="000000" w:themeColor="text1"/>
        </w:rPr>
        <w:t xml:space="preserve"> </w:t>
      </w:r>
      <w:r>
        <w:rPr>
          <w:rFonts w:ascii="Times New Roman" w:hAnsi="Times New Roman" w:cs="Times New Roman"/>
          <w:color w:val="000000" w:themeColor="text1"/>
        </w:rPr>
        <w:t>needs and sentiment towards legal technology</w:t>
      </w:r>
      <w:r w:rsidR="00147278">
        <w:rPr>
          <w:rFonts w:ascii="Times New Roman" w:hAnsi="Times New Roman" w:cs="Times New Roman"/>
          <w:color w:val="000000" w:themeColor="text1"/>
        </w:rPr>
        <w:t>.</w:t>
      </w:r>
    </w:p>
    <w:p w14:paraId="6B3C7D88" w14:textId="77777777" w:rsidR="003E0049" w:rsidRPr="006C0C36" w:rsidRDefault="003E0049" w:rsidP="003E0049">
      <w:pPr>
        <w:spacing w:line="360" w:lineRule="auto"/>
        <w:jc w:val="both"/>
        <w:rPr>
          <w:color w:val="000000" w:themeColor="text1"/>
        </w:rPr>
      </w:pPr>
    </w:p>
    <w:p w14:paraId="0AA8AD3E" w14:textId="46A617C5" w:rsidR="003E0049" w:rsidRDefault="00034D62" w:rsidP="00E639B5">
      <w:pPr>
        <w:pStyle w:val="Heading2"/>
      </w:pPr>
      <w:bookmarkStart w:id="28" w:name="_Toc67840585"/>
      <w:bookmarkStart w:id="29" w:name="_Toc72527553"/>
      <w:bookmarkStart w:id="30" w:name="_Toc81603764"/>
      <w:r>
        <w:t>2</w:t>
      </w:r>
      <w:r w:rsidR="00E55177">
        <w:t xml:space="preserve">.5   </w:t>
      </w:r>
      <w:bookmarkEnd w:id="28"/>
      <w:bookmarkEnd w:id="29"/>
      <w:r w:rsidR="00596EEB">
        <w:t>Privacy Risk</w:t>
      </w:r>
      <w:bookmarkEnd w:id="30"/>
      <w:r w:rsidR="00596EEB">
        <w:t xml:space="preserve"> </w:t>
      </w:r>
      <w:r w:rsidR="003E0049" w:rsidRPr="00AD44AF">
        <w:t xml:space="preserve"> </w:t>
      </w:r>
    </w:p>
    <w:p w14:paraId="15810E83" w14:textId="77777777" w:rsidR="000D4CC7" w:rsidRDefault="000D4CC7" w:rsidP="000D4CC7"/>
    <w:tbl>
      <w:tblPr>
        <w:tblStyle w:val="TableGrid"/>
        <w:tblW w:w="0" w:type="auto"/>
        <w:tblLook w:val="04A0" w:firstRow="1" w:lastRow="0" w:firstColumn="1" w:lastColumn="0" w:noHBand="0" w:noVBand="1"/>
      </w:tblPr>
      <w:tblGrid>
        <w:gridCol w:w="4244"/>
        <w:gridCol w:w="4244"/>
      </w:tblGrid>
      <w:tr w:rsidR="000D4CC7" w14:paraId="0956D4E0" w14:textId="77777777" w:rsidTr="00014047">
        <w:tc>
          <w:tcPr>
            <w:tcW w:w="4244" w:type="dxa"/>
            <w:shd w:val="clear" w:color="auto" w:fill="8EAADB" w:themeFill="accent1" w:themeFillTint="99"/>
          </w:tcPr>
          <w:p w14:paraId="7A1FD553" w14:textId="77112066" w:rsidR="000D4CC7" w:rsidRPr="00014047" w:rsidRDefault="000D4CC7" w:rsidP="00014047">
            <w:pPr>
              <w:rPr>
                <w:b/>
              </w:rPr>
            </w:pPr>
            <w:r w:rsidRPr="00014047">
              <w:rPr>
                <w:b/>
              </w:rPr>
              <w:t>Tidd &amp; Bessant (2018)</w:t>
            </w:r>
          </w:p>
        </w:tc>
        <w:tc>
          <w:tcPr>
            <w:tcW w:w="4244" w:type="dxa"/>
          </w:tcPr>
          <w:p w14:paraId="65AF0674" w14:textId="747D4C53" w:rsidR="000D4CC7" w:rsidRPr="00014047" w:rsidRDefault="004F68F4" w:rsidP="000D4CC7">
            <w:pPr>
              <w:rPr>
                <w:color w:val="000000" w:themeColor="text1"/>
              </w:rPr>
            </w:pPr>
            <w:r>
              <w:t>“</w:t>
            </w:r>
            <w:r w:rsidR="000D4CC7" w:rsidRPr="00014047">
              <w:t xml:space="preserve">Risk assessment is characterized by three elements being </w:t>
            </w:r>
            <w:r w:rsidR="000D4CC7" w:rsidRPr="00014047">
              <w:rPr>
                <w:color w:val="000000" w:themeColor="text1"/>
              </w:rPr>
              <w:t>overconfidence, loss aversion and bias</w:t>
            </w:r>
            <w:r>
              <w:rPr>
                <w:color w:val="000000" w:themeColor="text1"/>
              </w:rPr>
              <w:t>”</w:t>
            </w:r>
            <w:r w:rsidR="000D4CC7" w:rsidRPr="00014047">
              <w:rPr>
                <w:color w:val="000000" w:themeColor="text1"/>
              </w:rPr>
              <w:t xml:space="preserve">. </w:t>
            </w:r>
          </w:p>
          <w:p w14:paraId="3247D8D9" w14:textId="5E971936" w:rsidR="000D4CC7" w:rsidRPr="00014047" w:rsidRDefault="000D4CC7" w:rsidP="000D4CC7"/>
        </w:tc>
      </w:tr>
      <w:tr w:rsidR="000D4CC7" w14:paraId="0D324819" w14:textId="77777777" w:rsidTr="00014047">
        <w:tc>
          <w:tcPr>
            <w:tcW w:w="4244" w:type="dxa"/>
            <w:shd w:val="clear" w:color="auto" w:fill="8EAADB" w:themeFill="accent1" w:themeFillTint="99"/>
          </w:tcPr>
          <w:p w14:paraId="63315942" w14:textId="6714E4FC" w:rsidR="000D4CC7" w:rsidRPr="00014047" w:rsidRDefault="007E4505" w:rsidP="00014047">
            <w:pPr>
              <w:rPr>
                <w:b/>
              </w:rPr>
            </w:pPr>
            <w:r w:rsidRPr="00014047">
              <w:rPr>
                <w:b/>
              </w:rPr>
              <w:t>Gasser (2016)</w:t>
            </w:r>
          </w:p>
        </w:tc>
        <w:tc>
          <w:tcPr>
            <w:tcW w:w="4244" w:type="dxa"/>
          </w:tcPr>
          <w:p w14:paraId="4C7B9039" w14:textId="56FC310F" w:rsidR="000D4CC7" w:rsidRDefault="004F68F4" w:rsidP="000D4CC7">
            <w:pPr>
              <w:rPr>
                <w:color w:val="000000" w:themeColor="text1"/>
              </w:rPr>
            </w:pPr>
            <w:r>
              <w:t>“</w:t>
            </w:r>
            <w:r w:rsidR="00F6235B">
              <w:t>Three main approaches privacy law will take namely</w:t>
            </w:r>
            <w:r w:rsidR="00147278">
              <w:t xml:space="preserve"> </w:t>
            </w:r>
            <w:r w:rsidR="00F6235B" w:rsidRPr="00E27D12">
              <w:rPr>
                <w:color w:val="000000" w:themeColor="text1"/>
              </w:rPr>
              <w:t xml:space="preserve">applying old rules to new problems, innovation within its own </w:t>
            </w:r>
            <w:r w:rsidR="00F6235B" w:rsidRPr="00E27D12">
              <w:rPr>
                <w:color w:val="000000" w:themeColor="text1"/>
              </w:rPr>
              <w:lastRenderedPageBreak/>
              <w:t>system and an approach where the entire approaches or instruments are changed</w:t>
            </w:r>
            <w:r>
              <w:rPr>
                <w:color w:val="000000" w:themeColor="text1"/>
              </w:rPr>
              <w:t>”</w:t>
            </w:r>
            <w:r w:rsidR="00014047">
              <w:rPr>
                <w:color w:val="000000" w:themeColor="text1"/>
              </w:rPr>
              <w:t>.</w:t>
            </w:r>
          </w:p>
          <w:p w14:paraId="773A288B" w14:textId="2C657D10" w:rsidR="00014047" w:rsidRDefault="00014047" w:rsidP="000D4CC7"/>
        </w:tc>
      </w:tr>
      <w:tr w:rsidR="000D4CC7" w14:paraId="3123BB56" w14:textId="77777777" w:rsidTr="00014047">
        <w:tc>
          <w:tcPr>
            <w:tcW w:w="4244" w:type="dxa"/>
            <w:shd w:val="clear" w:color="auto" w:fill="8EAADB" w:themeFill="accent1" w:themeFillTint="99"/>
          </w:tcPr>
          <w:p w14:paraId="71B1EDBE" w14:textId="27A1822C" w:rsidR="000D4CC7" w:rsidRPr="00014047" w:rsidRDefault="00014047" w:rsidP="00014047">
            <w:pPr>
              <w:rPr>
                <w:b/>
              </w:rPr>
            </w:pPr>
            <w:r w:rsidRPr="00014047">
              <w:rPr>
                <w:b/>
              </w:rPr>
              <w:lastRenderedPageBreak/>
              <w:t>Stalder (2002)</w:t>
            </w:r>
          </w:p>
          <w:p w14:paraId="5D049443" w14:textId="3B58CA80" w:rsidR="00014047" w:rsidRPr="00014047" w:rsidRDefault="00014047" w:rsidP="00014047">
            <w:pPr>
              <w:rPr>
                <w:b/>
              </w:rPr>
            </w:pPr>
          </w:p>
        </w:tc>
        <w:tc>
          <w:tcPr>
            <w:tcW w:w="4244" w:type="dxa"/>
          </w:tcPr>
          <w:p w14:paraId="6B2E7C31" w14:textId="304C687F" w:rsidR="000D4CC7" w:rsidRDefault="004F68F4" w:rsidP="000D4CC7">
            <w:r>
              <w:t>“</w:t>
            </w:r>
            <w:r w:rsidR="00014047">
              <w:t xml:space="preserve">Privacy Enhancing Technologies come in three forms namely privacy </w:t>
            </w:r>
            <w:r>
              <w:t xml:space="preserve">through </w:t>
            </w:r>
            <w:r>
              <w:rPr>
                <w:color w:val="000000" w:themeColor="text1"/>
              </w:rPr>
              <w:t>proxy, privacy through informed consent and untraceable privacy”.</w:t>
            </w:r>
          </w:p>
          <w:p w14:paraId="13B8BC7D" w14:textId="3536A455" w:rsidR="00014047" w:rsidRDefault="00014047" w:rsidP="000D4CC7"/>
        </w:tc>
      </w:tr>
      <w:tr w:rsidR="00014047" w14:paraId="0C12E38A" w14:textId="77777777" w:rsidTr="00014047">
        <w:trPr>
          <w:trHeight w:val="1340"/>
        </w:trPr>
        <w:tc>
          <w:tcPr>
            <w:tcW w:w="4244" w:type="dxa"/>
            <w:shd w:val="clear" w:color="auto" w:fill="8EAADB" w:themeFill="accent1" w:themeFillTint="99"/>
          </w:tcPr>
          <w:p w14:paraId="17E7E1DA" w14:textId="696F349E" w:rsidR="00014047" w:rsidRPr="00014047" w:rsidRDefault="00014047" w:rsidP="00014047">
            <w:pPr>
              <w:rPr>
                <w:b/>
              </w:rPr>
            </w:pPr>
            <w:r w:rsidRPr="00014047">
              <w:rPr>
                <w:b/>
                <w:color w:val="000000" w:themeColor="text1"/>
              </w:rPr>
              <w:t>Kroener and Wright (2014)</w:t>
            </w:r>
          </w:p>
        </w:tc>
        <w:tc>
          <w:tcPr>
            <w:tcW w:w="4244" w:type="dxa"/>
          </w:tcPr>
          <w:p w14:paraId="61273D11" w14:textId="703C0E8C" w:rsidR="00014047" w:rsidRDefault="004F68F4" w:rsidP="000D4CC7">
            <w:pPr>
              <w:rPr>
                <w:color w:val="000000" w:themeColor="text1"/>
              </w:rPr>
            </w:pPr>
            <w:r>
              <w:rPr>
                <w:color w:val="000000" w:themeColor="text1"/>
              </w:rPr>
              <w:t>“</w:t>
            </w:r>
            <w:r w:rsidR="00014047">
              <w:rPr>
                <w:color w:val="000000" w:themeColor="text1"/>
              </w:rPr>
              <w:t>Privacy by Design is an approach to privacy protection that gets implemented during the design stage of the i</w:t>
            </w:r>
            <w:r>
              <w:rPr>
                <w:color w:val="000000" w:themeColor="text1"/>
              </w:rPr>
              <w:t>ntegration of a new technology”.</w:t>
            </w:r>
          </w:p>
          <w:p w14:paraId="35D01DC5" w14:textId="358241E8" w:rsidR="00014047" w:rsidRDefault="00014047" w:rsidP="000D4CC7"/>
        </w:tc>
      </w:tr>
    </w:tbl>
    <w:p w14:paraId="131680A6" w14:textId="1BD6FF5A" w:rsidR="000D4CC7" w:rsidRPr="000D4CC7" w:rsidRDefault="004F68F4" w:rsidP="004F68F4">
      <w:pPr>
        <w:jc w:val="center"/>
      </w:pPr>
      <w:r w:rsidRPr="004F68F4">
        <w:rPr>
          <w:b/>
        </w:rPr>
        <w:t>Table 2.4:</w:t>
      </w:r>
      <w:r>
        <w:t xml:space="preserve"> Privacy Risk</w:t>
      </w:r>
    </w:p>
    <w:p w14:paraId="10014809" w14:textId="77777777" w:rsidR="00E55177" w:rsidRPr="00E55177" w:rsidRDefault="00E55177" w:rsidP="00E55177"/>
    <w:p w14:paraId="040AC71E" w14:textId="6EFF3248" w:rsidR="003E0049" w:rsidRDefault="003E0049" w:rsidP="003E0049">
      <w:pPr>
        <w:spacing w:line="360" w:lineRule="auto"/>
        <w:ind w:firstLine="720"/>
        <w:jc w:val="both"/>
        <w:rPr>
          <w:color w:val="000000" w:themeColor="text1"/>
        </w:rPr>
      </w:pPr>
      <w:r w:rsidRPr="006C0C36">
        <w:rPr>
          <w:color w:val="000000" w:themeColor="text1"/>
        </w:rPr>
        <w:t xml:space="preserve">Looking at what a business cannot control is an individual’s mind and this could cause a strategy to not work as risk is different </w:t>
      </w:r>
      <w:r>
        <w:rPr>
          <w:color w:val="000000" w:themeColor="text1"/>
        </w:rPr>
        <w:t>for</w:t>
      </w:r>
      <w:r w:rsidRPr="006C0C36">
        <w:rPr>
          <w:color w:val="000000" w:themeColor="text1"/>
        </w:rPr>
        <w:t xml:space="preserve"> everyone.  </w:t>
      </w:r>
      <w:r w:rsidR="00BE0F94">
        <w:rPr>
          <w:color w:val="000000" w:themeColor="text1"/>
        </w:rPr>
        <w:t>Tidd &amp; Bessant (2018)</w:t>
      </w:r>
      <w:r w:rsidR="00F3005F">
        <w:rPr>
          <w:color w:val="000000" w:themeColor="text1"/>
        </w:rPr>
        <w:t xml:space="preserve"> </w:t>
      </w:r>
      <w:r w:rsidRPr="006C0C36">
        <w:rPr>
          <w:color w:val="000000" w:themeColor="text1"/>
        </w:rPr>
        <w:t>express</w:t>
      </w:r>
      <w:r>
        <w:rPr>
          <w:color w:val="000000" w:themeColor="text1"/>
        </w:rPr>
        <w:t>es</w:t>
      </w:r>
      <w:r w:rsidR="00447A26">
        <w:rPr>
          <w:color w:val="000000" w:themeColor="text1"/>
        </w:rPr>
        <w:t xml:space="preserve"> that risk assessment is</w:t>
      </w:r>
      <w:r w:rsidRPr="006C0C36">
        <w:rPr>
          <w:color w:val="000000" w:themeColor="text1"/>
        </w:rPr>
        <w:t xml:space="preserve"> characterized by three elements which are overconfidence, loss aversion and bias. One could add experience to the elements, every individual goes through different experiences that would render them more or less sensitive to risk. Risk is an important factor to take into account when coming up </w:t>
      </w:r>
      <w:r w:rsidR="009F3139">
        <w:rPr>
          <w:color w:val="000000" w:themeColor="text1"/>
        </w:rPr>
        <w:t xml:space="preserve">recommendations for law firms on how to implement an emerging technology unique to their firm. </w:t>
      </w:r>
      <w:r w:rsidRPr="006C0C36">
        <w:rPr>
          <w:color w:val="000000" w:themeColor="text1"/>
        </w:rPr>
        <w:t xml:space="preserve"> </w:t>
      </w:r>
    </w:p>
    <w:p w14:paraId="5278EE8E" w14:textId="77777777" w:rsidR="00E55177" w:rsidRDefault="00E55177" w:rsidP="00E55177">
      <w:pPr>
        <w:spacing w:line="360" w:lineRule="auto"/>
        <w:jc w:val="both"/>
        <w:rPr>
          <w:color w:val="000000" w:themeColor="text1"/>
        </w:rPr>
      </w:pPr>
    </w:p>
    <w:p w14:paraId="4A23277E" w14:textId="20FEC1A6" w:rsidR="008677E6" w:rsidRDefault="00E55177" w:rsidP="00252C7C">
      <w:pPr>
        <w:spacing w:line="360" w:lineRule="auto"/>
        <w:jc w:val="both"/>
        <w:rPr>
          <w:color w:val="000000" w:themeColor="text1"/>
        </w:rPr>
      </w:pPr>
      <w:r>
        <w:rPr>
          <w:i/>
          <w:color w:val="000000" w:themeColor="text1"/>
        </w:rPr>
        <w:tab/>
      </w:r>
      <w:r w:rsidRPr="00E27D12">
        <w:rPr>
          <w:color w:val="000000" w:themeColor="text1"/>
        </w:rPr>
        <w:t>Regulation of data privacy h</w:t>
      </w:r>
      <w:r w:rsidR="003A5BE0">
        <w:rPr>
          <w:color w:val="000000" w:themeColor="text1"/>
        </w:rPr>
        <w:t>as emerged in recent years</w:t>
      </w:r>
      <w:r w:rsidR="0000214F" w:rsidRPr="00E27D12">
        <w:rPr>
          <w:color w:val="000000" w:themeColor="text1"/>
        </w:rPr>
        <w:t xml:space="preserve"> due</w:t>
      </w:r>
      <w:r w:rsidRPr="00E27D12">
        <w:rPr>
          <w:color w:val="000000" w:themeColor="text1"/>
        </w:rPr>
        <w:t xml:space="preserve"> the </w:t>
      </w:r>
      <w:r w:rsidR="0000214F" w:rsidRPr="00E27D12">
        <w:rPr>
          <w:color w:val="000000" w:themeColor="text1"/>
        </w:rPr>
        <w:t>substantial misuse of personal information in the past decade.</w:t>
      </w:r>
      <w:r w:rsidR="001C3EA9" w:rsidRPr="00E27D12">
        <w:rPr>
          <w:color w:val="000000" w:themeColor="text1"/>
        </w:rPr>
        <w:t xml:space="preserve"> Gasser (2016)</w:t>
      </w:r>
      <w:r w:rsidR="0000214F" w:rsidRPr="00E27D12">
        <w:rPr>
          <w:color w:val="000000" w:themeColor="text1"/>
        </w:rPr>
        <w:t xml:space="preserve"> </w:t>
      </w:r>
      <w:r w:rsidR="00FD6110" w:rsidRPr="00E27D12">
        <w:rPr>
          <w:color w:val="000000" w:themeColor="text1"/>
        </w:rPr>
        <w:t>expresses that there are three main approaches to innovative technology that privacy law will take including applying old rules to new problems, innovation within its own system and an approach where not only individual norms are updated but the entire approaches or instruments are changed.</w:t>
      </w:r>
      <w:r w:rsidR="00AA178E" w:rsidRPr="00E27D12">
        <w:rPr>
          <w:color w:val="000000" w:themeColor="text1"/>
        </w:rPr>
        <w:t xml:space="preserve"> One could argue that the first approach prevails amongst all three approaches. Given the fact that the law is </w:t>
      </w:r>
      <w:r w:rsidR="00F47A97" w:rsidRPr="00E27D12">
        <w:rPr>
          <w:color w:val="000000" w:themeColor="text1"/>
        </w:rPr>
        <w:t>retrospective and technology is rapidl</w:t>
      </w:r>
      <w:r w:rsidR="00433ED7" w:rsidRPr="00E27D12">
        <w:rPr>
          <w:color w:val="000000" w:themeColor="text1"/>
        </w:rPr>
        <w:t>y advancing</w:t>
      </w:r>
      <w:r w:rsidR="00E4226C">
        <w:rPr>
          <w:color w:val="000000" w:themeColor="text1"/>
        </w:rPr>
        <w:t>,</w:t>
      </w:r>
      <w:r w:rsidR="00433ED7" w:rsidRPr="00E27D12">
        <w:rPr>
          <w:color w:val="000000" w:themeColor="text1"/>
        </w:rPr>
        <w:t xml:space="preserve"> applying old rules to new problems is not the most effective solution. </w:t>
      </w:r>
      <w:r w:rsidR="004F68F4">
        <w:rPr>
          <w:color w:val="000000" w:themeColor="text1"/>
        </w:rPr>
        <w:t xml:space="preserve">(Hornung, </w:t>
      </w:r>
      <w:r w:rsidR="00B043A0">
        <w:rPr>
          <w:color w:val="000000" w:themeColor="text1"/>
        </w:rPr>
        <w:t xml:space="preserve">2013) claims that traditional regulatory instruments are often unable to cope </w:t>
      </w:r>
      <w:r w:rsidR="00B13D12">
        <w:rPr>
          <w:color w:val="000000" w:themeColor="text1"/>
        </w:rPr>
        <w:t xml:space="preserve">with the challenges </w:t>
      </w:r>
      <w:r w:rsidR="00B043A0">
        <w:rPr>
          <w:color w:val="000000" w:themeColor="text1"/>
        </w:rPr>
        <w:t>of modern data processing</w:t>
      </w:r>
      <w:r w:rsidR="00B13D12">
        <w:rPr>
          <w:color w:val="000000" w:themeColor="text1"/>
        </w:rPr>
        <w:t xml:space="preserve"> therefore</w:t>
      </w:r>
      <w:r w:rsidR="002B1072">
        <w:rPr>
          <w:color w:val="000000" w:themeColor="text1"/>
        </w:rPr>
        <w:t xml:space="preserve"> </w:t>
      </w:r>
      <w:r w:rsidR="00B13D12">
        <w:rPr>
          <w:color w:val="000000" w:themeColor="text1"/>
        </w:rPr>
        <w:t xml:space="preserve">requiring </w:t>
      </w:r>
      <w:r w:rsidR="00B043A0">
        <w:rPr>
          <w:color w:val="000000" w:themeColor="text1"/>
        </w:rPr>
        <w:t>privacy enhancing technologies (PETs).</w:t>
      </w:r>
      <w:r w:rsidR="00026C2B">
        <w:rPr>
          <w:color w:val="000000" w:themeColor="text1"/>
        </w:rPr>
        <w:t xml:space="preserve"> PETs could be a solution that can safeguard data circulating in law firms along with regulations.</w:t>
      </w:r>
      <w:r w:rsidR="00B043A0">
        <w:rPr>
          <w:color w:val="000000" w:themeColor="text1"/>
        </w:rPr>
        <w:t xml:space="preserve"> </w:t>
      </w:r>
      <w:r w:rsidR="001452FB" w:rsidRPr="00E27D12">
        <w:rPr>
          <w:color w:val="000000" w:themeColor="text1"/>
        </w:rPr>
        <w:t xml:space="preserve">With the rise of technology innovations especially during the pandemic </w:t>
      </w:r>
      <w:r w:rsidR="00891E4E" w:rsidRPr="00E27D12">
        <w:rPr>
          <w:color w:val="000000" w:themeColor="text1"/>
        </w:rPr>
        <w:t>a radical approach</w:t>
      </w:r>
      <w:r w:rsidR="00026C2B">
        <w:rPr>
          <w:color w:val="000000" w:themeColor="text1"/>
        </w:rPr>
        <w:t xml:space="preserve">, Gasser’s third approach, </w:t>
      </w:r>
      <w:r w:rsidR="001452FB" w:rsidRPr="00E27D12">
        <w:rPr>
          <w:color w:val="000000" w:themeColor="text1"/>
        </w:rPr>
        <w:t xml:space="preserve">would </w:t>
      </w:r>
      <w:r w:rsidR="00891E4E" w:rsidRPr="00E27D12">
        <w:rPr>
          <w:color w:val="000000" w:themeColor="text1"/>
        </w:rPr>
        <w:t>be fitting for the digital age</w:t>
      </w:r>
      <w:r w:rsidR="001C3EA9" w:rsidRPr="00E27D12">
        <w:rPr>
          <w:color w:val="000000" w:themeColor="text1"/>
        </w:rPr>
        <w:t>. Gasser (2016)</w:t>
      </w:r>
      <w:r w:rsidR="00F3005F" w:rsidRPr="00E27D12">
        <w:rPr>
          <w:color w:val="000000" w:themeColor="text1"/>
        </w:rPr>
        <w:t xml:space="preserve"> </w:t>
      </w:r>
      <w:r w:rsidR="00891E4E" w:rsidRPr="00E27D12">
        <w:rPr>
          <w:color w:val="000000" w:themeColor="text1"/>
        </w:rPr>
        <w:t>mentions creating a dispute resolution scheme such as “cyber court” system to accommodate large scale privacy threats. The 21</w:t>
      </w:r>
      <w:r w:rsidR="00891E4E" w:rsidRPr="00E27D12">
        <w:rPr>
          <w:color w:val="000000" w:themeColor="text1"/>
          <w:vertAlign w:val="superscript"/>
        </w:rPr>
        <w:t>st</w:t>
      </w:r>
      <w:r w:rsidR="00891E4E" w:rsidRPr="00E27D12">
        <w:rPr>
          <w:color w:val="000000" w:themeColor="text1"/>
        </w:rPr>
        <w:t xml:space="preserve"> century is an era that is heavily</w:t>
      </w:r>
      <w:r w:rsidR="00E95B2B" w:rsidRPr="00E27D12">
        <w:rPr>
          <w:color w:val="000000" w:themeColor="text1"/>
        </w:rPr>
        <w:t xml:space="preserve"> affected </w:t>
      </w:r>
      <w:r w:rsidR="00362C6C" w:rsidRPr="00E27D12">
        <w:rPr>
          <w:color w:val="000000" w:themeColor="text1"/>
        </w:rPr>
        <w:t>and influenced</w:t>
      </w:r>
      <w:r w:rsidR="00891E4E" w:rsidRPr="00E27D12">
        <w:rPr>
          <w:color w:val="000000" w:themeColor="text1"/>
        </w:rPr>
        <w:t xml:space="preserve"> by </w:t>
      </w:r>
      <w:r w:rsidR="00891E4E" w:rsidRPr="00E27D12">
        <w:rPr>
          <w:color w:val="000000" w:themeColor="text1"/>
        </w:rPr>
        <w:lastRenderedPageBreak/>
        <w:t>the digital world an</w:t>
      </w:r>
      <w:r w:rsidR="00E95B2B" w:rsidRPr="00E27D12">
        <w:rPr>
          <w:color w:val="000000" w:themeColor="text1"/>
        </w:rPr>
        <w:t>d it would be groundbreaking to create a court that would</w:t>
      </w:r>
      <w:r w:rsidR="00DC142F" w:rsidRPr="00E27D12">
        <w:rPr>
          <w:color w:val="000000" w:themeColor="text1"/>
        </w:rPr>
        <w:t xml:space="preserve"> serve the purpose of safeguarding privacy in this new age.</w:t>
      </w:r>
      <w:r w:rsidR="00DC142F">
        <w:rPr>
          <w:color w:val="000000" w:themeColor="text1"/>
        </w:rPr>
        <w:t xml:space="preserve"> </w:t>
      </w:r>
    </w:p>
    <w:p w14:paraId="5B9BC15F" w14:textId="77777777" w:rsidR="00C654D9" w:rsidRDefault="00C654D9" w:rsidP="00252C7C">
      <w:pPr>
        <w:spacing w:line="360" w:lineRule="auto"/>
        <w:jc w:val="both"/>
        <w:rPr>
          <w:color w:val="000000" w:themeColor="text1"/>
        </w:rPr>
      </w:pPr>
    </w:p>
    <w:p w14:paraId="01563C6C" w14:textId="63E7BB16" w:rsidR="00C654D9" w:rsidRDefault="00C654D9" w:rsidP="00252C7C">
      <w:pPr>
        <w:spacing w:line="360" w:lineRule="auto"/>
        <w:jc w:val="both"/>
        <w:rPr>
          <w:color w:val="000000" w:themeColor="text1"/>
        </w:rPr>
      </w:pPr>
      <w:r>
        <w:rPr>
          <w:color w:val="000000" w:themeColor="text1"/>
        </w:rPr>
        <w:tab/>
        <w:t xml:space="preserve">Moreover, </w:t>
      </w:r>
      <w:r w:rsidR="00E4226C">
        <w:rPr>
          <w:color w:val="000000" w:themeColor="text1"/>
        </w:rPr>
        <w:t>it could be argued that personal data, law and technology complement e</w:t>
      </w:r>
      <w:r w:rsidR="00C8029B">
        <w:rPr>
          <w:color w:val="000000" w:themeColor="text1"/>
        </w:rPr>
        <w:t>ach other and f</w:t>
      </w:r>
      <w:r w:rsidR="004F68F4">
        <w:rPr>
          <w:color w:val="000000" w:themeColor="text1"/>
        </w:rPr>
        <w:t xml:space="preserve">orm an alliance (Hornung, </w:t>
      </w:r>
      <w:r w:rsidR="00014047">
        <w:rPr>
          <w:color w:val="000000" w:themeColor="text1"/>
        </w:rPr>
        <w:t>2013).</w:t>
      </w:r>
      <w:r w:rsidR="006F565C">
        <w:rPr>
          <w:color w:val="000000" w:themeColor="text1"/>
        </w:rPr>
        <w:t xml:space="preserve"> Exploring the concept of PETs is essential as it acts as another security layer </w:t>
      </w:r>
      <w:r w:rsidR="002120AD">
        <w:rPr>
          <w:color w:val="000000" w:themeColor="text1"/>
        </w:rPr>
        <w:t>on top</w:t>
      </w:r>
      <w:r w:rsidR="006F565C">
        <w:rPr>
          <w:color w:val="000000" w:themeColor="text1"/>
        </w:rPr>
        <w:t xml:space="preserve"> of regulations already adopted by law firms on privacy. </w:t>
      </w:r>
      <w:r w:rsidR="002120AD">
        <w:rPr>
          <w:color w:val="000000" w:themeColor="text1"/>
        </w:rPr>
        <w:t xml:space="preserve">Stalder (2002) states that </w:t>
      </w:r>
      <w:r w:rsidR="006F565C">
        <w:rPr>
          <w:color w:val="000000" w:themeColor="text1"/>
        </w:rPr>
        <w:t xml:space="preserve">PETs come under three forms </w:t>
      </w:r>
      <w:r w:rsidR="002120AD">
        <w:rPr>
          <w:color w:val="000000" w:themeColor="text1"/>
        </w:rPr>
        <w:t xml:space="preserve">namely privacy through proxy, </w:t>
      </w:r>
      <w:r w:rsidR="007146B7">
        <w:rPr>
          <w:color w:val="000000" w:themeColor="text1"/>
        </w:rPr>
        <w:t>privacy</w:t>
      </w:r>
      <w:r w:rsidR="002120AD">
        <w:rPr>
          <w:color w:val="000000" w:themeColor="text1"/>
        </w:rPr>
        <w:t xml:space="preserve"> through informed consent and </w:t>
      </w:r>
      <w:r w:rsidR="00A31412">
        <w:rPr>
          <w:color w:val="000000" w:themeColor="text1"/>
        </w:rPr>
        <w:t xml:space="preserve">untraceable </w:t>
      </w:r>
      <w:r w:rsidR="00D03DFA">
        <w:rPr>
          <w:color w:val="000000" w:themeColor="text1"/>
        </w:rPr>
        <w:t>privacy.</w:t>
      </w:r>
      <w:r w:rsidR="000909F1">
        <w:rPr>
          <w:color w:val="000000" w:themeColor="text1"/>
        </w:rPr>
        <w:t xml:space="preserve"> </w:t>
      </w:r>
      <w:r w:rsidR="00861005">
        <w:rPr>
          <w:color w:val="000000" w:themeColor="text1"/>
        </w:rPr>
        <w:t xml:space="preserve">Privacy through proxy would be essential for privatizing emails. </w:t>
      </w:r>
      <w:r w:rsidR="00932545">
        <w:rPr>
          <w:color w:val="000000" w:themeColor="text1"/>
        </w:rPr>
        <w:t>This would be a</w:t>
      </w:r>
      <w:r w:rsidR="00861005">
        <w:rPr>
          <w:color w:val="000000" w:themeColor="text1"/>
        </w:rPr>
        <w:t xml:space="preserve"> situation where two parties are communicating by email and</w:t>
      </w:r>
      <w:r w:rsidR="00932545">
        <w:rPr>
          <w:color w:val="000000" w:themeColor="text1"/>
        </w:rPr>
        <w:t xml:space="preserve"> the receiver would be prevented from knowing the </w:t>
      </w:r>
      <w:r w:rsidR="004F68F4">
        <w:rPr>
          <w:color w:val="000000" w:themeColor="text1"/>
        </w:rPr>
        <w:t xml:space="preserve">identity of the </w:t>
      </w:r>
      <w:r w:rsidR="00932545">
        <w:rPr>
          <w:color w:val="000000" w:themeColor="text1"/>
        </w:rPr>
        <w:t>sender</w:t>
      </w:r>
      <w:r w:rsidR="004347B6">
        <w:rPr>
          <w:color w:val="000000" w:themeColor="text1"/>
        </w:rPr>
        <w:t xml:space="preserve"> (Stalder</w:t>
      </w:r>
      <w:r w:rsidR="004F68F4">
        <w:rPr>
          <w:color w:val="000000" w:themeColor="text1"/>
        </w:rPr>
        <w:t>,</w:t>
      </w:r>
      <w:r w:rsidR="004347B6">
        <w:rPr>
          <w:color w:val="000000" w:themeColor="text1"/>
        </w:rPr>
        <w:t xml:space="preserve"> 2002)</w:t>
      </w:r>
      <w:r w:rsidR="00932545">
        <w:rPr>
          <w:color w:val="000000" w:themeColor="text1"/>
        </w:rPr>
        <w:t>. This type of PET would be beneficial in the legal sector where a law fir</w:t>
      </w:r>
      <w:r w:rsidR="004F68F4">
        <w:rPr>
          <w:color w:val="000000" w:themeColor="text1"/>
        </w:rPr>
        <w:t>m decides to go digital and they’</w:t>
      </w:r>
      <w:r w:rsidR="00932545">
        <w:rPr>
          <w:color w:val="000000" w:themeColor="text1"/>
        </w:rPr>
        <w:t>r</w:t>
      </w:r>
      <w:r w:rsidR="004F68F4">
        <w:rPr>
          <w:color w:val="000000" w:themeColor="text1"/>
        </w:rPr>
        <w:t>e</w:t>
      </w:r>
      <w:r w:rsidR="00932545">
        <w:rPr>
          <w:color w:val="000000" w:themeColor="text1"/>
        </w:rPr>
        <w:t xml:space="preserve"> dealing with witnesses that want to give anonymous information for instance. </w:t>
      </w:r>
      <w:r w:rsidR="00664FC4">
        <w:rPr>
          <w:color w:val="000000" w:themeColor="text1"/>
        </w:rPr>
        <w:t>Furthermore, another concept that can combat the fear of adopting innovative technology due to privacy risk is Privacy by Design (PbD).</w:t>
      </w:r>
      <w:r w:rsidR="00040761">
        <w:rPr>
          <w:color w:val="000000" w:themeColor="text1"/>
        </w:rPr>
        <w:t xml:space="preserve"> Kroener and Wright (2014) suggest that PbD is an approach to privacy protection</w:t>
      </w:r>
      <w:r w:rsidR="001164C2">
        <w:rPr>
          <w:color w:val="000000" w:themeColor="text1"/>
        </w:rPr>
        <w:t>, pioneered by Ann Cavoukian,</w:t>
      </w:r>
      <w:r w:rsidR="00040761">
        <w:rPr>
          <w:color w:val="000000" w:themeColor="text1"/>
        </w:rPr>
        <w:t xml:space="preserve"> that gets implemented during the design stage of the integration of a new technology. </w:t>
      </w:r>
      <w:r w:rsidR="004F68F4">
        <w:rPr>
          <w:color w:val="000000" w:themeColor="text1"/>
        </w:rPr>
        <w:t>There are three</w:t>
      </w:r>
      <w:r w:rsidR="00DF56FC">
        <w:rPr>
          <w:color w:val="000000" w:themeColor="text1"/>
        </w:rPr>
        <w:t xml:space="preserve"> principles of PbD that render</w:t>
      </w:r>
      <w:r w:rsidR="004F68F4">
        <w:rPr>
          <w:color w:val="000000" w:themeColor="text1"/>
        </w:rPr>
        <w:t>s</w:t>
      </w:r>
      <w:r w:rsidR="00DF56FC">
        <w:rPr>
          <w:color w:val="000000" w:themeColor="text1"/>
        </w:rPr>
        <w:t xml:space="preserve"> the approach benefic</w:t>
      </w:r>
      <w:r w:rsidR="00867019">
        <w:rPr>
          <w:color w:val="000000" w:themeColor="text1"/>
        </w:rPr>
        <w:t>ial to law firms implementing technology. The first principle is the idea that PbD is proactive and not reactive and one could argue that data privacy regulations tend to be reactive rather than proactive sim</w:t>
      </w:r>
      <w:r w:rsidR="004F68F4">
        <w:rPr>
          <w:color w:val="000000" w:themeColor="text1"/>
        </w:rPr>
        <w:t>ply because of the nature of the legal system</w:t>
      </w:r>
      <w:r w:rsidR="00867019">
        <w:rPr>
          <w:color w:val="000000" w:themeColor="text1"/>
        </w:rPr>
        <w:t xml:space="preserve">. Instilling an approach that is going to find </w:t>
      </w:r>
      <w:r w:rsidR="004728AA">
        <w:rPr>
          <w:color w:val="000000" w:themeColor="text1"/>
        </w:rPr>
        <w:t>n</w:t>
      </w:r>
      <w:r w:rsidR="00867019">
        <w:rPr>
          <w:color w:val="000000" w:themeColor="text1"/>
        </w:rPr>
        <w:t>ew ways of privacy protection before damage occurs is crucial. The second principle is that privacy is embedded into design (Kroener and Wright</w:t>
      </w:r>
      <w:r w:rsidR="004F68F4">
        <w:rPr>
          <w:color w:val="000000" w:themeColor="text1"/>
        </w:rPr>
        <w:t>,</w:t>
      </w:r>
      <w:r w:rsidR="00867019">
        <w:rPr>
          <w:color w:val="000000" w:themeColor="text1"/>
        </w:rPr>
        <w:t xml:space="preserve"> 2014)</w:t>
      </w:r>
      <w:r w:rsidR="004728AA">
        <w:rPr>
          <w:color w:val="000000" w:themeColor="text1"/>
        </w:rPr>
        <w:t xml:space="preserve">. Embedding privacy protection in the design stage would </w:t>
      </w:r>
      <w:r w:rsidR="000D4CC7">
        <w:rPr>
          <w:color w:val="000000" w:themeColor="text1"/>
        </w:rPr>
        <w:t xml:space="preserve">also </w:t>
      </w:r>
      <w:r w:rsidR="004728AA">
        <w:rPr>
          <w:color w:val="000000" w:themeColor="text1"/>
        </w:rPr>
        <w:t>show that the firm priori</w:t>
      </w:r>
      <w:r w:rsidR="004F68F4">
        <w:rPr>
          <w:color w:val="000000" w:themeColor="text1"/>
        </w:rPr>
        <w:t>tizes</w:t>
      </w:r>
      <w:r w:rsidR="000D4CC7">
        <w:rPr>
          <w:color w:val="000000" w:themeColor="text1"/>
        </w:rPr>
        <w:t xml:space="preserve"> data privacy. The last principle is the idea that PbD makes way for end to end security ensuring life cycle</w:t>
      </w:r>
      <w:r w:rsidR="004F68F4">
        <w:rPr>
          <w:color w:val="000000" w:themeColor="text1"/>
        </w:rPr>
        <w:t xml:space="preserve"> protection (Kroener and Wright, </w:t>
      </w:r>
      <w:r w:rsidR="000D4CC7">
        <w:rPr>
          <w:color w:val="000000" w:themeColor="text1"/>
        </w:rPr>
        <w:t>2014). Ultimately,</w:t>
      </w:r>
      <w:r w:rsidR="009C185C">
        <w:rPr>
          <w:color w:val="000000" w:themeColor="text1"/>
        </w:rPr>
        <w:t xml:space="preserve"> the</w:t>
      </w:r>
      <w:r w:rsidR="000D4CC7">
        <w:rPr>
          <w:color w:val="000000" w:themeColor="text1"/>
        </w:rPr>
        <w:t xml:space="preserve"> </w:t>
      </w:r>
      <w:r w:rsidR="00014047">
        <w:rPr>
          <w:color w:val="000000" w:themeColor="text1"/>
        </w:rPr>
        <w:t>legal system is re</w:t>
      </w:r>
      <w:r w:rsidR="009C185C">
        <w:rPr>
          <w:color w:val="000000" w:themeColor="text1"/>
        </w:rPr>
        <w:t xml:space="preserve">active and technology is going to keep </w:t>
      </w:r>
      <w:r w:rsidR="00014047">
        <w:rPr>
          <w:color w:val="000000" w:themeColor="text1"/>
        </w:rPr>
        <w:t>evolving at a fast past</w:t>
      </w:r>
      <w:r w:rsidR="009C185C">
        <w:rPr>
          <w:color w:val="000000" w:themeColor="text1"/>
        </w:rPr>
        <w:t xml:space="preserve">, law firms could utilize the PbD approach and PET in order to mitigate some of </w:t>
      </w:r>
      <w:r w:rsidR="004F68F4">
        <w:rPr>
          <w:color w:val="000000" w:themeColor="text1"/>
        </w:rPr>
        <w:t xml:space="preserve">the </w:t>
      </w:r>
      <w:r w:rsidR="009C185C">
        <w:rPr>
          <w:color w:val="000000" w:themeColor="text1"/>
        </w:rPr>
        <w:t xml:space="preserve">privacy </w:t>
      </w:r>
      <w:r w:rsidR="004F68F4">
        <w:rPr>
          <w:color w:val="000000" w:themeColor="text1"/>
        </w:rPr>
        <w:t xml:space="preserve">risks </w:t>
      </w:r>
      <w:r w:rsidR="009C185C">
        <w:rPr>
          <w:color w:val="000000" w:themeColor="text1"/>
        </w:rPr>
        <w:t>that can occur as more emerging technologies are implemented in the legal sector.</w:t>
      </w:r>
      <w:r w:rsidR="00014047">
        <w:rPr>
          <w:color w:val="000000" w:themeColor="text1"/>
        </w:rPr>
        <w:t xml:space="preserve"> </w:t>
      </w:r>
    </w:p>
    <w:p w14:paraId="265CB227" w14:textId="77777777" w:rsidR="000D4CC7" w:rsidRDefault="000D4CC7" w:rsidP="00252C7C">
      <w:pPr>
        <w:spacing w:line="360" w:lineRule="auto"/>
        <w:jc w:val="both"/>
        <w:rPr>
          <w:color w:val="000000" w:themeColor="text1"/>
        </w:rPr>
      </w:pPr>
    </w:p>
    <w:p w14:paraId="41AEE0FE" w14:textId="77777777" w:rsidR="008677E6" w:rsidRDefault="008677E6" w:rsidP="00252C7C">
      <w:pPr>
        <w:spacing w:line="360" w:lineRule="auto"/>
        <w:jc w:val="both"/>
        <w:rPr>
          <w:color w:val="000000" w:themeColor="text1"/>
        </w:rPr>
      </w:pPr>
    </w:p>
    <w:p w14:paraId="76F76921" w14:textId="77777777" w:rsidR="004728AA" w:rsidRDefault="004728AA" w:rsidP="00252C7C">
      <w:pPr>
        <w:spacing w:line="360" w:lineRule="auto"/>
        <w:jc w:val="both"/>
        <w:rPr>
          <w:color w:val="000000" w:themeColor="text1"/>
        </w:rPr>
      </w:pPr>
    </w:p>
    <w:p w14:paraId="19BB17D4" w14:textId="77777777" w:rsidR="009C185C" w:rsidRPr="00CD2C8F" w:rsidRDefault="009C185C" w:rsidP="00252C7C">
      <w:pPr>
        <w:spacing w:line="360" w:lineRule="auto"/>
        <w:jc w:val="both"/>
        <w:rPr>
          <w:color w:val="000000" w:themeColor="text1"/>
        </w:rPr>
      </w:pPr>
    </w:p>
    <w:p w14:paraId="5E319CB5" w14:textId="3351399B" w:rsidR="003E0049" w:rsidRDefault="002F2AB5" w:rsidP="00E639B5">
      <w:pPr>
        <w:pStyle w:val="Heading2"/>
        <w:rPr>
          <w:rFonts w:eastAsiaTheme="minorHAnsi"/>
        </w:rPr>
      </w:pPr>
      <w:bookmarkStart w:id="31" w:name="_Toc72527556"/>
      <w:bookmarkStart w:id="32" w:name="_Toc81603765"/>
      <w:r>
        <w:rPr>
          <w:rFonts w:eastAsiaTheme="minorHAnsi"/>
        </w:rPr>
        <w:lastRenderedPageBreak/>
        <w:t>2.6 Conceptual</w:t>
      </w:r>
      <w:r w:rsidR="003E0049">
        <w:rPr>
          <w:rFonts w:eastAsiaTheme="minorHAnsi"/>
        </w:rPr>
        <w:t xml:space="preserve"> Framework</w:t>
      </w:r>
      <w:bookmarkEnd w:id="31"/>
      <w:bookmarkEnd w:id="32"/>
      <w:r w:rsidR="003E0049">
        <w:rPr>
          <w:rFonts w:eastAsiaTheme="minorHAnsi"/>
        </w:rPr>
        <w:t xml:space="preserve"> </w:t>
      </w:r>
    </w:p>
    <w:p w14:paraId="45F1C8CB" w14:textId="10CFC43B" w:rsidR="003778A3" w:rsidRDefault="003778A3" w:rsidP="003778A3"/>
    <w:p w14:paraId="577B354F" w14:textId="493BFBC7" w:rsidR="002D4C7D" w:rsidRDefault="003778A3" w:rsidP="00774F60">
      <w:pPr>
        <w:spacing w:line="360" w:lineRule="auto"/>
        <w:jc w:val="both"/>
        <w:rPr>
          <w:color w:val="000000" w:themeColor="text1"/>
        </w:rPr>
      </w:pPr>
      <w:r>
        <w:tab/>
      </w:r>
      <w:r>
        <w:rPr>
          <w:color w:val="000000" w:themeColor="text1"/>
        </w:rPr>
        <w:t xml:space="preserve">This section will display the conceptual framework which will unify the literature review </w:t>
      </w:r>
      <w:r w:rsidR="00232C94">
        <w:rPr>
          <w:color w:val="000000" w:themeColor="text1"/>
        </w:rPr>
        <w:t xml:space="preserve">and </w:t>
      </w:r>
      <w:r w:rsidR="00C76C31">
        <w:rPr>
          <w:color w:val="000000" w:themeColor="text1"/>
        </w:rPr>
        <w:t>the</w:t>
      </w:r>
      <w:r w:rsidR="00232C94">
        <w:rPr>
          <w:color w:val="000000" w:themeColor="text1"/>
        </w:rPr>
        <w:t xml:space="preserve"> objectives that were set out in </w:t>
      </w:r>
      <w:r w:rsidR="00512493">
        <w:rPr>
          <w:color w:val="000000" w:themeColor="text1"/>
        </w:rPr>
        <w:t>chapter</w:t>
      </w:r>
      <w:r w:rsidR="00774F60">
        <w:rPr>
          <w:color w:val="000000" w:themeColor="text1"/>
        </w:rPr>
        <w:t xml:space="preserve"> 1.4. </w:t>
      </w:r>
      <w:r w:rsidR="008E1E48">
        <w:rPr>
          <w:color w:val="000000" w:themeColor="text1"/>
        </w:rPr>
        <w:t>The concep</w:t>
      </w:r>
      <w:r w:rsidR="00890F5D">
        <w:rPr>
          <w:color w:val="000000" w:themeColor="text1"/>
        </w:rPr>
        <w:t>tual framework is</w:t>
      </w:r>
    </w:p>
    <w:p w14:paraId="07FC7E9C" w14:textId="659DC8DE" w:rsidR="007C6217" w:rsidRPr="00596EEB" w:rsidRDefault="00353443" w:rsidP="0002608A">
      <w:pPr>
        <w:spacing w:line="360" w:lineRule="auto"/>
        <w:jc w:val="both"/>
        <w:rPr>
          <w:color w:val="000000" w:themeColor="text1"/>
        </w:rPr>
      </w:pPr>
      <w:r>
        <w:rPr>
          <w:noProof/>
          <w:color w:val="000000" w:themeColor="text1"/>
        </w:rPr>
        <mc:AlternateContent>
          <mc:Choice Requires="wps">
            <w:drawing>
              <wp:anchor distT="0" distB="0" distL="114300" distR="114300" simplePos="0" relativeHeight="251660288" behindDoc="0" locked="0" layoutInCell="1" allowOverlap="1" wp14:anchorId="712FEBB9" wp14:editId="11C7A762">
                <wp:simplePos x="0" y="0"/>
                <wp:positionH relativeFrom="column">
                  <wp:posOffset>1392555</wp:posOffset>
                </wp:positionH>
                <wp:positionV relativeFrom="paragraph">
                  <wp:posOffset>1513840</wp:posOffset>
                </wp:positionV>
                <wp:extent cx="2975610" cy="228600"/>
                <wp:effectExtent l="0" t="0" r="0" b="0"/>
                <wp:wrapTight wrapText="bothSides">
                  <wp:wrapPolygon edited="1">
                    <wp:start x="0" y="0"/>
                    <wp:lineTo x="0" y="19200"/>
                    <wp:lineTo x="21388" y="19200"/>
                    <wp:lineTo x="21047" y="240"/>
                    <wp:lineTo x="0" y="0"/>
                  </wp:wrapPolygon>
                </wp:wrapTight>
                <wp:docPr id="5" name="Text Box 5"/>
                <wp:cNvGraphicFramePr/>
                <a:graphic xmlns:a="http://schemas.openxmlformats.org/drawingml/2006/main">
                  <a:graphicData uri="http://schemas.microsoft.com/office/word/2010/wordprocessingShape">
                    <wps:wsp>
                      <wps:cNvSpPr txBox="1"/>
                      <wps:spPr>
                        <a:xfrm>
                          <a:off x="0" y="0"/>
                          <a:ext cx="2975610" cy="228600"/>
                        </a:xfrm>
                        <a:custGeom>
                          <a:avLst/>
                          <a:gdLst>
                            <a:gd name="connsiteX0" fmla="*/ 0 w 2975610"/>
                            <a:gd name="connsiteY0" fmla="*/ 0 h 231140"/>
                            <a:gd name="connsiteX1" fmla="*/ 2975610 w 2975610"/>
                            <a:gd name="connsiteY1" fmla="*/ 0 h 231140"/>
                            <a:gd name="connsiteX2" fmla="*/ 2975610 w 2975610"/>
                            <a:gd name="connsiteY2" fmla="*/ 231140 h 231140"/>
                            <a:gd name="connsiteX3" fmla="*/ 0 w 2975610"/>
                            <a:gd name="connsiteY3" fmla="*/ 231140 h 231140"/>
                            <a:gd name="connsiteX4" fmla="*/ 0 w 2975610"/>
                            <a:gd name="connsiteY4" fmla="*/ 0 h 231140"/>
                            <a:gd name="connsiteX0" fmla="*/ 0 w 2975610"/>
                            <a:gd name="connsiteY0" fmla="*/ 0 h 231140"/>
                            <a:gd name="connsiteX1" fmla="*/ 2975610 w 2975610"/>
                            <a:gd name="connsiteY1" fmla="*/ 2540 h 231140"/>
                            <a:gd name="connsiteX2" fmla="*/ 2975610 w 2975610"/>
                            <a:gd name="connsiteY2" fmla="*/ 231140 h 231140"/>
                            <a:gd name="connsiteX3" fmla="*/ 0 w 2975610"/>
                            <a:gd name="connsiteY3" fmla="*/ 231140 h 231140"/>
                            <a:gd name="connsiteX4" fmla="*/ 0 w 2975610"/>
                            <a:gd name="connsiteY4" fmla="*/ 0 h 231140"/>
                            <a:gd name="connsiteX0" fmla="*/ 3810 w 2975610"/>
                            <a:gd name="connsiteY0" fmla="*/ 0 h 228600"/>
                            <a:gd name="connsiteX1" fmla="*/ 2975610 w 2975610"/>
                            <a:gd name="connsiteY1" fmla="*/ 0 h 228600"/>
                            <a:gd name="connsiteX2" fmla="*/ 2975610 w 2975610"/>
                            <a:gd name="connsiteY2" fmla="*/ 228600 h 228600"/>
                            <a:gd name="connsiteX3" fmla="*/ 0 w 2975610"/>
                            <a:gd name="connsiteY3" fmla="*/ 228600 h 228600"/>
                            <a:gd name="connsiteX4" fmla="*/ 3810 w 2975610"/>
                            <a:gd name="connsiteY4" fmla="*/ 0 h 228600"/>
                            <a:gd name="connsiteX0" fmla="*/ 0 w 2971800"/>
                            <a:gd name="connsiteY0" fmla="*/ 0 h 228600"/>
                            <a:gd name="connsiteX1" fmla="*/ 2971800 w 2971800"/>
                            <a:gd name="connsiteY1" fmla="*/ 0 h 228600"/>
                            <a:gd name="connsiteX2" fmla="*/ 2971800 w 2971800"/>
                            <a:gd name="connsiteY2" fmla="*/ 228600 h 228600"/>
                            <a:gd name="connsiteX3" fmla="*/ 0 w 2971800"/>
                            <a:gd name="connsiteY3" fmla="*/ 228600 h 228600"/>
                            <a:gd name="connsiteX4" fmla="*/ 0 w 2971800"/>
                            <a:gd name="connsiteY4" fmla="*/ 0 h 228600"/>
                            <a:gd name="connsiteX0" fmla="*/ 3805 w 2971800"/>
                            <a:gd name="connsiteY0" fmla="*/ 115556 h 228600"/>
                            <a:gd name="connsiteX1" fmla="*/ 2971800 w 2971800"/>
                            <a:gd name="connsiteY1" fmla="*/ 0 h 228600"/>
                            <a:gd name="connsiteX2" fmla="*/ 2971800 w 2971800"/>
                            <a:gd name="connsiteY2" fmla="*/ 228600 h 228600"/>
                            <a:gd name="connsiteX3" fmla="*/ 0 w 2971800"/>
                            <a:gd name="connsiteY3" fmla="*/ 228600 h 228600"/>
                            <a:gd name="connsiteX4" fmla="*/ 3805 w 2971800"/>
                            <a:gd name="connsiteY4" fmla="*/ 115556 h 228600"/>
                            <a:gd name="connsiteX0" fmla="*/ 3805 w 2971800"/>
                            <a:gd name="connsiteY0" fmla="*/ 115556 h 228600"/>
                            <a:gd name="connsiteX1" fmla="*/ 2971800 w 2971800"/>
                            <a:gd name="connsiteY1" fmla="*/ 0 h 228600"/>
                            <a:gd name="connsiteX2" fmla="*/ 2971800 w 2971800"/>
                            <a:gd name="connsiteY2" fmla="*/ 228600 h 228600"/>
                            <a:gd name="connsiteX3" fmla="*/ 0 w 2971800"/>
                            <a:gd name="connsiteY3" fmla="*/ 228600 h 228600"/>
                            <a:gd name="connsiteX4" fmla="*/ 3805 w 2971800"/>
                            <a:gd name="connsiteY4" fmla="*/ 115556 h 228600"/>
                            <a:gd name="connsiteX0" fmla="*/ 3805 w 2971800"/>
                            <a:gd name="connsiteY0" fmla="*/ 2512 h 228600"/>
                            <a:gd name="connsiteX1" fmla="*/ 2971800 w 2971800"/>
                            <a:gd name="connsiteY1" fmla="*/ 0 h 228600"/>
                            <a:gd name="connsiteX2" fmla="*/ 2971800 w 2971800"/>
                            <a:gd name="connsiteY2" fmla="*/ 228600 h 228600"/>
                            <a:gd name="connsiteX3" fmla="*/ 0 w 2971800"/>
                            <a:gd name="connsiteY3" fmla="*/ 228600 h 228600"/>
                            <a:gd name="connsiteX4" fmla="*/ 3805 w 2971800"/>
                            <a:gd name="connsiteY4" fmla="*/ 2512 h 228600"/>
                            <a:gd name="connsiteX0" fmla="*/ 3805 w 2971800"/>
                            <a:gd name="connsiteY0" fmla="*/ 2512 h 228600"/>
                            <a:gd name="connsiteX1" fmla="*/ 2971800 w 2971800"/>
                            <a:gd name="connsiteY1" fmla="*/ 0 h 228600"/>
                            <a:gd name="connsiteX2" fmla="*/ 2971800 w 2971800"/>
                            <a:gd name="connsiteY2" fmla="*/ 228600 h 228600"/>
                            <a:gd name="connsiteX3" fmla="*/ 0 w 2971800"/>
                            <a:gd name="connsiteY3" fmla="*/ 228600 h 228600"/>
                            <a:gd name="connsiteX4" fmla="*/ 3805 w 2971800"/>
                            <a:gd name="connsiteY4" fmla="*/ 2512 h 228600"/>
                          </a:gdLst>
                          <a:ahLst/>
                          <a:cxnLst>
                            <a:cxn ang="0">
                              <a:pos x="connsiteX0" y="connsiteY0"/>
                            </a:cxn>
                            <a:cxn ang="0">
                              <a:pos x="connsiteX1" y="connsiteY1"/>
                            </a:cxn>
                            <a:cxn ang="0">
                              <a:pos x="connsiteX2" y="connsiteY2"/>
                            </a:cxn>
                            <a:cxn ang="0">
                              <a:pos x="connsiteX3" y="connsiteY3"/>
                            </a:cxn>
                            <a:cxn ang="0">
                              <a:pos x="connsiteX4" y="connsiteY4"/>
                            </a:cxn>
                          </a:cxnLst>
                          <a:rect l="l" t="t" r="r" b="b"/>
                          <a:pathLst>
                            <a:path w="2971800" h="228600">
                              <a:moveTo>
                                <a:pt x="3805" y="2512"/>
                              </a:moveTo>
                              <a:lnTo>
                                <a:pt x="2971800" y="0"/>
                              </a:lnTo>
                              <a:lnTo>
                                <a:pt x="2971800" y="228600"/>
                              </a:lnTo>
                              <a:lnTo>
                                <a:pt x="0" y="228600"/>
                              </a:lnTo>
                              <a:cubicBezTo>
                                <a:pt x="1268" y="153237"/>
                                <a:pt x="2537" y="77875"/>
                                <a:pt x="3805" y="2512"/>
                              </a:cubicBezTo>
                              <a:close/>
                            </a:path>
                          </a:pathLst>
                        </a:custGeom>
                        <a:solidFill>
                          <a:srgbClr val="FFC000"/>
                        </a:solidFill>
                        <a:ln>
                          <a:noFill/>
                        </a:ln>
                        <a:effectLst/>
                      </wps:spPr>
                      <wps:style>
                        <a:lnRef idx="0">
                          <a:schemeClr val="accent1"/>
                        </a:lnRef>
                        <a:fillRef idx="0">
                          <a:schemeClr val="accent1"/>
                        </a:fillRef>
                        <a:effectRef idx="0">
                          <a:schemeClr val="accent1"/>
                        </a:effectRef>
                        <a:fontRef idx="minor">
                          <a:schemeClr val="dk1"/>
                        </a:fontRef>
                      </wps:style>
                      <wps:txbx>
                        <w:txbxContent>
                          <w:p w14:paraId="53DA2E07" w14:textId="63A7CB45" w:rsidR="00353443" w:rsidRPr="00353443" w:rsidRDefault="00353443" w:rsidP="00353443">
                            <w:pPr>
                              <w:jc w:val="center"/>
                              <w:rPr>
                                <w:b/>
                                <w:sz w:val="18"/>
                                <w:szCs w:val="18"/>
                              </w:rPr>
                            </w:pPr>
                            <w:r w:rsidRPr="00353443">
                              <w:rPr>
                                <w:b/>
                                <w:sz w:val="18"/>
                                <w:szCs w:val="18"/>
                              </w:rPr>
                              <w:t>Lawyers in the United States, Ireland and England</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12FEBB9" id="Text Box 5" o:spid="_x0000_s1026" style="position:absolute;left:0;text-align:left;margin-left:109.65pt;margin-top:119.2pt;width:234.3pt;height:18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coordsize="2971800,228600" o:spt="100" wrapcoords="0 0 0 203200 2946405 203200 2899429 2540 0 0"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" adj="-11796480,,5400" path="m3805,2512l2971800,,2971800,228600,,228600c1268,153237,2537,77875,3805,2512xe" fillcolor="#ffc000" stroked="f">
                <v:stroke joinstyle="miter"/>
                <v:formulas/>
                <v:path arrowok="t" o:connecttype="custom" o:connectlocs="3810,2512;2975610,0;2975610,228600;0,228600;3810,2512" o:connectangles="0,0,0,0,0" textboxrect="0,0,2971800,228600"/>
                <v:textbox>
                  <w:txbxContent>
                    <w:p w14:paraId="53DA2E07" w14:textId="63A7CB45" w:rsidR="00353443" w:rsidRPr="00353443" w:rsidRDefault="00353443" w:rsidP="00353443">
                      <w:pPr>
                        <w:jc w:val="center"/>
                        <w:rPr>
                          <w:b/>
                          <w:sz w:val="18"/>
                          <w:szCs w:val="18"/>
                        </w:rPr>
                      </w:pPr>
                      <w:r w:rsidRPr="00353443">
                        <w:rPr>
                          <w:b/>
                          <w:sz w:val="18"/>
                          <w:szCs w:val="18"/>
                        </w:rPr>
                        <w:t>Lawyers in the United States, Ireland and England</w:t>
                      </w:r>
                    </w:p>
                  </w:txbxContent>
                </v:textbox>
                <w10:wrap type="tight"/>
              </v:shape>
            </w:pict>
          </mc:Fallback>
        </mc:AlternateContent>
      </w:r>
      <w:r w:rsidR="004F68F4">
        <w:rPr>
          <w:noProof/>
          <w:color w:val="000000" w:themeColor="text1"/>
        </w:rPr>
        <w:drawing>
          <wp:anchor distT="0" distB="0" distL="114300" distR="114300" simplePos="0" relativeHeight="251658240" behindDoc="0" locked="0" layoutInCell="1" allowOverlap="1" wp14:anchorId="06F7E308" wp14:editId="15B093F7">
            <wp:simplePos x="0" y="0"/>
            <wp:positionH relativeFrom="column">
              <wp:posOffset>-52705</wp:posOffset>
            </wp:positionH>
            <wp:positionV relativeFrom="paragraph">
              <wp:posOffset>908685</wp:posOffset>
            </wp:positionV>
            <wp:extent cx="5725795" cy="4127500"/>
            <wp:effectExtent l="0" t="0" r="0" b="12700"/>
            <wp:wrapTight wrapText="bothSides">
              <wp:wrapPolygon edited="0">
                <wp:start x="0" y="0"/>
                <wp:lineTo x="0" y="21534"/>
                <wp:lineTo x="21463" y="21534"/>
                <wp:lineTo x="21463" y="0"/>
                <wp:lineTo x="0" y="0"/>
              </wp:wrapPolygon>
            </wp:wrapTight>
            <wp:docPr id="41" name="Picture 41" descr="Screen%20Shot%202021-08-06%20at%209.59.05%20PM.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Screen%20Shot%202021-08-06%20at%209.59.05%20PM.png"/>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25795" cy="4127500"/>
                    </a:xfrm>
                    <a:prstGeom prst="rect">
                      <a:avLst/>
                    </a:prstGeom>
                    <a:noFill/>
                    <a:ln>
                      <a:noFill/>
                    </a:ln>
                  </pic:spPr>
                </pic:pic>
              </a:graphicData>
            </a:graphic>
            <wp14:sizeRelH relativeFrom="page">
              <wp14:pctWidth>0</wp14:pctWidth>
            </wp14:sizeRelH>
            <wp14:sizeRelV relativeFrom="page">
              <wp14:pctHeight>0</wp14:pctHeight>
            </wp14:sizeRelV>
          </wp:anchor>
        </w:drawing>
      </w:r>
      <w:r w:rsidR="00B867D4">
        <w:rPr>
          <w:color w:val="000000" w:themeColor="text1"/>
        </w:rPr>
        <w:t xml:space="preserve">used to give insight as to why the different elements are useful </w:t>
      </w:r>
      <w:r w:rsidR="00C90916">
        <w:rPr>
          <w:color w:val="000000" w:themeColor="text1"/>
        </w:rPr>
        <w:t>for the information being sought</w:t>
      </w:r>
      <w:r w:rsidR="00DF0009">
        <w:rPr>
          <w:color w:val="000000" w:themeColor="text1"/>
        </w:rPr>
        <w:t xml:space="preserve"> in this dissertation as well as t</w:t>
      </w:r>
      <w:r w:rsidR="00C76C31">
        <w:rPr>
          <w:color w:val="000000" w:themeColor="text1"/>
        </w:rPr>
        <w:t>he relationship between the four</w:t>
      </w:r>
      <w:r w:rsidR="00C90916">
        <w:rPr>
          <w:color w:val="000000" w:themeColor="text1"/>
        </w:rPr>
        <w:t xml:space="preserve"> elements under secondary data</w:t>
      </w:r>
      <w:r w:rsidR="00DF0009">
        <w:rPr>
          <w:color w:val="000000" w:themeColor="text1"/>
        </w:rPr>
        <w:t>.</w:t>
      </w:r>
      <w:bookmarkStart w:id="33" w:name="_GoBack"/>
      <w:bookmarkEnd w:id="33"/>
    </w:p>
    <w:p w14:paraId="69448D28" w14:textId="5955D973" w:rsidR="00EE2F5E" w:rsidRDefault="0037432F" w:rsidP="00EE2F5E">
      <w:pPr>
        <w:spacing w:line="360" w:lineRule="auto"/>
        <w:jc w:val="center"/>
      </w:pPr>
      <w:r>
        <w:rPr>
          <w:b/>
        </w:rPr>
        <w:t>Figure 2.1</w:t>
      </w:r>
      <w:r w:rsidR="00EE2F5E" w:rsidRPr="00EE2F5E">
        <w:rPr>
          <w:b/>
        </w:rPr>
        <w:t>:</w:t>
      </w:r>
      <w:r w:rsidR="00EE2F5E">
        <w:t xml:space="preserve"> Conceptual Framework</w:t>
      </w:r>
    </w:p>
    <w:p w14:paraId="5680A42B" w14:textId="019AF990" w:rsidR="00EE2F5E" w:rsidRDefault="00EE2F5E" w:rsidP="003E0049">
      <w:pPr>
        <w:spacing w:line="360" w:lineRule="auto"/>
        <w:jc w:val="both"/>
      </w:pPr>
    </w:p>
    <w:p w14:paraId="02D872B9" w14:textId="21A9988F" w:rsidR="000E4ECA" w:rsidRDefault="00D93FE8" w:rsidP="003E0049">
      <w:pPr>
        <w:spacing w:line="360" w:lineRule="auto"/>
        <w:ind w:firstLine="720"/>
        <w:jc w:val="both"/>
        <w:rPr>
          <w:color w:val="000000" w:themeColor="text1"/>
        </w:rPr>
      </w:pPr>
      <w:r>
        <w:t>Figure 2.1</w:t>
      </w:r>
      <w:r w:rsidR="000E4ECA">
        <w:t xml:space="preserve"> </w:t>
      </w:r>
      <w:r w:rsidR="00DD4E53">
        <w:t xml:space="preserve">sets out all of the concepts that have been discussed in the literature review. Starting off </w:t>
      </w:r>
      <w:r w:rsidR="00715FCE">
        <w:t>with the secondary data, legal technology is an</w:t>
      </w:r>
      <w:r w:rsidR="00DD4E53">
        <w:t xml:space="preserve"> element </w:t>
      </w:r>
      <w:r w:rsidR="00715FCE">
        <w:t xml:space="preserve">that </w:t>
      </w:r>
      <w:r w:rsidR="00DD4E53">
        <w:t xml:space="preserve">was introduced because it </w:t>
      </w:r>
      <w:r w:rsidR="00C76C31">
        <w:t xml:space="preserve">is </w:t>
      </w:r>
      <w:r w:rsidR="00DD4E53">
        <w:t>the primary subject that is bein</w:t>
      </w:r>
      <w:r w:rsidR="006205C3">
        <w:t>g explored in the dissertation and is referred</w:t>
      </w:r>
      <w:r w:rsidR="00512493">
        <w:t xml:space="preserve"> to in each section of the literature review. The second objective of this dissertation, laid out in chapter 1.4, is to </w:t>
      </w:r>
      <w:r w:rsidR="00512493">
        <w:rPr>
          <w:color w:val="000000" w:themeColor="text1"/>
        </w:rPr>
        <w:t xml:space="preserve">identify the impact the implementation of technology has on the survival of law firms during the pandemic in terms of opportunities. </w:t>
      </w:r>
      <w:r w:rsidR="00F703C5">
        <w:rPr>
          <w:color w:val="000000" w:themeColor="text1"/>
        </w:rPr>
        <w:t xml:space="preserve">Before setting out technology’s impact during the pandemic it is important to determine its impact in law firms without the pandemic in order to make a contrast. </w:t>
      </w:r>
      <w:r w:rsidR="009262C5">
        <w:rPr>
          <w:color w:val="000000" w:themeColor="text1"/>
        </w:rPr>
        <w:t xml:space="preserve">Introducing </w:t>
      </w:r>
      <w:r w:rsidR="009262C5">
        <w:rPr>
          <w:color w:val="000000" w:themeColor="text1"/>
        </w:rPr>
        <w:lastRenderedPageBreak/>
        <w:t>r</w:t>
      </w:r>
      <w:r w:rsidR="00F703C5">
        <w:rPr>
          <w:color w:val="000000" w:themeColor="text1"/>
        </w:rPr>
        <w:t xml:space="preserve">adiant law </w:t>
      </w:r>
      <w:r w:rsidR="009262C5">
        <w:rPr>
          <w:color w:val="000000" w:themeColor="text1"/>
        </w:rPr>
        <w:t xml:space="preserve">was crucial as it is a major example of how IT can be at the core of a legal firm’s business model and be successful. </w:t>
      </w:r>
    </w:p>
    <w:p w14:paraId="5674D9E8" w14:textId="77777777" w:rsidR="00EC20D2" w:rsidRDefault="00EC20D2" w:rsidP="003E0049">
      <w:pPr>
        <w:spacing w:line="360" w:lineRule="auto"/>
        <w:ind w:firstLine="720"/>
        <w:jc w:val="both"/>
        <w:rPr>
          <w:color w:val="000000" w:themeColor="text1"/>
        </w:rPr>
      </w:pPr>
    </w:p>
    <w:p w14:paraId="3E7DBD11" w14:textId="2F9EE505" w:rsidR="009C5651" w:rsidRDefault="00E659E6" w:rsidP="009C5651">
      <w:pPr>
        <w:spacing w:line="360" w:lineRule="auto"/>
        <w:ind w:firstLine="720"/>
        <w:jc w:val="both"/>
        <w:rPr>
          <w:color w:val="000000" w:themeColor="text1"/>
        </w:rPr>
      </w:pPr>
      <w:r>
        <w:rPr>
          <w:color w:val="000000" w:themeColor="text1"/>
        </w:rPr>
        <w:t>Furthermore, the second element in the conceptual framework is strategy. This element was included in the literature revie</w:t>
      </w:r>
      <w:r w:rsidR="003B48E5">
        <w:rPr>
          <w:color w:val="000000" w:themeColor="text1"/>
        </w:rPr>
        <w:t>w targeting the third objective</w:t>
      </w:r>
      <w:r w:rsidR="00C76C31">
        <w:rPr>
          <w:color w:val="000000" w:themeColor="text1"/>
        </w:rPr>
        <w:t xml:space="preserve"> </w:t>
      </w:r>
      <w:r w:rsidR="003B48E5">
        <w:rPr>
          <w:color w:val="000000" w:themeColor="text1"/>
        </w:rPr>
        <w:t>which is to develop a framework which will set out how law firms can overcome challenges</w:t>
      </w:r>
      <w:r w:rsidR="009C5651">
        <w:rPr>
          <w:color w:val="000000" w:themeColor="text1"/>
        </w:rPr>
        <w:t xml:space="preserve"> during the pandemic and seize opportunities with updated forms of technology. In order to carry out this task strategies that can accommodate t</w:t>
      </w:r>
      <w:r w:rsidR="00C76C31">
        <w:rPr>
          <w:color w:val="000000" w:themeColor="text1"/>
        </w:rPr>
        <w:t>echnology in legal firms will be</w:t>
      </w:r>
      <w:r w:rsidR="009C5651">
        <w:rPr>
          <w:color w:val="000000" w:themeColor="text1"/>
        </w:rPr>
        <w:t xml:space="preserve"> crucial. For inst</w:t>
      </w:r>
      <w:r w:rsidR="00C76C31">
        <w:rPr>
          <w:color w:val="000000" w:themeColor="text1"/>
        </w:rPr>
        <w:t>ance, Gobble and McDonald et al</w:t>
      </w:r>
      <w:r w:rsidR="009C5651">
        <w:rPr>
          <w:color w:val="000000" w:themeColor="text1"/>
        </w:rPr>
        <w:t>’s insight on digital transformation provide two different but similar approach</w:t>
      </w:r>
      <w:r w:rsidR="00092E6F">
        <w:rPr>
          <w:color w:val="000000" w:themeColor="text1"/>
        </w:rPr>
        <w:t>es that could benefit law firms. The two piece of literature both addressed the imp</w:t>
      </w:r>
      <w:r w:rsidR="00A668B1">
        <w:rPr>
          <w:color w:val="000000" w:themeColor="text1"/>
        </w:rPr>
        <w:t xml:space="preserve">ortance of cross-collaboration and </w:t>
      </w:r>
      <w:r w:rsidR="00832934">
        <w:rPr>
          <w:color w:val="000000" w:themeColor="text1"/>
        </w:rPr>
        <w:t>the importance of building a team that is keen on taking on the challenges and risks that come with t</w:t>
      </w:r>
      <w:r w:rsidR="00A668B1">
        <w:rPr>
          <w:color w:val="000000" w:themeColor="text1"/>
        </w:rPr>
        <w:t xml:space="preserve">he implementation of technology. </w:t>
      </w:r>
    </w:p>
    <w:p w14:paraId="46CBDBA7" w14:textId="77777777" w:rsidR="00832934" w:rsidRDefault="00832934" w:rsidP="009C5651">
      <w:pPr>
        <w:spacing w:line="360" w:lineRule="auto"/>
        <w:ind w:firstLine="720"/>
        <w:jc w:val="both"/>
        <w:rPr>
          <w:color w:val="000000" w:themeColor="text1"/>
        </w:rPr>
      </w:pPr>
    </w:p>
    <w:p w14:paraId="11A18E42" w14:textId="1708E5E9" w:rsidR="00832934" w:rsidRDefault="00832934" w:rsidP="009C5651">
      <w:pPr>
        <w:spacing w:line="360" w:lineRule="auto"/>
        <w:ind w:firstLine="720"/>
        <w:jc w:val="both"/>
        <w:rPr>
          <w:color w:val="000000" w:themeColor="text1"/>
        </w:rPr>
      </w:pPr>
      <w:r>
        <w:rPr>
          <w:color w:val="000000" w:themeColor="text1"/>
        </w:rPr>
        <w:t>Moreover, the third element which is closely connected to strategy is innovation and specifically the approach to innovation. This section helped target the fourth objective in this dissertation</w:t>
      </w:r>
      <w:r w:rsidR="00530FD2">
        <w:rPr>
          <w:color w:val="000000" w:themeColor="text1"/>
        </w:rPr>
        <w:t xml:space="preserve"> which is to make recommendations to legal firms on the most effective use of technology. This section disclosed that one of the major recommendations that will be put forward is the impor</w:t>
      </w:r>
      <w:r w:rsidR="007F31D1">
        <w:rPr>
          <w:color w:val="000000" w:themeColor="text1"/>
        </w:rPr>
        <w:t>tance of the internal charactericteristcs</w:t>
      </w:r>
      <w:r w:rsidR="00530FD2">
        <w:rPr>
          <w:color w:val="000000" w:themeColor="text1"/>
        </w:rPr>
        <w:t xml:space="preserve"> that make up the firm from t</w:t>
      </w:r>
      <w:r w:rsidR="007706BA">
        <w:rPr>
          <w:color w:val="000000" w:themeColor="text1"/>
        </w:rPr>
        <w:t>he decision maker down to associates, paralegals and more</w:t>
      </w:r>
      <w:r w:rsidR="00530FD2">
        <w:rPr>
          <w:color w:val="000000" w:themeColor="text1"/>
        </w:rPr>
        <w:t xml:space="preserve">. </w:t>
      </w:r>
      <w:r w:rsidR="00EB1763">
        <w:rPr>
          <w:color w:val="000000" w:themeColor="text1"/>
        </w:rPr>
        <w:t>This section explored the different approaches and factors to consider in order to implement technology in a law firm and highligh</w:t>
      </w:r>
      <w:r w:rsidR="00A638E7">
        <w:rPr>
          <w:color w:val="000000" w:themeColor="text1"/>
        </w:rPr>
        <w:t>ted the importance</w:t>
      </w:r>
      <w:r w:rsidR="00F879E4">
        <w:rPr>
          <w:color w:val="000000" w:themeColor="text1"/>
        </w:rPr>
        <w:t xml:space="preserve"> of</w:t>
      </w:r>
      <w:r w:rsidR="00A638E7">
        <w:rPr>
          <w:color w:val="000000" w:themeColor="text1"/>
        </w:rPr>
        <w:t xml:space="preserve"> implementing digital technology that suits the law firm in question. </w:t>
      </w:r>
    </w:p>
    <w:p w14:paraId="6597A74E" w14:textId="77777777" w:rsidR="006A549D" w:rsidRDefault="006A549D" w:rsidP="009C5651">
      <w:pPr>
        <w:spacing w:line="360" w:lineRule="auto"/>
        <w:ind w:firstLine="720"/>
        <w:jc w:val="both"/>
        <w:rPr>
          <w:color w:val="000000" w:themeColor="text1"/>
        </w:rPr>
      </w:pPr>
    </w:p>
    <w:p w14:paraId="0AE64843" w14:textId="30E3FC6A" w:rsidR="00A638E7" w:rsidRDefault="00757A58" w:rsidP="009C5651">
      <w:pPr>
        <w:spacing w:line="360" w:lineRule="auto"/>
        <w:ind w:firstLine="720"/>
        <w:jc w:val="both"/>
        <w:rPr>
          <w:color w:val="000000" w:themeColor="text1"/>
        </w:rPr>
      </w:pPr>
      <w:r>
        <w:rPr>
          <w:color w:val="000000" w:themeColor="text1"/>
        </w:rPr>
        <w:t>The final element addressed i</w:t>
      </w:r>
      <w:r w:rsidR="00D8087C">
        <w:rPr>
          <w:color w:val="000000" w:themeColor="text1"/>
        </w:rPr>
        <w:t xml:space="preserve">n the literature review is risk, this topic was explored as it is the </w:t>
      </w:r>
      <w:r w:rsidR="004972CA">
        <w:rPr>
          <w:color w:val="000000" w:themeColor="text1"/>
        </w:rPr>
        <w:t>element that usually refrain</w:t>
      </w:r>
      <w:r w:rsidR="00344514">
        <w:rPr>
          <w:color w:val="000000" w:themeColor="text1"/>
        </w:rPr>
        <w:t>s</w:t>
      </w:r>
      <w:r w:rsidR="004972CA">
        <w:rPr>
          <w:color w:val="000000" w:themeColor="text1"/>
        </w:rPr>
        <w:t xml:space="preserve"> law firms from adopting digital technologies. It is important to highlight that in recent years privacy has been more and more safeguarded by law and it is a risk that might jeopardize this safeguarding where technology is adopted. It is important to also realize that this is an element that could be the deciding factor in the adoption of technology. </w:t>
      </w:r>
    </w:p>
    <w:p w14:paraId="64E88955" w14:textId="77777777" w:rsidR="00715FCE" w:rsidRDefault="00715FCE" w:rsidP="009C5651">
      <w:pPr>
        <w:spacing w:line="360" w:lineRule="auto"/>
        <w:ind w:firstLine="720"/>
        <w:jc w:val="both"/>
        <w:rPr>
          <w:color w:val="000000" w:themeColor="text1"/>
        </w:rPr>
      </w:pPr>
    </w:p>
    <w:p w14:paraId="47E96BFA" w14:textId="6FC72821" w:rsidR="00715FCE" w:rsidRDefault="00715FCE" w:rsidP="009C5651">
      <w:pPr>
        <w:spacing w:line="360" w:lineRule="auto"/>
        <w:ind w:firstLine="720"/>
        <w:jc w:val="both"/>
        <w:rPr>
          <w:color w:val="000000" w:themeColor="text1"/>
        </w:rPr>
      </w:pPr>
      <w:r>
        <w:rPr>
          <w:color w:val="000000" w:themeColor="text1"/>
        </w:rPr>
        <w:t xml:space="preserve">Further, the primary data will be collected by interviewing participants that are experts </w:t>
      </w:r>
      <w:r w:rsidR="002D2924">
        <w:rPr>
          <w:color w:val="000000" w:themeColor="text1"/>
        </w:rPr>
        <w:t xml:space="preserve">in the field in Ireland, </w:t>
      </w:r>
      <w:r>
        <w:rPr>
          <w:color w:val="000000" w:themeColor="text1"/>
        </w:rPr>
        <w:t>United States</w:t>
      </w:r>
      <w:r w:rsidR="002D2924">
        <w:rPr>
          <w:color w:val="000000" w:themeColor="text1"/>
        </w:rPr>
        <w:t xml:space="preserve"> and England</w:t>
      </w:r>
      <w:r>
        <w:rPr>
          <w:color w:val="000000" w:themeColor="text1"/>
        </w:rPr>
        <w:t xml:space="preserve">. Further the data analysis method </w:t>
      </w:r>
      <w:r>
        <w:rPr>
          <w:color w:val="000000" w:themeColor="text1"/>
        </w:rPr>
        <w:lastRenderedPageBreak/>
        <w:t>that is chosen is the in vivo coding. Fi</w:t>
      </w:r>
      <w:r w:rsidR="002D2924">
        <w:rPr>
          <w:color w:val="000000" w:themeColor="text1"/>
        </w:rPr>
        <w:t>nally, the findings will disclose the</w:t>
      </w:r>
      <w:r>
        <w:rPr>
          <w:color w:val="000000" w:themeColor="text1"/>
        </w:rPr>
        <w:t xml:space="preserve"> </w:t>
      </w:r>
      <w:r w:rsidR="002D2924">
        <w:rPr>
          <w:color w:val="000000" w:themeColor="text1"/>
        </w:rPr>
        <w:t xml:space="preserve">technologies used in the legal industry prior to and during the pandemic. </w:t>
      </w:r>
    </w:p>
    <w:p w14:paraId="0631B493" w14:textId="77777777" w:rsidR="002D2924" w:rsidRDefault="002D2924" w:rsidP="009C5651">
      <w:pPr>
        <w:spacing w:line="360" w:lineRule="auto"/>
        <w:ind w:firstLine="720"/>
        <w:jc w:val="both"/>
        <w:rPr>
          <w:color w:val="000000" w:themeColor="text1"/>
        </w:rPr>
      </w:pPr>
    </w:p>
    <w:p w14:paraId="5758863C" w14:textId="6FA8B2E7" w:rsidR="003E0049" w:rsidRDefault="00034D62" w:rsidP="00E639B5">
      <w:pPr>
        <w:pStyle w:val="Heading2"/>
      </w:pPr>
      <w:bookmarkStart w:id="34" w:name="_Toc81603766"/>
      <w:r>
        <w:t>2</w:t>
      </w:r>
      <w:r w:rsidR="00022B2A">
        <w:t>.7</w:t>
      </w:r>
      <w:r w:rsidR="003E0049">
        <w:t xml:space="preserve">   Conclusion</w:t>
      </w:r>
      <w:bookmarkEnd w:id="34"/>
    </w:p>
    <w:p w14:paraId="21554FFB" w14:textId="77777777" w:rsidR="003E0049" w:rsidRDefault="003E0049" w:rsidP="003E0049">
      <w:pPr>
        <w:spacing w:line="360" w:lineRule="auto"/>
      </w:pPr>
    </w:p>
    <w:p w14:paraId="642DD93F" w14:textId="3698E10D" w:rsidR="005C119D" w:rsidRDefault="003B786A" w:rsidP="00D41062">
      <w:pPr>
        <w:spacing w:line="360" w:lineRule="auto"/>
        <w:ind w:firstLine="720"/>
        <w:jc w:val="both"/>
      </w:pPr>
      <w:r>
        <w:t xml:space="preserve">The literature review consisted of </w:t>
      </w:r>
      <w:r w:rsidR="009474B9">
        <w:t>putting t</w:t>
      </w:r>
      <w:r w:rsidR="00D41062">
        <w:t xml:space="preserve">ogether four different elements, legal technology, strategy, innovation and risk, </w:t>
      </w:r>
      <w:r w:rsidR="009474B9">
        <w:t xml:space="preserve">in order </w:t>
      </w:r>
      <w:r w:rsidR="00683940">
        <w:t xml:space="preserve">to </w:t>
      </w:r>
      <w:r w:rsidR="00D41062">
        <w:t>curate an approach that would help law fir</w:t>
      </w:r>
      <w:r w:rsidR="002D2924">
        <w:t xml:space="preserve">ms across the world implement emerging technologies </w:t>
      </w:r>
      <w:r w:rsidR="00D41062">
        <w:t xml:space="preserve">that could potentially help them survive a pandemic. </w:t>
      </w:r>
    </w:p>
    <w:p w14:paraId="29BA8898" w14:textId="32F713CB" w:rsidR="00462754" w:rsidRDefault="00462754" w:rsidP="00462754">
      <w:pPr>
        <w:spacing w:line="360" w:lineRule="auto"/>
        <w:jc w:val="both"/>
      </w:pPr>
      <w:r>
        <w:tab/>
      </w:r>
    </w:p>
    <w:p w14:paraId="74170A67" w14:textId="1752C018" w:rsidR="00462754" w:rsidRDefault="00462754" w:rsidP="00462754">
      <w:pPr>
        <w:spacing w:line="360" w:lineRule="auto"/>
        <w:jc w:val="both"/>
      </w:pPr>
      <w:r>
        <w:tab/>
        <w:t>The legal technology section provides insight to a reputable example of a business model with IT at its core and insight on seven successful approaches law firms could adopt. Further, th</w:t>
      </w:r>
      <w:r w:rsidR="00060A50">
        <w:t>e strategy section explores the meaning of dig</w:t>
      </w:r>
      <w:r w:rsidR="004438C7">
        <w:t>ital transformation, the Lean Start-U</w:t>
      </w:r>
      <w:r w:rsidR="00060A50">
        <w:t xml:space="preserve">p strategy and </w:t>
      </w:r>
      <w:r w:rsidR="00070801">
        <w:t xml:space="preserve">different approaches to facilitate the transition of innovative technology. </w:t>
      </w:r>
      <w:r w:rsidR="00060A50">
        <w:t xml:space="preserve">Thirdly, the innovation section discloses the importance of </w:t>
      </w:r>
      <w:r w:rsidR="00070801">
        <w:t xml:space="preserve">the influence </w:t>
      </w:r>
      <w:r w:rsidR="00060A50">
        <w:t>the characteristics</w:t>
      </w:r>
      <w:r w:rsidR="00070801">
        <w:t xml:space="preserve"> of the internal organization on the adoption of legal technology. </w:t>
      </w:r>
      <w:r w:rsidR="00060A50">
        <w:t>Finally, risk is addressed as it is an element</w:t>
      </w:r>
      <w:r w:rsidR="004438C7">
        <w:t xml:space="preserve"> that</w:t>
      </w:r>
      <w:r w:rsidR="00060A50">
        <w:t xml:space="preserve"> can render the framework non-beneficial to certain law </w:t>
      </w:r>
      <w:r w:rsidR="00070801">
        <w:t xml:space="preserve">firms or alleviate the fear many law firms have in regard to privacy risk by implementing PETs or the PbD approach. </w:t>
      </w:r>
    </w:p>
    <w:p w14:paraId="229D8FED" w14:textId="77777777" w:rsidR="00060A50" w:rsidRDefault="00060A50" w:rsidP="00462754">
      <w:pPr>
        <w:spacing w:line="360" w:lineRule="auto"/>
        <w:jc w:val="both"/>
      </w:pPr>
    </w:p>
    <w:p w14:paraId="572A0347" w14:textId="5CB926B4" w:rsidR="00060A50" w:rsidRDefault="00060A50" w:rsidP="00462754">
      <w:pPr>
        <w:spacing w:line="360" w:lineRule="auto"/>
        <w:jc w:val="both"/>
      </w:pPr>
      <w:r>
        <w:tab/>
        <w:t>The following chapter is methodology and this chapter will explore the methodology that will be used to ad</w:t>
      </w:r>
      <w:r w:rsidR="004438C7">
        <w:t>opt the qualitative data conducted</w:t>
      </w:r>
      <w:r>
        <w:t xml:space="preserve">. In this chapter, the objectives will serve as the backbone to establish data collection. In addition, the literature review will be used to generate interview questions. </w:t>
      </w:r>
    </w:p>
    <w:p w14:paraId="69022E9E" w14:textId="77777777" w:rsidR="00060A50" w:rsidRDefault="00060A50" w:rsidP="00462754">
      <w:pPr>
        <w:spacing w:line="360" w:lineRule="auto"/>
        <w:jc w:val="both"/>
      </w:pPr>
    </w:p>
    <w:p w14:paraId="47BFF46A" w14:textId="77777777" w:rsidR="00060A50" w:rsidRDefault="00060A50" w:rsidP="00462754">
      <w:pPr>
        <w:spacing w:line="360" w:lineRule="auto"/>
        <w:jc w:val="both"/>
      </w:pPr>
    </w:p>
    <w:p w14:paraId="6B22114C" w14:textId="77777777" w:rsidR="00A81B92" w:rsidRDefault="00A81B92" w:rsidP="00A81B92"/>
    <w:p w14:paraId="0E9CC297" w14:textId="77777777" w:rsidR="004438C7" w:rsidRDefault="004438C7" w:rsidP="00A81B92"/>
    <w:p w14:paraId="2EE1E290" w14:textId="77777777" w:rsidR="004438C7" w:rsidRDefault="004438C7" w:rsidP="00A81B92"/>
    <w:p w14:paraId="2ABD81A2" w14:textId="77777777" w:rsidR="004438C7" w:rsidRDefault="004438C7" w:rsidP="00A81B92"/>
    <w:p w14:paraId="4322FD17" w14:textId="77777777" w:rsidR="004438C7" w:rsidRDefault="004438C7" w:rsidP="00A81B92"/>
    <w:p w14:paraId="30544202" w14:textId="77777777" w:rsidR="004438C7" w:rsidRDefault="004438C7" w:rsidP="00A81B92"/>
    <w:p w14:paraId="2B751AB9" w14:textId="77777777" w:rsidR="004438C7" w:rsidRDefault="004438C7" w:rsidP="00A81B92"/>
    <w:p w14:paraId="460EA6D9" w14:textId="77777777" w:rsidR="004438C7" w:rsidRDefault="004438C7" w:rsidP="00A81B92"/>
    <w:p w14:paraId="3B23BC68" w14:textId="77777777" w:rsidR="004438C7" w:rsidRDefault="004438C7" w:rsidP="00A81B92"/>
    <w:p w14:paraId="14784E59" w14:textId="77777777" w:rsidR="004438C7" w:rsidRDefault="004438C7" w:rsidP="00A81B92"/>
    <w:p w14:paraId="532AB69E" w14:textId="77777777" w:rsidR="004438C7" w:rsidRPr="00A81B92" w:rsidRDefault="004438C7" w:rsidP="00A81B92"/>
    <w:p w14:paraId="1A0311F0" w14:textId="418B70B6" w:rsidR="00D41062" w:rsidRDefault="00313792" w:rsidP="006936E0">
      <w:pPr>
        <w:pStyle w:val="Heading1"/>
      </w:pPr>
      <w:bookmarkStart w:id="35" w:name="_Toc81603767"/>
      <w:r>
        <w:lastRenderedPageBreak/>
        <w:t xml:space="preserve">3 Methodology </w:t>
      </w:r>
      <w:r w:rsidR="00840435">
        <w:t>and Research Design</w:t>
      </w:r>
      <w:bookmarkEnd w:id="35"/>
      <w:r w:rsidR="00840435">
        <w:t xml:space="preserve"> </w:t>
      </w:r>
    </w:p>
    <w:p w14:paraId="20C85C58" w14:textId="77777777" w:rsidR="00840435" w:rsidRDefault="00840435" w:rsidP="00840435"/>
    <w:p w14:paraId="7F8D49CA" w14:textId="5E4072A2" w:rsidR="005762BC" w:rsidRDefault="005762BC" w:rsidP="00E639B5">
      <w:pPr>
        <w:pStyle w:val="Heading2"/>
      </w:pPr>
      <w:bookmarkStart w:id="36" w:name="_Toc81603768"/>
      <w:r>
        <w:t>3.1 Overview</w:t>
      </w:r>
      <w:bookmarkEnd w:id="36"/>
    </w:p>
    <w:p w14:paraId="416B2292" w14:textId="43FF5D52" w:rsidR="00680752" w:rsidRDefault="00680752" w:rsidP="00680752"/>
    <w:p w14:paraId="576E6B68" w14:textId="4C96342B" w:rsidR="00AA4021" w:rsidRDefault="00AA4021" w:rsidP="008269C8">
      <w:pPr>
        <w:spacing w:line="360" w:lineRule="auto"/>
        <w:ind w:firstLine="720"/>
        <w:jc w:val="both"/>
      </w:pPr>
    </w:p>
    <w:p w14:paraId="461A066B" w14:textId="1CC556DE" w:rsidR="00680752" w:rsidRDefault="00680752" w:rsidP="00680752">
      <w:r>
        <w:rPr>
          <w:noProof/>
        </w:rPr>
        <w:drawing>
          <wp:inline distT="0" distB="0" distL="0" distR="0" wp14:anchorId="59E9F4DC" wp14:editId="2A62A145">
            <wp:extent cx="5309235" cy="3596640"/>
            <wp:effectExtent l="0" t="50800" r="0" b="8636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1" r:lo="rId12" r:qs="rId13" r:cs="rId14"/>
              </a:graphicData>
            </a:graphic>
          </wp:inline>
        </w:drawing>
      </w:r>
    </w:p>
    <w:p w14:paraId="12240ECE" w14:textId="77777777" w:rsidR="00D66557" w:rsidRDefault="00D66557" w:rsidP="00D66557"/>
    <w:p w14:paraId="77C3439E" w14:textId="138757AE" w:rsidR="00D66557" w:rsidRDefault="00D66557" w:rsidP="00D66557">
      <w:pPr>
        <w:jc w:val="center"/>
      </w:pPr>
      <w:r w:rsidRPr="00D66557">
        <w:rPr>
          <w:b/>
        </w:rPr>
        <w:t>Figure 3.1:</w:t>
      </w:r>
      <w:r w:rsidRPr="00D66557">
        <w:t xml:space="preserve"> Research Onion</w:t>
      </w:r>
    </w:p>
    <w:p w14:paraId="0C58AD69" w14:textId="77777777" w:rsidR="00D66557" w:rsidRPr="00D66557" w:rsidRDefault="00D66557" w:rsidP="00D66557">
      <w:pPr>
        <w:jc w:val="center"/>
      </w:pPr>
    </w:p>
    <w:p w14:paraId="11732915" w14:textId="77777777" w:rsidR="002342DB" w:rsidRDefault="002342DB" w:rsidP="00680752"/>
    <w:p w14:paraId="27C5BA79" w14:textId="2F95BDBE" w:rsidR="00AA4021" w:rsidRDefault="00664959" w:rsidP="00AA4021">
      <w:pPr>
        <w:spacing w:line="360" w:lineRule="auto"/>
        <w:ind w:firstLine="720"/>
        <w:jc w:val="both"/>
      </w:pPr>
      <w:r>
        <w:t>Chapter 3</w:t>
      </w:r>
      <w:r w:rsidR="008269C8" w:rsidRPr="002342DB">
        <w:t xml:space="preserve"> will explore the methodology used in this dissertation. </w:t>
      </w:r>
      <w:r w:rsidR="008269C8">
        <w:t xml:space="preserve">In order to give an overview of the methodology a research </w:t>
      </w:r>
      <w:r w:rsidR="008269C8" w:rsidRPr="002342DB">
        <w:t>onion displays all of the layers</w:t>
      </w:r>
      <w:r w:rsidR="008269C8">
        <w:t xml:space="preserve"> that encompasses the methodology portion of the dissertation</w:t>
      </w:r>
      <w:r w:rsidR="008269C8" w:rsidRPr="002342DB">
        <w:t>.</w:t>
      </w:r>
      <w:r w:rsidR="008269C8">
        <w:t xml:space="preserve"> </w:t>
      </w:r>
      <w:r w:rsidR="000527D3">
        <w:t>The layers will be</w:t>
      </w:r>
      <w:r w:rsidR="008269C8">
        <w:t xml:space="preserve"> explained</w:t>
      </w:r>
      <w:r w:rsidR="000527D3">
        <w:t xml:space="preserve"> from the outer layer going towards the center. The first layer </w:t>
      </w:r>
      <w:r w:rsidR="00AA4021">
        <w:t>represents the philosophy that will be used in the dissertation. An interpretivist philosop</w:t>
      </w:r>
      <w:r w:rsidR="004438C7">
        <w:t>hy has been the chosen paradigm which</w:t>
      </w:r>
      <w:r w:rsidR="00AA4021">
        <w:t xml:space="preserve"> will be explored in chapter 3.2. The second layer of the onion is the research approach and this will also be explored in chapter 3.2. The third layer represents the research strategy in which a </w:t>
      </w:r>
      <w:r w:rsidR="00E96747">
        <w:t xml:space="preserve">collective </w:t>
      </w:r>
      <w:r w:rsidR="00AA4021">
        <w:t>case study has been chosen, this w</w:t>
      </w:r>
      <w:r w:rsidR="00A96835">
        <w:t>ill be discussed in chapter 3.3. Furthermore, the fourth layer represents choices and for this research a mono method has been chosen as it will revolve around</w:t>
      </w:r>
      <w:r w:rsidR="004438C7">
        <w:t xml:space="preserve"> only </w:t>
      </w:r>
      <w:r w:rsidR="00A96835">
        <w:t xml:space="preserve">qualitative </w:t>
      </w:r>
      <w:r w:rsidR="004438C7">
        <w:t>data</w:t>
      </w:r>
      <w:r w:rsidR="00A96835">
        <w:t>. The fifth layer depicts the time horizon. The time horizon in this dissertation will be</w:t>
      </w:r>
      <w:r w:rsidR="00731DB4">
        <w:t xml:space="preserve"> based on a</w:t>
      </w:r>
      <w:r w:rsidR="00A96835">
        <w:t xml:space="preserve"> cross-sectional</w:t>
      </w:r>
      <w:r w:rsidR="00731DB4">
        <w:t xml:space="preserve"> study. </w:t>
      </w:r>
      <w:r w:rsidR="00BE64B6">
        <w:t xml:space="preserve">A cross-sectional study is </w:t>
      </w:r>
      <w:r w:rsidR="00731DB4">
        <w:t xml:space="preserve">looking at “the study of a particular </w:t>
      </w:r>
      <w:r w:rsidR="00731DB4">
        <w:lastRenderedPageBreak/>
        <w:t>phenomenon (or phenomena) at a particular time</w:t>
      </w:r>
      <w:r w:rsidR="00BE64B6">
        <w:t>”</w:t>
      </w:r>
      <w:r w:rsidR="00731DB4">
        <w:t xml:space="preserve"> (</w:t>
      </w:r>
      <w:r w:rsidR="00BE64B6">
        <w:t>Saunders et al</w:t>
      </w:r>
      <w:r w:rsidR="00084FDF">
        <w:t>.,</w:t>
      </w:r>
      <w:r w:rsidR="00BE64B6">
        <w:t xml:space="preserve"> 2009).  This dissertation is looking at the phenomenon of legal technology in a particular time which is during the pandemic. </w:t>
      </w:r>
      <w:r w:rsidR="000F2A1A">
        <w:t xml:space="preserve">The final and sixth layer discloses the data collection method and the type </w:t>
      </w:r>
      <w:r w:rsidR="00084FDF">
        <w:t xml:space="preserve">of </w:t>
      </w:r>
      <w:r w:rsidR="000F2A1A">
        <w:t>data analysis. For this dissertation, the primary data will be collected through interviews and the data analysis will go through an</w:t>
      </w:r>
      <w:r w:rsidR="00312AB4">
        <w:t xml:space="preserve"> in vivo coding </w:t>
      </w:r>
      <w:r w:rsidR="000F2A1A">
        <w:t xml:space="preserve">to create a final theory. </w:t>
      </w:r>
      <w:r w:rsidR="006D21D0">
        <w:t xml:space="preserve">This will be explored in chapter </w:t>
      </w:r>
      <w:r w:rsidR="004438C7">
        <w:t>3.4.</w:t>
      </w:r>
    </w:p>
    <w:p w14:paraId="68B98397" w14:textId="77777777" w:rsidR="00680752" w:rsidRPr="002342DB" w:rsidRDefault="00680752" w:rsidP="002342DB">
      <w:pPr>
        <w:spacing w:line="360" w:lineRule="auto"/>
      </w:pPr>
    </w:p>
    <w:p w14:paraId="697A903C" w14:textId="6ED9BAC1" w:rsidR="005762BC" w:rsidRDefault="005762BC" w:rsidP="00E639B5">
      <w:pPr>
        <w:pStyle w:val="Heading2"/>
      </w:pPr>
      <w:bookmarkStart w:id="37" w:name="_Toc81603769"/>
      <w:r>
        <w:t>3.2 Research Philosophy and Approach</w:t>
      </w:r>
      <w:bookmarkEnd w:id="37"/>
      <w:r>
        <w:t xml:space="preserve"> </w:t>
      </w:r>
    </w:p>
    <w:p w14:paraId="17FAD849" w14:textId="77777777" w:rsidR="00562250" w:rsidRDefault="00562250" w:rsidP="00562250"/>
    <w:p w14:paraId="4F7F8FB6" w14:textId="70D349E1" w:rsidR="00562250" w:rsidRDefault="00562250" w:rsidP="00562250">
      <w:pPr>
        <w:spacing w:line="360" w:lineRule="auto"/>
        <w:jc w:val="both"/>
      </w:pPr>
      <w:r>
        <w:tab/>
        <w:t>The research paradigm that w</w:t>
      </w:r>
      <w:r w:rsidR="00C013EE">
        <w:t>ill be used is</w:t>
      </w:r>
      <w:r w:rsidR="007D56A4">
        <w:t xml:space="preserve"> </w:t>
      </w:r>
      <w:r w:rsidR="00C013EE">
        <w:t>interpretivism</w:t>
      </w:r>
      <w:r w:rsidR="00DE611C">
        <w:t>.</w:t>
      </w:r>
      <w:r w:rsidR="00F66D82">
        <w:t xml:space="preserve"> </w:t>
      </w:r>
      <w:r w:rsidR="00776A7E">
        <w:t>This type of paradigm is essentially looking at humans as social actors</w:t>
      </w:r>
      <w:r w:rsidR="00185753">
        <w:t xml:space="preserve"> (Saunders et al</w:t>
      </w:r>
      <w:r w:rsidR="00575E7E">
        <w:t>.,</w:t>
      </w:r>
      <w:r w:rsidR="00185753">
        <w:t xml:space="preserve"> 2009)</w:t>
      </w:r>
      <w:r w:rsidR="00776A7E">
        <w:t xml:space="preserve">. </w:t>
      </w:r>
      <w:r w:rsidR="00185753">
        <w:t>A lot of the secondary data collected in the literature review would suggest that the adoption of legal technology is dependent on how the internal organization feels about technology and how they make sense of the new digital age. Saunders et al</w:t>
      </w:r>
      <w:r w:rsidR="0039354A">
        <w:t>.</w:t>
      </w:r>
      <w:r w:rsidR="00185753">
        <w:t xml:space="preserve"> (2009) would suggest t</w:t>
      </w:r>
      <w:r w:rsidR="00230673">
        <w:t xml:space="preserve">he </w:t>
      </w:r>
      <w:r w:rsidR="001D4C3E">
        <w:t>challenge of adopting the interpretivist paradigm is that the research should “enter the social world of the research subjects and understand their world from their point of view”</w:t>
      </w:r>
      <w:r w:rsidR="00185753">
        <w:t xml:space="preserve">. </w:t>
      </w:r>
      <w:r w:rsidR="001D4C3E">
        <w:t xml:space="preserve">This is fitting for the research conducted in this dissertation as the literature review has influenced the qualitative data to look at internal organizational behaviour. </w:t>
      </w:r>
      <w:r>
        <w:t>The best</w:t>
      </w:r>
      <w:r w:rsidR="00005920">
        <w:t xml:space="preserve"> approach to use for this research is an inductive approach. Saunders et al</w:t>
      </w:r>
      <w:r w:rsidR="0039354A">
        <w:t>.</w:t>
      </w:r>
      <w:r w:rsidR="00005920">
        <w:t xml:space="preserve"> (2009) would suggest this is where theory follows data. </w:t>
      </w:r>
      <w:r w:rsidR="00B830D7">
        <w:t>This would also suggest that it is crucial to conduct qualitative da</w:t>
      </w:r>
      <w:r w:rsidR="002D2F9F">
        <w:t>ta as collecting data on human</w:t>
      </w:r>
      <w:r w:rsidR="00B830D7">
        <w:t xml:space="preserve"> opinions, expert information and recommendations will serve as a good base to formulate a theory. In addition, the research </w:t>
      </w:r>
      <w:r>
        <w:t>will steer toward</w:t>
      </w:r>
      <w:r w:rsidR="00B830D7">
        <w:t>s qualitative data as this dissertation</w:t>
      </w:r>
      <w:r>
        <w:t xml:space="preserve"> is not looking for a definitive answer but rather creating a framework that will provoke discussion on the future of legal technology.</w:t>
      </w:r>
    </w:p>
    <w:p w14:paraId="5DE23781" w14:textId="77777777" w:rsidR="007B1C2D" w:rsidRDefault="007B1C2D" w:rsidP="00562250">
      <w:pPr>
        <w:spacing w:line="360" w:lineRule="auto"/>
        <w:jc w:val="both"/>
      </w:pPr>
    </w:p>
    <w:p w14:paraId="0D483506" w14:textId="6D74FC3A" w:rsidR="00562250" w:rsidRPr="00421CCA" w:rsidRDefault="00562250" w:rsidP="00421CCA">
      <w:pPr>
        <w:spacing w:line="360" w:lineRule="auto"/>
        <w:jc w:val="both"/>
      </w:pPr>
      <w:r>
        <w:tab/>
      </w:r>
      <w:r>
        <w:rPr>
          <w:color w:val="000000" w:themeColor="text1"/>
        </w:rPr>
        <w:t>The purpose of the research will be analytical.</w:t>
      </w:r>
      <w:r w:rsidR="00C036AD">
        <w:rPr>
          <w:color w:val="000000" w:themeColor="text1"/>
        </w:rPr>
        <w:t xml:space="preserve"> </w:t>
      </w:r>
      <w:r w:rsidR="00636E4A">
        <w:rPr>
          <w:color w:val="000000" w:themeColor="text1"/>
        </w:rPr>
        <w:t>Collin and Hussey (2014)</w:t>
      </w:r>
      <w:r>
        <w:rPr>
          <w:color w:val="000000" w:themeColor="text1"/>
        </w:rPr>
        <w:t xml:space="preserve"> specifies, “analytical research aims to understand the phenomenon by discovering and measuring casual relations among them”. The phenomenon being explored in this dissertation is legal technology and </w:t>
      </w:r>
      <w:r w:rsidR="006A5454">
        <w:rPr>
          <w:color w:val="000000" w:themeColor="text1"/>
        </w:rPr>
        <w:t xml:space="preserve">in this research an analysis of </w:t>
      </w:r>
      <w:r w:rsidR="001C1370">
        <w:rPr>
          <w:color w:val="000000" w:themeColor="text1"/>
        </w:rPr>
        <w:t xml:space="preserve">how different factors influence the adoption of technology will be explored. The factors include the age, </w:t>
      </w:r>
      <w:r w:rsidR="001A3E70">
        <w:rPr>
          <w:color w:val="000000" w:themeColor="text1"/>
        </w:rPr>
        <w:t xml:space="preserve">education and cosmopolitanism of the internal organization, the billable hour, risk of privacy and more. </w:t>
      </w:r>
      <w:r>
        <w:rPr>
          <w:color w:val="000000" w:themeColor="text1"/>
        </w:rPr>
        <w:t xml:space="preserve">In addition, </w:t>
      </w:r>
      <w:r w:rsidR="00057CED">
        <w:rPr>
          <w:color w:val="000000" w:themeColor="text1"/>
        </w:rPr>
        <w:t xml:space="preserve">an analysis on </w:t>
      </w:r>
      <w:r w:rsidR="00FC0EC7">
        <w:rPr>
          <w:color w:val="000000" w:themeColor="text1"/>
        </w:rPr>
        <w:t xml:space="preserve">how the pandemic has ultimately had a lasting effect on the usage of technology in law firms across the United States, Ireland and England. </w:t>
      </w:r>
      <w:r w:rsidR="006A5454">
        <w:rPr>
          <w:color w:val="000000" w:themeColor="text1"/>
        </w:rPr>
        <w:t xml:space="preserve">Another </w:t>
      </w:r>
      <w:r w:rsidR="006A5454">
        <w:rPr>
          <w:color w:val="000000" w:themeColor="text1"/>
        </w:rPr>
        <w:lastRenderedPageBreak/>
        <w:t xml:space="preserve">reason why the research will adopt qualitative data is because </w:t>
      </w:r>
      <w:r>
        <w:rPr>
          <w:color w:val="000000" w:themeColor="text1"/>
        </w:rPr>
        <w:t xml:space="preserve">interviews </w:t>
      </w:r>
      <w:r w:rsidR="006A5454">
        <w:rPr>
          <w:color w:val="000000" w:themeColor="text1"/>
        </w:rPr>
        <w:t>will be the only form of collecting primary data in which the</w:t>
      </w:r>
      <w:r>
        <w:rPr>
          <w:color w:val="000000" w:themeColor="text1"/>
        </w:rPr>
        <w:t xml:space="preserve"> questions </w:t>
      </w:r>
      <w:r w:rsidR="006A5454">
        <w:rPr>
          <w:color w:val="000000" w:themeColor="text1"/>
        </w:rPr>
        <w:t xml:space="preserve">asked will </w:t>
      </w:r>
      <w:r>
        <w:rPr>
          <w:color w:val="000000" w:themeColor="text1"/>
        </w:rPr>
        <w:t xml:space="preserve">provoke open ended responses. </w:t>
      </w:r>
      <w:r>
        <w:t>In addition, when constructing a framework one needs to know the sentiment of its target audience and the effective way of doing so would be through an interview</w:t>
      </w:r>
      <w:r w:rsidR="00662E9A">
        <w:t xml:space="preserve"> where the target audience have</w:t>
      </w:r>
      <w:r>
        <w:t xml:space="preserve"> a voice. The whole purpose of the qualitative data is to get insight as to how lawyers and their </w:t>
      </w:r>
      <w:r w:rsidR="00662E9A">
        <w:t xml:space="preserve">respective firms </w:t>
      </w:r>
      <w:r>
        <w:t>are affected by the pand</w:t>
      </w:r>
      <w:r w:rsidR="00662E9A">
        <w:t xml:space="preserve">emic, how they feel about technology in the legal sector </w:t>
      </w:r>
      <w:r>
        <w:t>and whether technology is the answer to th</w:t>
      </w:r>
      <w:r w:rsidR="00421CCA">
        <w:t>e damages done by the pandemic.</w:t>
      </w:r>
    </w:p>
    <w:p w14:paraId="3FB5726B" w14:textId="77777777" w:rsidR="005A40CE" w:rsidRDefault="005A40CE" w:rsidP="00562250"/>
    <w:p w14:paraId="2EF33974" w14:textId="77777777" w:rsidR="005A40CE" w:rsidRPr="00562250" w:rsidRDefault="005A40CE" w:rsidP="00562250"/>
    <w:p w14:paraId="1DFC3068" w14:textId="3C4B01A8" w:rsidR="005762BC" w:rsidRDefault="005762BC" w:rsidP="00E639B5">
      <w:pPr>
        <w:pStyle w:val="Heading2"/>
      </w:pPr>
      <w:bookmarkStart w:id="38" w:name="_Toc81603770"/>
      <w:r>
        <w:t>3.3 Research Strategy</w:t>
      </w:r>
      <w:bookmarkEnd w:id="38"/>
      <w:r>
        <w:t xml:space="preserve"> </w:t>
      </w:r>
    </w:p>
    <w:p w14:paraId="4D4B0D4B" w14:textId="65DB4998" w:rsidR="007B1C2D" w:rsidRDefault="007B1C2D" w:rsidP="007B1C2D"/>
    <w:p w14:paraId="45FAD648" w14:textId="29B90E7C" w:rsidR="009E50FE" w:rsidRDefault="00EB6394" w:rsidP="009E50FE">
      <w:pPr>
        <w:spacing w:line="360" w:lineRule="auto"/>
        <w:ind w:firstLine="720"/>
        <w:jc w:val="both"/>
      </w:pPr>
      <w:r>
        <w:t xml:space="preserve">The research strategy that will be adopted is a </w:t>
      </w:r>
      <w:r w:rsidR="00662E9A">
        <w:t xml:space="preserve">collective </w:t>
      </w:r>
      <w:r>
        <w:t>case study.</w:t>
      </w:r>
      <w:r w:rsidR="00D94943">
        <w:t xml:space="preserve"> Robson (2002) defines a case stu</w:t>
      </w:r>
      <w:r w:rsidR="00421CCA">
        <w:t>dy as involving an</w:t>
      </w:r>
      <w:r w:rsidR="00D94943">
        <w:t xml:space="preserve"> </w:t>
      </w:r>
      <w:r w:rsidR="00421CCA">
        <w:t>“</w:t>
      </w:r>
      <w:r w:rsidR="00D94943">
        <w:t xml:space="preserve">empirical investigation of a particular contemporary phenomenon within its real-life context using multiple sources of evidence”. </w:t>
      </w:r>
      <w:r>
        <w:t xml:space="preserve"> Morris and Wood (1991) mention a case study is of interest to a researcher that “wishes to gain a rich understanding of the context of the research and process being enacted”.</w:t>
      </w:r>
      <w:r w:rsidR="00375BF6">
        <w:t xml:space="preserve"> </w:t>
      </w:r>
      <w:r w:rsidR="00662E9A">
        <w:t xml:space="preserve">This case study </w:t>
      </w:r>
      <w:r w:rsidR="00375BF6">
        <w:t xml:space="preserve">will </w:t>
      </w:r>
      <w:r w:rsidR="00662E9A">
        <w:t>involve lawyers from a number of different law firms in the United States, Ireland and England</w:t>
      </w:r>
      <w:r w:rsidR="00D94943">
        <w:t xml:space="preserve">. </w:t>
      </w:r>
      <w:r w:rsidR="00375BF6">
        <w:t xml:space="preserve"> </w:t>
      </w:r>
      <w:r w:rsidR="00D94943">
        <w:t>This will be done in the aim of seeking a generalization</w:t>
      </w:r>
      <w:r w:rsidR="00662E9A">
        <w:t xml:space="preserve"> on a number of factors in order to depict what elements are crucial to add to the ultimate process of implementing technology in a law firm. </w:t>
      </w:r>
      <w:r w:rsidR="00D94943">
        <w:t>In addition, by conducting multiple case studies this will give an i</w:t>
      </w:r>
      <w:r w:rsidR="00662E9A">
        <w:t>dea of whether participants provide responses that are similar to the theories pro</w:t>
      </w:r>
      <w:r w:rsidR="00CE11A9">
        <w:t xml:space="preserve">vided in the literature review </w:t>
      </w:r>
      <w:r w:rsidR="00D94943">
        <w:t>or ha</w:t>
      </w:r>
      <w:r w:rsidR="00662E9A">
        <w:t>ve a difference of opinion</w:t>
      </w:r>
      <w:r w:rsidR="00CE11A9">
        <w:t xml:space="preserve">s. </w:t>
      </w:r>
      <w:r w:rsidR="00D94943">
        <w:t>Speci</w:t>
      </w:r>
      <w:r w:rsidR="009E50FE">
        <w:t xml:space="preserve">fically, there will be seven lawyers that are in the legal technology space </w:t>
      </w:r>
      <w:r w:rsidR="007B1C2D">
        <w:t xml:space="preserve">that will be interviewed and based on </w:t>
      </w:r>
      <w:r w:rsidR="00D94943">
        <w:t xml:space="preserve">data analysis and </w:t>
      </w:r>
      <w:r w:rsidR="007B1C2D">
        <w:t xml:space="preserve">the theories presented in the literature review a framework will be created in order to provide law firms with an updated more efficient utilization of legal technology to survive a pandemic. </w:t>
      </w:r>
    </w:p>
    <w:p w14:paraId="41014DF1" w14:textId="77777777" w:rsidR="00D66557" w:rsidRPr="007B1C2D" w:rsidRDefault="00D66557" w:rsidP="007B1C2D"/>
    <w:p w14:paraId="31DE6810" w14:textId="3B6D80D7" w:rsidR="005762BC" w:rsidRDefault="009E50FE" w:rsidP="00EC5D9E">
      <w:pPr>
        <w:pStyle w:val="Heading2"/>
        <w:numPr>
          <w:ilvl w:val="1"/>
          <w:numId w:val="22"/>
        </w:numPr>
      </w:pPr>
      <w:r>
        <w:t xml:space="preserve"> </w:t>
      </w:r>
      <w:bookmarkStart w:id="39" w:name="_Toc81603771"/>
      <w:r w:rsidR="005762BC">
        <w:t>Collection Primary Data</w:t>
      </w:r>
      <w:bookmarkEnd w:id="39"/>
      <w:r w:rsidR="005762BC">
        <w:t xml:space="preserve"> </w:t>
      </w:r>
    </w:p>
    <w:p w14:paraId="4097B1D9" w14:textId="77777777" w:rsidR="004549ED" w:rsidRDefault="004549ED" w:rsidP="004549ED"/>
    <w:p w14:paraId="4E41661C" w14:textId="40596DDA" w:rsidR="004549ED" w:rsidRPr="000D4CC7" w:rsidRDefault="004549ED" w:rsidP="000D4CC7">
      <w:pPr>
        <w:spacing w:line="360" w:lineRule="auto"/>
        <w:ind w:firstLine="413"/>
        <w:jc w:val="both"/>
      </w:pPr>
      <w:r>
        <w:t>T</w:t>
      </w:r>
      <w:r w:rsidRPr="008A36D5">
        <w:t>he primary data that will be collected in this dissertation will be a standardized open-ended interview</w:t>
      </w:r>
      <w:r>
        <w:t>. The interviews will revolve around getting insight of legal</w:t>
      </w:r>
      <w:r w:rsidR="009E50FE">
        <w:t xml:space="preserve"> technology in law firms in the United States, Ireland and Europe </w:t>
      </w:r>
      <w:r w:rsidR="00401130">
        <w:t>and the effects the pandemic has had as far as its adoption into the industry</w:t>
      </w:r>
      <w:r>
        <w:t xml:space="preserve">. </w:t>
      </w:r>
      <w:r w:rsidR="001B50FE">
        <w:t xml:space="preserve">Specifically, this data will stem from an initial contact through </w:t>
      </w:r>
      <w:r>
        <w:t>LinkedIn</w:t>
      </w:r>
      <w:r w:rsidR="001B50FE">
        <w:t xml:space="preserve"> informing the potential participants of the research question, aim and what is sought of them</w:t>
      </w:r>
      <w:r>
        <w:t xml:space="preserve">. The criteria for the selection of </w:t>
      </w:r>
      <w:r>
        <w:lastRenderedPageBreak/>
        <w:t>p</w:t>
      </w:r>
      <w:r w:rsidR="00EC5D9E">
        <w:t>articipants would be as follows, p</w:t>
      </w:r>
      <w:r w:rsidRPr="00EC5D9E">
        <w:t>articipa</w:t>
      </w:r>
      <w:r w:rsidR="00EC5D9E">
        <w:t>nts must be over the age of 18. In addition, p</w:t>
      </w:r>
      <w:r w:rsidRPr="00EC5D9E">
        <w:t xml:space="preserve">articipants must have </w:t>
      </w:r>
      <w:r w:rsidR="009E50FE">
        <w:t xml:space="preserve">knowledge on legal technology. Participants must be working in or for a law firm. </w:t>
      </w:r>
      <w:r w:rsidR="000D4CC7">
        <w:t>Further, i</w:t>
      </w:r>
      <w:r w:rsidRPr="000D4CC7">
        <w:t xml:space="preserve">nterviews must consist of males and females. </w:t>
      </w:r>
      <w:r w:rsidR="000D4CC7">
        <w:t>Finally, p</w:t>
      </w:r>
      <w:r w:rsidRPr="000D4CC7">
        <w:t>articipants must be willing to give their honest opinions.</w:t>
      </w:r>
    </w:p>
    <w:p w14:paraId="1C43FD54" w14:textId="77777777" w:rsidR="001B50FE" w:rsidRDefault="001B50FE" w:rsidP="001B50FE">
      <w:pPr>
        <w:pStyle w:val="ListParagraph"/>
        <w:spacing w:line="360" w:lineRule="auto"/>
        <w:ind w:left="773"/>
        <w:jc w:val="both"/>
        <w:rPr>
          <w:rFonts w:ascii="Times New Roman" w:hAnsi="Times New Roman" w:cs="Times New Roman"/>
        </w:rPr>
      </w:pPr>
    </w:p>
    <w:p w14:paraId="3DF7319D" w14:textId="27DD56BF" w:rsidR="004549ED" w:rsidRPr="00983483" w:rsidRDefault="004549ED" w:rsidP="001B50FE">
      <w:pPr>
        <w:spacing w:line="360" w:lineRule="auto"/>
        <w:ind w:firstLine="360"/>
        <w:jc w:val="both"/>
      </w:pPr>
      <w:r>
        <w:t>The method by which the interview will be conducted will be through Zoom in which an audio recording will also be taken. Prior to the interview each participant will be sent both the consent form and plain language statement by email</w:t>
      </w:r>
      <w:r w:rsidR="009E50FE">
        <w:t xml:space="preserve"> prior to the interview. </w:t>
      </w:r>
      <w:r>
        <w:t>Before going into the question segment the participant will be given a brief introduction that will be reminding</w:t>
      </w:r>
      <w:r w:rsidR="009E50FE">
        <w:t xml:space="preserve"> them of the research question and the research purpose and aim. </w:t>
      </w:r>
      <w:r>
        <w:t>This will allow the participant</w:t>
      </w:r>
      <w:r w:rsidR="009E50FE">
        <w:t>s</w:t>
      </w:r>
      <w:r>
        <w:t xml:space="preserve"> to conduct their answers with the aim of the research in mind, allowing for there to be a more focused interview.</w:t>
      </w:r>
      <w:r w:rsidR="009E1A29">
        <w:t xml:space="preserve"> The next section will disclose the</w:t>
      </w:r>
      <w:r w:rsidR="009E50FE">
        <w:t xml:space="preserve"> research</w:t>
      </w:r>
      <w:r w:rsidR="00115859">
        <w:t xml:space="preserve"> question and </w:t>
      </w:r>
      <w:r w:rsidR="002E11B9">
        <w:t xml:space="preserve">sources that have influenced the formulation of the questions.  </w:t>
      </w:r>
      <w:r>
        <w:t xml:space="preserve"> </w:t>
      </w:r>
    </w:p>
    <w:p w14:paraId="386D66BD" w14:textId="77777777" w:rsidR="00DA2758" w:rsidRPr="004549ED" w:rsidRDefault="00DA2758" w:rsidP="004549ED"/>
    <w:p w14:paraId="4E2889B4" w14:textId="77777777" w:rsidR="005A247B" w:rsidRPr="00E639B5" w:rsidRDefault="005762BC" w:rsidP="00E639B5">
      <w:pPr>
        <w:pStyle w:val="Heading2"/>
      </w:pPr>
      <w:bookmarkStart w:id="40" w:name="_Toc81603772"/>
      <w:r w:rsidRPr="00E639B5">
        <w:t>3.4.1 Sources</w:t>
      </w:r>
      <w:bookmarkEnd w:id="40"/>
    </w:p>
    <w:p w14:paraId="56B28BD3" w14:textId="77777777" w:rsidR="002E11B9" w:rsidRDefault="002E11B9" w:rsidP="002E11B9"/>
    <w:p w14:paraId="2DA2FA67" w14:textId="51477B4D" w:rsidR="002E11B9" w:rsidRDefault="002E11B9" w:rsidP="002E11B9">
      <w:pPr>
        <w:spacing w:line="360" w:lineRule="auto"/>
        <w:ind w:firstLine="360"/>
        <w:jc w:val="both"/>
      </w:pPr>
      <w:r>
        <w:t>The type of questions that will be asked</w:t>
      </w:r>
      <w:r w:rsidR="00115859">
        <w:t xml:space="preserve"> will welcome opinions</w:t>
      </w:r>
      <w:r>
        <w:t xml:space="preserve"> and knowledge. The interview questions were created based on three main headings which are knowledge on technology, adoption of legal technology and the future of legal technology. The questions are pre</w:t>
      </w:r>
      <w:r w:rsidR="00115859">
        <w:t>sented down below:</w:t>
      </w:r>
    </w:p>
    <w:p w14:paraId="6A17E440" w14:textId="77777777" w:rsidR="00D66557" w:rsidRDefault="00D66557" w:rsidP="002E11B9">
      <w:pPr>
        <w:spacing w:line="360" w:lineRule="auto"/>
        <w:ind w:firstLine="360"/>
        <w:jc w:val="both"/>
      </w:pPr>
    </w:p>
    <w:p w14:paraId="606D01DB" w14:textId="77777777" w:rsidR="002E11B9" w:rsidRDefault="002E11B9" w:rsidP="002E11B9">
      <w:pPr>
        <w:spacing w:line="360" w:lineRule="auto"/>
        <w:jc w:val="both"/>
      </w:pPr>
    </w:p>
    <w:tbl>
      <w:tblPr>
        <w:tblStyle w:val="GridTable4-Accent1"/>
        <w:tblW w:w="9067" w:type="dxa"/>
        <w:tblLook w:val="04A0" w:firstRow="1" w:lastRow="0" w:firstColumn="1" w:lastColumn="0" w:noHBand="0" w:noVBand="1"/>
      </w:tblPr>
      <w:tblGrid>
        <w:gridCol w:w="5665"/>
        <w:gridCol w:w="3402"/>
      </w:tblGrid>
      <w:tr w:rsidR="00667249" w14:paraId="26F21F27" w14:textId="26A2E90A" w:rsidTr="00B9093B">
        <w:trPr>
          <w:cnfStyle w:val="100000000000" w:firstRow="1" w:lastRow="0" w:firstColumn="0" w:lastColumn="0" w:oddVBand="0" w:evenVBand="0" w:oddHBand="0"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5665" w:type="dxa"/>
          </w:tcPr>
          <w:p w14:paraId="319E74C3" w14:textId="77777777" w:rsidR="00667249" w:rsidRPr="00D812FF" w:rsidRDefault="00667249" w:rsidP="00667249">
            <w:pPr>
              <w:spacing w:line="360" w:lineRule="auto"/>
              <w:jc w:val="center"/>
              <w:rPr>
                <w:b w:val="0"/>
                <w:color w:val="000000" w:themeColor="text1"/>
              </w:rPr>
            </w:pPr>
            <w:r w:rsidRPr="00D812FF">
              <w:rPr>
                <w:color w:val="000000" w:themeColor="text1"/>
              </w:rPr>
              <w:t>Questions</w:t>
            </w:r>
          </w:p>
        </w:tc>
        <w:tc>
          <w:tcPr>
            <w:tcW w:w="3402" w:type="dxa"/>
          </w:tcPr>
          <w:p w14:paraId="52D2EDB0" w14:textId="22383E3A" w:rsidR="00667249" w:rsidRPr="00D812FF" w:rsidRDefault="00667249" w:rsidP="00F725AD">
            <w:pPr>
              <w:spacing w:line="360" w:lineRule="auto"/>
              <w:jc w:val="center"/>
              <w:cnfStyle w:val="100000000000" w:firstRow="1"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Sources </w:t>
            </w:r>
          </w:p>
        </w:tc>
      </w:tr>
      <w:tr w:rsidR="00667249" w14:paraId="016FDD56" w14:textId="00F5569A" w:rsidTr="00B9093B">
        <w:trPr>
          <w:cnfStyle w:val="000000100000" w:firstRow="0" w:lastRow="0" w:firstColumn="0" w:lastColumn="0" w:oddVBand="0" w:evenVBand="0" w:oddHBand="1" w:evenHBand="0" w:firstRowFirstColumn="0" w:firstRowLastColumn="0" w:lastRowFirstColumn="0" w:lastRowLastColumn="0"/>
          <w:trHeight w:val="967"/>
        </w:trPr>
        <w:tc>
          <w:tcPr>
            <w:cnfStyle w:val="001000000000" w:firstRow="0" w:lastRow="0" w:firstColumn="1" w:lastColumn="0" w:oddVBand="0" w:evenVBand="0" w:oddHBand="0" w:evenHBand="0" w:firstRowFirstColumn="0" w:firstRowLastColumn="0" w:lastRowFirstColumn="0" w:lastRowLastColumn="0"/>
            <w:tcW w:w="5665" w:type="dxa"/>
          </w:tcPr>
          <w:p w14:paraId="4096013B" w14:textId="580B2212" w:rsidR="00667249" w:rsidRPr="00667249" w:rsidRDefault="002F55B2" w:rsidP="00985E1B">
            <w:pPr>
              <w:rPr>
                <w:b w:val="0"/>
                <w:color w:val="000000" w:themeColor="text1"/>
              </w:rPr>
            </w:pPr>
            <w:r>
              <w:rPr>
                <w:b w:val="0"/>
                <w:color w:val="000000" w:themeColor="text1"/>
              </w:rPr>
              <w:t>1.</w:t>
            </w:r>
            <w:r w:rsidR="00DA2758">
              <w:rPr>
                <w:b w:val="0"/>
                <w:color w:val="000000" w:themeColor="text1"/>
              </w:rPr>
              <w:t xml:space="preserve"> </w:t>
            </w:r>
            <w:r w:rsidR="00667249" w:rsidRPr="00667249">
              <w:rPr>
                <w:b w:val="0"/>
                <w:color w:val="000000" w:themeColor="text1"/>
              </w:rPr>
              <w:t>How would you define legal technology and is there an effective way of implementing it?</w:t>
            </w:r>
          </w:p>
          <w:p w14:paraId="55BA09A0" w14:textId="77777777" w:rsidR="00667249" w:rsidRPr="00667249" w:rsidRDefault="00667249" w:rsidP="00985E1B">
            <w:pPr>
              <w:rPr>
                <w:b w:val="0"/>
                <w:color w:val="000000" w:themeColor="text1"/>
              </w:rPr>
            </w:pPr>
          </w:p>
          <w:p w14:paraId="2BD40FD3" w14:textId="2098D536" w:rsidR="00667249" w:rsidRPr="00667249" w:rsidRDefault="00667249" w:rsidP="00985E1B">
            <w:pPr>
              <w:rPr>
                <w:b w:val="0"/>
                <w:color w:val="000000" w:themeColor="text1"/>
              </w:rPr>
            </w:pPr>
          </w:p>
        </w:tc>
        <w:tc>
          <w:tcPr>
            <w:tcW w:w="3402" w:type="dxa"/>
          </w:tcPr>
          <w:p w14:paraId="5F08075E" w14:textId="1CBF5A0E" w:rsidR="00115859" w:rsidRPr="00B4584B" w:rsidRDefault="00DA2758" w:rsidP="00985E1B">
            <w:pPr>
              <w:cnfStyle w:val="000000100000" w:firstRow="0" w:lastRow="0" w:firstColumn="0" w:lastColumn="0" w:oddVBand="0" w:evenVBand="0" w:oddHBand="1" w:evenHBand="0" w:firstRowFirstColumn="0" w:firstRowLastColumn="0" w:lastRowFirstColumn="0" w:lastRowLastColumn="0"/>
              <w:rPr>
                <w:b/>
              </w:rPr>
            </w:pPr>
            <w:r>
              <w:rPr>
                <w:b/>
                <w:color w:val="000000" w:themeColor="text1"/>
              </w:rPr>
              <w:t>Corrales et al. (2019)</w:t>
            </w:r>
          </w:p>
        </w:tc>
      </w:tr>
      <w:tr w:rsidR="00667249" w14:paraId="702C0E09" w14:textId="520F8E8B" w:rsidTr="00B9093B">
        <w:trPr>
          <w:trHeight w:val="967"/>
        </w:trPr>
        <w:tc>
          <w:tcPr>
            <w:cnfStyle w:val="001000000000" w:firstRow="0" w:lastRow="0" w:firstColumn="1" w:lastColumn="0" w:oddVBand="0" w:evenVBand="0" w:oddHBand="0" w:evenHBand="0" w:firstRowFirstColumn="0" w:firstRowLastColumn="0" w:lastRowFirstColumn="0" w:lastRowLastColumn="0"/>
            <w:tcW w:w="5665" w:type="dxa"/>
          </w:tcPr>
          <w:p w14:paraId="509FCA9D" w14:textId="15428F88" w:rsidR="00667249" w:rsidRPr="00667249" w:rsidRDefault="002F55B2" w:rsidP="00985E1B">
            <w:pPr>
              <w:rPr>
                <w:b w:val="0"/>
                <w:color w:val="000000" w:themeColor="text1"/>
              </w:rPr>
            </w:pPr>
            <w:r>
              <w:rPr>
                <w:b w:val="0"/>
                <w:color w:val="000000" w:themeColor="text1"/>
              </w:rPr>
              <w:t>2.</w:t>
            </w:r>
            <w:r w:rsidR="00985E1B">
              <w:rPr>
                <w:b w:val="0"/>
                <w:color w:val="000000" w:themeColor="text1"/>
              </w:rPr>
              <w:t xml:space="preserve"> </w:t>
            </w:r>
            <w:r w:rsidR="00667249" w:rsidRPr="00667249">
              <w:rPr>
                <w:b w:val="0"/>
                <w:color w:val="000000" w:themeColor="text1"/>
              </w:rPr>
              <w:t xml:space="preserve">What is the perception of legal technology in the industry? </w:t>
            </w:r>
            <w:r w:rsidR="00A42194">
              <w:rPr>
                <w:b w:val="0"/>
                <w:color w:val="000000" w:themeColor="text1"/>
              </w:rPr>
              <w:t>D</w:t>
            </w:r>
            <w:r w:rsidR="00667249" w:rsidRPr="00667249">
              <w:rPr>
                <w:b w:val="0"/>
                <w:color w:val="000000" w:themeColor="text1"/>
              </w:rPr>
              <w:t>o you believe that it is beneficial and why?</w:t>
            </w:r>
          </w:p>
          <w:p w14:paraId="5EDA1A33" w14:textId="77777777" w:rsidR="00667249" w:rsidRPr="00667249" w:rsidRDefault="00667249" w:rsidP="00985E1B">
            <w:pPr>
              <w:rPr>
                <w:b w:val="0"/>
                <w:color w:val="000000" w:themeColor="text1"/>
              </w:rPr>
            </w:pPr>
          </w:p>
        </w:tc>
        <w:tc>
          <w:tcPr>
            <w:tcW w:w="3402" w:type="dxa"/>
          </w:tcPr>
          <w:p w14:paraId="39DC574B" w14:textId="5EFC072F" w:rsidR="00667249" w:rsidRPr="00B4584B" w:rsidRDefault="00667249" w:rsidP="00985E1B">
            <w:pPr>
              <w:cnfStyle w:val="000000000000" w:firstRow="0" w:lastRow="0" w:firstColumn="0" w:lastColumn="0" w:oddVBand="0" w:evenVBand="0" w:oddHBand="0" w:evenHBand="0" w:firstRowFirstColumn="0" w:firstRowLastColumn="0" w:lastRowFirstColumn="0" w:lastRowLastColumn="0"/>
              <w:rPr>
                <w:b/>
              </w:rPr>
            </w:pPr>
            <w:r w:rsidRPr="00B4584B">
              <w:rPr>
                <w:b/>
                <w:color w:val="000000" w:themeColor="text1"/>
              </w:rPr>
              <w:t>Engstrom and Gelbach (2021)</w:t>
            </w:r>
          </w:p>
        </w:tc>
      </w:tr>
      <w:tr w:rsidR="00667249" w14:paraId="0A035759" w14:textId="550DA832" w:rsidTr="00B9093B">
        <w:trPr>
          <w:cnfStyle w:val="000000100000" w:firstRow="0" w:lastRow="0" w:firstColumn="0" w:lastColumn="0" w:oddVBand="0" w:evenVBand="0" w:oddHBand="1" w:evenHBand="0" w:firstRowFirstColumn="0" w:firstRowLastColumn="0" w:lastRowFirstColumn="0" w:lastRowLastColumn="0"/>
          <w:trHeight w:val="967"/>
        </w:trPr>
        <w:tc>
          <w:tcPr>
            <w:cnfStyle w:val="001000000000" w:firstRow="0" w:lastRow="0" w:firstColumn="1" w:lastColumn="0" w:oddVBand="0" w:evenVBand="0" w:oddHBand="0" w:evenHBand="0" w:firstRowFirstColumn="0" w:firstRowLastColumn="0" w:lastRowFirstColumn="0" w:lastRowLastColumn="0"/>
            <w:tcW w:w="5665" w:type="dxa"/>
          </w:tcPr>
          <w:p w14:paraId="7A5E2D78" w14:textId="35891033" w:rsidR="00667249" w:rsidRPr="00667249" w:rsidRDefault="002F55B2" w:rsidP="00985E1B">
            <w:pPr>
              <w:rPr>
                <w:b w:val="0"/>
                <w:color w:val="000000" w:themeColor="text1"/>
              </w:rPr>
            </w:pPr>
            <w:r>
              <w:rPr>
                <w:b w:val="0"/>
                <w:color w:val="000000" w:themeColor="text1"/>
              </w:rPr>
              <w:t>3.</w:t>
            </w:r>
            <w:r w:rsidR="00985E1B">
              <w:rPr>
                <w:b w:val="0"/>
                <w:color w:val="000000" w:themeColor="text1"/>
              </w:rPr>
              <w:t xml:space="preserve"> </w:t>
            </w:r>
            <w:r w:rsidR="00A42194">
              <w:rPr>
                <w:b w:val="0"/>
                <w:color w:val="000000" w:themeColor="text1"/>
              </w:rPr>
              <w:t>What are the challenges your</w:t>
            </w:r>
            <w:r w:rsidR="00667249" w:rsidRPr="00667249">
              <w:rPr>
                <w:b w:val="0"/>
                <w:color w:val="000000" w:themeColor="text1"/>
              </w:rPr>
              <w:t xml:space="preserve"> law firm has faced due to </w:t>
            </w:r>
            <w:r w:rsidR="000318FB">
              <w:rPr>
                <w:b w:val="0"/>
                <w:color w:val="000000" w:themeColor="text1"/>
              </w:rPr>
              <w:t>the pandemic</w:t>
            </w:r>
            <w:r w:rsidR="00667249" w:rsidRPr="00667249">
              <w:rPr>
                <w:b w:val="0"/>
                <w:color w:val="000000" w:themeColor="text1"/>
              </w:rPr>
              <w:t xml:space="preserve">? Why do you think that is? </w:t>
            </w:r>
          </w:p>
        </w:tc>
        <w:tc>
          <w:tcPr>
            <w:tcW w:w="3402" w:type="dxa"/>
          </w:tcPr>
          <w:p w14:paraId="07FA58BD" w14:textId="286F65C7" w:rsidR="00667249" w:rsidRPr="00B4584B" w:rsidRDefault="00DA2758" w:rsidP="00985E1B">
            <w:pPr>
              <w:cnfStyle w:val="000000100000" w:firstRow="0" w:lastRow="0" w:firstColumn="0" w:lastColumn="0" w:oddVBand="0" w:evenVBand="0" w:oddHBand="1" w:evenHBand="0" w:firstRowFirstColumn="0" w:firstRowLastColumn="0" w:lastRowFirstColumn="0" w:lastRowLastColumn="0"/>
              <w:rPr>
                <w:b/>
              </w:rPr>
            </w:pPr>
            <w:r>
              <w:rPr>
                <w:b/>
                <w:color w:val="000000" w:themeColor="text1"/>
              </w:rPr>
              <w:t>First o</w:t>
            </w:r>
            <w:r w:rsidR="00667249" w:rsidRPr="00B4584B">
              <w:rPr>
                <w:b/>
                <w:color w:val="000000" w:themeColor="text1"/>
              </w:rPr>
              <w:t>bjective</w:t>
            </w:r>
            <w:r>
              <w:rPr>
                <w:b/>
                <w:color w:val="000000" w:themeColor="text1"/>
              </w:rPr>
              <w:t xml:space="preserve"> </w:t>
            </w:r>
          </w:p>
        </w:tc>
      </w:tr>
      <w:tr w:rsidR="00667249" w14:paraId="750A545E" w14:textId="2A2B0495" w:rsidTr="00B9093B">
        <w:trPr>
          <w:trHeight w:val="967"/>
        </w:trPr>
        <w:tc>
          <w:tcPr>
            <w:cnfStyle w:val="001000000000" w:firstRow="0" w:lastRow="0" w:firstColumn="1" w:lastColumn="0" w:oddVBand="0" w:evenVBand="0" w:oddHBand="0" w:evenHBand="0" w:firstRowFirstColumn="0" w:firstRowLastColumn="0" w:lastRowFirstColumn="0" w:lastRowLastColumn="0"/>
            <w:tcW w:w="5665" w:type="dxa"/>
          </w:tcPr>
          <w:p w14:paraId="3B97407F" w14:textId="690FC3BA" w:rsidR="00667249" w:rsidRDefault="002F55B2" w:rsidP="00985E1B">
            <w:pPr>
              <w:rPr>
                <w:b w:val="0"/>
                <w:color w:val="000000" w:themeColor="text1"/>
              </w:rPr>
            </w:pPr>
            <w:r>
              <w:rPr>
                <w:b w:val="0"/>
                <w:color w:val="000000" w:themeColor="text1"/>
              </w:rPr>
              <w:t xml:space="preserve">4. </w:t>
            </w:r>
            <w:r w:rsidR="00667249" w:rsidRPr="00667249">
              <w:rPr>
                <w:b w:val="0"/>
                <w:color w:val="000000" w:themeColor="text1"/>
              </w:rPr>
              <w:t>If there was a restructured business model during the pandemic, in what ways did l</w:t>
            </w:r>
            <w:r w:rsidR="00A42194">
              <w:rPr>
                <w:b w:val="0"/>
                <w:color w:val="000000" w:themeColor="text1"/>
              </w:rPr>
              <w:t>egal technology influence this change</w:t>
            </w:r>
            <w:r w:rsidR="00667249" w:rsidRPr="00667249">
              <w:rPr>
                <w:b w:val="0"/>
                <w:color w:val="000000" w:themeColor="text1"/>
              </w:rPr>
              <w:t>?</w:t>
            </w:r>
            <w:r w:rsidR="006744BE">
              <w:rPr>
                <w:b w:val="0"/>
                <w:color w:val="000000" w:themeColor="text1"/>
              </w:rPr>
              <w:t xml:space="preserve"> </w:t>
            </w:r>
          </w:p>
          <w:p w14:paraId="0D9DAD34" w14:textId="5C7AC4D3" w:rsidR="0021614E" w:rsidRPr="00667249" w:rsidRDefault="0021614E" w:rsidP="00985E1B">
            <w:pPr>
              <w:rPr>
                <w:b w:val="0"/>
                <w:color w:val="000000" w:themeColor="text1"/>
              </w:rPr>
            </w:pPr>
          </w:p>
        </w:tc>
        <w:tc>
          <w:tcPr>
            <w:tcW w:w="3402" w:type="dxa"/>
          </w:tcPr>
          <w:p w14:paraId="4F5B8B44" w14:textId="12288EC1" w:rsidR="00667249" w:rsidRPr="00B4584B" w:rsidRDefault="00DA2758" w:rsidP="00985E1B">
            <w:pPr>
              <w:cnfStyle w:val="000000000000" w:firstRow="0" w:lastRow="0" w:firstColumn="0" w:lastColumn="0" w:oddVBand="0" w:evenVBand="0" w:oddHBand="0" w:evenHBand="0" w:firstRowFirstColumn="0" w:firstRowLastColumn="0" w:lastRowFirstColumn="0" w:lastRowLastColumn="0"/>
              <w:rPr>
                <w:b/>
              </w:rPr>
            </w:pPr>
            <w:r>
              <w:rPr>
                <w:b/>
                <w:color w:val="000000" w:themeColor="text1"/>
              </w:rPr>
              <w:t>Second o</w:t>
            </w:r>
            <w:r w:rsidR="00667249" w:rsidRPr="00B4584B">
              <w:rPr>
                <w:b/>
                <w:color w:val="000000" w:themeColor="text1"/>
              </w:rPr>
              <w:t>bjective</w:t>
            </w:r>
          </w:p>
        </w:tc>
      </w:tr>
      <w:tr w:rsidR="00667249" w14:paraId="1A359812" w14:textId="05FA7FF5" w:rsidTr="00B9093B">
        <w:trPr>
          <w:cnfStyle w:val="000000100000" w:firstRow="0" w:lastRow="0" w:firstColumn="0" w:lastColumn="0" w:oddVBand="0" w:evenVBand="0" w:oddHBand="1" w:evenHBand="0" w:firstRowFirstColumn="0" w:firstRowLastColumn="0" w:lastRowFirstColumn="0" w:lastRowLastColumn="0"/>
          <w:trHeight w:val="1009"/>
        </w:trPr>
        <w:tc>
          <w:tcPr>
            <w:cnfStyle w:val="001000000000" w:firstRow="0" w:lastRow="0" w:firstColumn="1" w:lastColumn="0" w:oddVBand="0" w:evenVBand="0" w:oddHBand="0" w:evenHBand="0" w:firstRowFirstColumn="0" w:firstRowLastColumn="0" w:lastRowFirstColumn="0" w:lastRowLastColumn="0"/>
            <w:tcW w:w="5665" w:type="dxa"/>
          </w:tcPr>
          <w:p w14:paraId="27950034" w14:textId="143FC088" w:rsidR="00667249" w:rsidRPr="00985E1B" w:rsidRDefault="00985E1B" w:rsidP="00985E1B">
            <w:pPr>
              <w:rPr>
                <w:b w:val="0"/>
                <w:color w:val="000000" w:themeColor="text1"/>
              </w:rPr>
            </w:pPr>
            <w:r w:rsidRPr="00985E1B">
              <w:rPr>
                <w:b w:val="0"/>
                <w:color w:val="000000" w:themeColor="text1"/>
              </w:rPr>
              <w:lastRenderedPageBreak/>
              <w:t>5.</w:t>
            </w:r>
            <w:r>
              <w:rPr>
                <w:b w:val="0"/>
                <w:color w:val="000000" w:themeColor="text1"/>
              </w:rPr>
              <w:t xml:space="preserve"> </w:t>
            </w:r>
            <w:r w:rsidR="00667249" w:rsidRPr="00985E1B">
              <w:rPr>
                <w:b w:val="0"/>
                <w:color w:val="000000" w:themeColor="text1"/>
              </w:rPr>
              <w:t xml:space="preserve">How would legal technology be beneficial for a lawyer’s day to day operations? </w:t>
            </w:r>
          </w:p>
        </w:tc>
        <w:tc>
          <w:tcPr>
            <w:tcW w:w="3402" w:type="dxa"/>
          </w:tcPr>
          <w:p w14:paraId="760B7BB8" w14:textId="54DC33ED" w:rsidR="00667249" w:rsidRPr="00B4584B" w:rsidRDefault="00985E1B" w:rsidP="00985E1B">
            <w:pPr>
              <w:cnfStyle w:val="000000100000" w:firstRow="0" w:lastRow="0" w:firstColumn="0" w:lastColumn="0" w:oddVBand="0" w:evenVBand="0" w:oddHBand="1" w:evenHBand="0" w:firstRowFirstColumn="0" w:firstRowLastColumn="0" w:lastRowFirstColumn="0" w:lastRowLastColumn="0"/>
              <w:rPr>
                <w:b/>
              </w:rPr>
            </w:pPr>
            <w:r>
              <w:rPr>
                <w:b/>
                <w:color w:val="000000" w:themeColor="text1"/>
              </w:rPr>
              <w:t>Ward et al. (2009)</w:t>
            </w:r>
          </w:p>
        </w:tc>
      </w:tr>
      <w:tr w:rsidR="00667249" w14:paraId="2C969EF0" w14:textId="31963802" w:rsidTr="00B9093B">
        <w:trPr>
          <w:trHeight w:val="1009"/>
        </w:trPr>
        <w:tc>
          <w:tcPr>
            <w:cnfStyle w:val="001000000000" w:firstRow="0" w:lastRow="0" w:firstColumn="1" w:lastColumn="0" w:oddVBand="0" w:evenVBand="0" w:oddHBand="0" w:evenHBand="0" w:firstRowFirstColumn="0" w:firstRowLastColumn="0" w:lastRowFirstColumn="0" w:lastRowLastColumn="0"/>
            <w:tcW w:w="5665" w:type="dxa"/>
          </w:tcPr>
          <w:p w14:paraId="53FD684D" w14:textId="37286552" w:rsidR="00667249" w:rsidRDefault="002F55B2" w:rsidP="00985E1B">
            <w:pPr>
              <w:rPr>
                <w:b w:val="0"/>
                <w:color w:val="000000" w:themeColor="text1"/>
              </w:rPr>
            </w:pPr>
            <w:r>
              <w:rPr>
                <w:b w:val="0"/>
                <w:color w:val="000000" w:themeColor="text1"/>
              </w:rPr>
              <w:t>6.</w:t>
            </w:r>
            <w:r w:rsidR="00985E1B">
              <w:rPr>
                <w:b w:val="0"/>
                <w:color w:val="000000" w:themeColor="text1"/>
              </w:rPr>
              <w:t xml:space="preserve"> </w:t>
            </w:r>
            <w:r w:rsidR="00667249" w:rsidRPr="00667249">
              <w:rPr>
                <w:b w:val="0"/>
                <w:color w:val="000000" w:themeColor="text1"/>
              </w:rPr>
              <w:t xml:space="preserve">Do you believe that the traditional business model of law firms restricts </w:t>
            </w:r>
            <w:r w:rsidR="00A42194">
              <w:rPr>
                <w:b w:val="0"/>
                <w:color w:val="000000" w:themeColor="text1"/>
              </w:rPr>
              <w:t>the industry</w:t>
            </w:r>
            <w:r w:rsidR="00667249" w:rsidRPr="00667249">
              <w:rPr>
                <w:b w:val="0"/>
                <w:color w:val="000000" w:themeColor="text1"/>
              </w:rPr>
              <w:t xml:space="preserve"> from utilizing more innovative legal technology? Why?</w:t>
            </w:r>
          </w:p>
          <w:p w14:paraId="3818DB02" w14:textId="4BF65CFA" w:rsidR="0021614E" w:rsidRPr="00667249" w:rsidRDefault="0021614E" w:rsidP="00985E1B">
            <w:pPr>
              <w:rPr>
                <w:b w:val="0"/>
                <w:color w:val="000000" w:themeColor="text1"/>
              </w:rPr>
            </w:pPr>
          </w:p>
        </w:tc>
        <w:tc>
          <w:tcPr>
            <w:tcW w:w="3402" w:type="dxa"/>
          </w:tcPr>
          <w:p w14:paraId="6AEF696F" w14:textId="10A7D348" w:rsidR="00667249" w:rsidRPr="00B4584B" w:rsidRDefault="00667249" w:rsidP="00985E1B">
            <w:pPr>
              <w:cnfStyle w:val="000000000000" w:firstRow="0" w:lastRow="0" w:firstColumn="0" w:lastColumn="0" w:oddVBand="0" w:evenVBand="0" w:oddHBand="0" w:evenHBand="0" w:firstRowFirstColumn="0" w:firstRowLastColumn="0" w:lastRowFirstColumn="0" w:lastRowLastColumn="0"/>
              <w:rPr>
                <w:b/>
                <w:color w:val="000000" w:themeColor="text1"/>
              </w:rPr>
            </w:pPr>
            <w:r w:rsidRPr="00B4584B">
              <w:rPr>
                <w:b/>
                <w:color w:val="000000" w:themeColor="text1"/>
              </w:rPr>
              <w:t>Kronblad (2020)</w:t>
            </w:r>
            <w:r w:rsidR="00B4584B" w:rsidRPr="00B4584B">
              <w:rPr>
                <w:b/>
                <w:color w:val="000000" w:themeColor="text1"/>
              </w:rPr>
              <w:t xml:space="preserve">; </w:t>
            </w:r>
            <w:r w:rsidRPr="00B4584B">
              <w:rPr>
                <w:b/>
                <w:color w:val="000000" w:themeColor="text1"/>
              </w:rPr>
              <w:t>Lamb (2012)</w:t>
            </w:r>
          </w:p>
        </w:tc>
      </w:tr>
      <w:tr w:rsidR="00667249" w14:paraId="01747233" w14:textId="7DACB6D0" w:rsidTr="00B9093B">
        <w:trPr>
          <w:cnfStyle w:val="000000100000" w:firstRow="0" w:lastRow="0" w:firstColumn="0" w:lastColumn="0" w:oddVBand="0" w:evenVBand="0" w:oddHBand="1" w:evenHBand="0" w:firstRowFirstColumn="0" w:firstRowLastColumn="0" w:lastRowFirstColumn="0" w:lastRowLastColumn="0"/>
          <w:trHeight w:val="967"/>
        </w:trPr>
        <w:tc>
          <w:tcPr>
            <w:cnfStyle w:val="001000000000" w:firstRow="0" w:lastRow="0" w:firstColumn="1" w:lastColumn="0" w:oddVBand="0" w:evenVBand="0" w:oddHBand="0" w:evenHBand="0" w:firstRowFirstColumn="0" w:firstRowLastColumn="0" w:lastRowFirstColumn="0" w:lastRowLastColumn="0"/>
            <w:tcW w:w="5665" w:type="dxa"/>
          </w:tcPr>
          <w:p w14:paraId="02FD8C56" w14:textId="6DCDF135" w:rsidR="00667249" w:rsidRDefault="002F55B2" w:rsidP="00985E1B">
            <w:pPr>
              <w:rPr>
                <w:b w:val="0"/>
                <w:color w:val="000000" w:themeColor="text1"/>
              </w:rPr>
            </w:pPr>
            <w:r>
              <w:rPr>
                <w:b w:val="0"/>
                <w:color w:val="000000" w:themeColor="text1"/>
              </w:rPr>
              <w:t>7.</w:t>
            </w:r>
            <w:r w:rsidR="00985E1B">
              <w:rPr>
                <w:b w:val="0"/>
                <w:color w:val="000000" w:themeColor="text1"/>
              </w:rPr>
              <w:t xml:space="preserve"> </w:t>
            </w:r>
            <w:r w:rsidR="00667249" w:rsidRPr="00667249">
              <w:rPr>
                <w:b w:val="0"/>
                <w:color w:val="000000" w:themeColor="text1"/>
              </w:rPr>
              <w:t>How do you feel about using marketing strategies such as social media to grow the number clients</w:t>
            </w:r>
            <w:r w:rsidR="00A42194">
              <w:rPr>
                <w:b w:val="0"/>
                <w:color w:val="000000" w:themeColor="text1"/>
              </w:rPr>
              <w:t xml:space="preserve"> for the firm</w:t>
            </w:r>
            <w:r w:rsidR="00667249" w:rsidRPr="00667249">
              <w:rPr>
                <w:b w:val="0"/>
                <w:color w:val="000000" w:themeColor="text1"/>
              </w:rPr>
              <w:t xml:space="preserve"> and also making it a channel for communication?</w:t>
            </w:r>
          </w:p>
          <w:p w14:paraId="51533DBE" w14:textId="4559CE31" w:rsidR="0021614E" w:rsidRPr="00667249" w:rsidRDefault="0021614E" w:rsidP="00985E1B">
            <w:pPr>
              <w:rPr>
                <w:b w:val="0"/>
                <w:color w:val="000000" w:themeColor="text1"/>
              </w:rPr>
            </w:pPr>
          </w:p>
        </w:tc>
        <w:tc>
          <w:tcPr>
            <w:tcW w:w="3402" w:type="dxa"/>
          </w:tcPr>
          <w:p w14:paraId="65EE548D" w14:textId="483D4644" w:rsidR="00667249" w:rsidRPr="00B4584B" w:rsidRDefault="00667249" w:rsidP="00985E1B">
            <w:pPr>
              <w:cnfStyle w:val="000000100000" w:firstRow="0" w:lastRow="0" w:firstColumn="0" w:lastColumn="0" w:oddVBand="0" w:evenVBand="0" w:oddHBand="1" w:evenHBand="0" w:firstRowFirstColumn="0" w:firstRowLastColumn="0" w:lastRowFirstColumn="0" w:lastRowLastColumn="0"/>
              <w:rPr>
                <w:b/>
              </w:rPr>
            </w:pPr>
            <w:r w:rsidRPr="00B4584B">
              <w:rPr>
                <w:b/>
                <w:color w:val="000000" w:themeColor="text1"/>
              </w:rPr>
              <w:t>Kumar et al</w:t>
            </w:r>
            <w:r w:rsidR="00E049C7">
              <w:rPr>
                <w:b/>
                <w:color w:val="000000" w:themeColor="text1"/>
              </w:rPr>
              <w:t>.</w:t>
            </w:r>
            <w:r w:rsidRPr="00B4584B">
              <w:rPr>
                <w:b/>
                <w:color w:val="000000" w:themeColor="text1"/>
              </w:rPr>
              <w:t xml:space="preserve"> (2013)</w:t>
            </w:r>
          </w:p>
        </w:tc>
      </w:tr>
      <w:tr w:rsidR="00667249" w14:paraId="7B117E9B" w14:textId="032EA355" w:rsidTr="00B9093B">
        <w:trPr>
          <w:trHeight w:val="983"/>
        </w:trPr>
        <w:tc>
          <w:tcPr>
            <w:cnfStyle w:val="001000000000" w:firstRow="0" w:lastRow="0" w:firstColumn="1" w:lastColumn="0" w:oddVBand="0" w:evenVBand="0" w:oddHBand="0" w:evenHBand="0" w:firstRowFirstColumn="0" w:firstRowLastColumn="0" w:lastRowFirstColumn="0" w:lastRowLastColumn="0"/>
            <w:tcW w:w="5665" w:type="dxa"/>
          </w:tcPr>
          <w:p w14:paraId="4520FF1E" w14:textId="10AB6F40" w:rsidR="00667249" w:rsidRDefault="002F55B2" w:rsidP="00985E1B">
            <w:pPr>
              <w:rPr>
                <w:b w:val="0"/>
                <w:color w:val="000000" w:themeColor="text1"/>
              </w:rPr>
            </w:pPr>
            <w:r>
              <w:rPr>
                <w:b w:val="0"/>
                <w:color w:val="000000" w:themeColor="text1"/>
              </w:rPr>
              <w:t>8.</w:t>
            </w:r>
            <w:r w:rsidR="00985E1B">
              <w:rPr>
                <w:b w:val="0"/>
                <w:color w:val="000000" w:themeColor="text1"/>
              </w:rPr>
              <w:t xml:space="preserve"> </w:t>
            </w:r>
            <w:r w:rsidR="00667249" w:rsidRPr="00667249">
              <w:rPr>
                <w:b w:val="0"/>
                <w:color w:val="000000" w:themeColor="text1"/>
              </w:rPr>
              <w:t xml:space="preserve">Digital transformation could be considered </w:t>
            </w:r>
            <w:r w:rsidR="00510D22" w:rsidRPr="00667249">
              <w:rPr>
                <w:b w:val="0"/>
                <w:color w:val="000000" w:themeColor="text1"/>
              </w:rPr>
              <w:t>risky;</w:t>
            </w:r>
            <w:r w:rsidR="00667249" w:rsidRPr="00667249">
              <w:rPr>
                <w:b w:val="0"/>
                <w:color w:val="000000" w:themeColor="text1"/>
              </w:rPr>
              <w:t xml:space="preserve"> do you</w:t>
            </w:r>
            <w:r w:rsidR="00A42194">
              <w:rPr>
                <w:b w:val="0"/>
                <w:color w:val="000000" w:themeColor="text1"/>
              </w:rPr>
              <w:t xml:space="preserve"> believe</w:t>
            </w:r>
            <w:r w:rsidR="00667249" w:rsidRPr="00667249">
              <w:rPr>
                <w:b w:val="0"/>
                <w:color w:val="000000" w:themeColor="text1"/>
              </w:rPr>
              <w:t xml:space="preserve"> that in order to adopt this type of strategy hiring risk takers would be essential? </w:t>
            </w:r>
          </w:p>
          <w:p w14:paraId="27EAF04D" w14:textId="44DC889E" w:rsidR="0021614E" w:rsidRPr="00667249" w:rsidRDefault="0021614E" w:rsidP="00985E1B">
            <w:pPr>
              <w:rPr>
                <w:b w:val="0"/>
                <w:color w:val="000000" w:themeColor="text1"/>
              </w:rPr>
            </w:pPr>
          </w:p>
        </w:tc>
        <w:tc>
          <w:tcPr>
            <w:tcW w:w="3402" w:type="dxa"/>
          </w:tcPr>
          <w:p w14:paraId="2F3C9BE4" w14:textId="1C710058" w:rsidR="00667249" w:rsidRPr="00B4584B" w:rsidRDefault="00667249" w:rsidP="00985E1B">
            <w:pPr>
              <w:cnfStyle w:val="000000000000" w:firstRow="0" w:lastRow="0" w:firstColumn="0" w:lastColumn="0" w:oddVBand="0" w:evenVBand="0" w:oddHBand="0" w:evenHBand="0" w:firstRowFirstColumn="0" w:firstRowLastColumn="0" w:lastRowFirstColumn="0" w:lastRowLastColumn="0"/>
              <w:rPr>
                <w:b/>
                <w:color w:val="000000" w:themeColor="text1"/>
              </w:rPr>
            </w:pPr>
            <w:r w:rsidRPr="00B4584B">
              <w:rPr>
                <w:b/>
                <w:color w:val="000000" w:themeColor="text1"/>
              </w:rPr>
              <w:t>Gobble (2018)</w:t>
            </w:r>
            <w:r w:rsidR="00B4584B" w:rsidRPr="00B4584B">
              <w:rPr>
                <w:b/>
                <w:color w:val="000000" w:themeColor="text1"/>
              </w:rPr>
              <w:t xml:space="preserve">; </w:t>
            </w:r>
            <w:r w:rsidRPr="00B4584B">
              <w:rPr>
                <w:b/>
                <w:color w:val="000000" w:themeColor="text1"/>
              </w:rPr>
              <w:t>Lamb (2012)</w:t>
            </w:r>
          </w:p>
        </w:tc>
      </w:tr>
      <w:tr w:rsidR="00667249" w14:paraId="6815D526" w14:textId="43355385" w:rsidTr="00B9093B">
        <w:trPr>
          <w:cnfStyle w:val="000000100000" w:firstRow="0" w:lastRow="0" w:firstColumn="0" w:lastColumn="0" w:oddVBand="0" w:evenVBand="0" w:oddHBand="1" w:evenHBand="0" w:firstRowFirstColumn="0" w:firstRowLastColumn="0" w:lastRowFirstColumn="0" w:lastRowLastColumn="0"/>
          <w:trHeight w:val="815"/>
        </w:trPr>
        <w:tc>
          <w:tcPr>
            <w:cnfStyle w:val="001000000000" w:firstRow="0" w:lastRow="0" w:firstColumn="1" w:lastColumn="0" w:oddVBand="0" w:evenVBand="0" w:oddHBand="0" w:evenHBand="0" w:firstRowFirstColumn="0" w:firstRowLastColumn="0" w:lastRowFirstColumn="0" w:lastRowLastColumn="0"/>
            <w:tcW w:w="5665" w:type="dxa"/>
          </w:tcPr>
          <w:p w14:paraId="611B1C34" w14:textId="1BD79A6E" w:rsidR="00667249" w:rsidRPr="00667249" w:rsidRDefault="002F55B2" w:rsidP="00985E1B">
            <w:pPr>
              <w:rPr>
                <w:b w:val="0"/>
                <w:color w:val="000000" w:themeColor="text1"/>
              </w:rPr>
            </w:pPr>
            <w:r>
              <w:rPr>
                <w:b w:val="0"/>
                <w:color w:val="000000" w:themeColor="text1"/>
              </w:rPr>
              <w:t>9.</w:t>
            </w:r>
            <w:r w:rsidR="00985E1B">
              <w:rPr>
                <w:b w:val="0"/>
                <w:color w:val="000000" w:themeColor="text1"/>
              </w:rPr>
              <w:t xml:space="preserve"> </w:t>
            </w:r>
            <w:r w:rsidR="00667249" w:rsidRPr="00667249">
              <w:rPr>
                <w:b w:val="0"/>
                <w:color w:val="000000" w:themeColor="text1"/>
              </w:rPr>
              <w:t xml:space="preserve">Do you think there should be a shift of focus towards </w:t>
            </w:r>
            <w:r w:rsidR="00A42194">
              <w:rPr>
                <w:b w:val="0"/>
                <w:color w:val="000000" w:themeColor="text1"/>
              </w:rPr>
              <w:t>client</w:t>
            </w:r>
            <w:r w:rsidR="00667249" w:rsidRPr="00667249">
              <w:rPr>
                <w:b w:val="0"/>
                <w:color w:val="000000" w:themeColor="text1"/>
              </w:rPr>
              <w:t xml:space="preserve"> value? Why?</w:t>
            </w:r>
          </w:p>
        </w:tc>
        <w:tc>
          <w:tcPr>
            <w:tcW w:w="3402" w:type="dxa"/>
          </w:tcPr>
          <w:p w14:paraId="6FD1F00D" w14:textId="0ADC8093" w:rsidR="00667249" w:rsidRPr="00B4584B" w:rsidRDefault="00667249" w:rsidP="00985E1B">
            <w:pPr>
              <w:cnfStyle w:val="000000100000" w:firstRow="0" w:lastRow="0" w:firstColumn="0" w:lastColumn="0" w:oddVBand="0" w:evenVBand="0" w:oddHBand="1" w:evenHBand="0" w:firstRowFirstColumn="0" w:firstRowLastColumn="0" w:lastRowFirstColumn="0" w:lastRowLastColumn="0"/>
              <w:rPr>
                <w:b/>
              </w:rPr>
            </w:pPr>
            <w:r w:rsidRPr="00B4584B">
              <w:rPr>
                <w:b/>
                <w:color w:val="000000" w:themeColor="text1"/>
              </w:rPr>
              <w:t>McDonald et al</w:t>
            </w:r>
            <w:r w:rsidR="00E049C7">
              <w:rPr>
                <w:b/>
                <w:color w:val="000000" w:themeColor="text1"/>
              </w:rPr>
              <w:t>.</w:t>
            </w:r>
            <w:r w:rsidRPr="00B4584B">
              <w:rPr>
                <w:b/>
                <w:color w:val="000000" w:themeColor="text1"/>
              </w:rPr>
              <w:t xml:space="preserve"> (2012)</w:t>
            </w:r>
          </w:p>
        </w:tc>
      </w:tr>
      <w:tr w:rsidR="00667249" w14:paraId="65109736" w14:textId="63F321A6" w:rsidTr="00B9093B">
        <w:trPr>
          <w:trHeight w:val="1191"/>
        </w:trPr>
        <w:tc>
          <w:tcPr>
            <w:cnfStyle w:val="001000000000" w:firstRow="0" w:lastRow="0" w:firstColumn="1" w:lastColumn="0" w:oddVBand="0" w:evenVBand="0" w:oddHBand="0" w:evenHBand="0" w:firstRowFirstColumn="0" w:firstRowLastColumn="0" w:lastRowFirstColumn="0" w:lastRowLastColumn="0"/>
            <w:tcW w:w="5665" w:type="dxa"/>
          </w:tcPr>
          <w:p w14:paraId="7A63E336" w14:textId="394C3FEF" w:rsidR="00667249" w:rsidRPr="00667249" w:rsidRDefault="002F55B2" w:rsidP="00985E1B">
            <w:pPr>
              <w:rPr>
                <w:b w:val="0"/>
                <w:color w:val="000000" w:themeColor="text1"/>
              </w:rPr>
            </w:pPr>
            <w:r>
              <w:rPr>
                <w:b w:val="0"/>
                <w:color w:val="000000" w:themeColor="text1"/>
              </w:rPr>
              <w:t>10.</w:t>
            </w:r>
            <w:r w:rsidR="00985E1B">
              <w:rPr>
                <w:b w:val="0"/>
                <w:color w:val="000000" w:themeColor="text1"/>
              </w:rPr>
              <w:t xml:space="preserve"> </w:t>
            </w:r>
            <w:r w:rsidR="00667249" w:rsidRPr="00667249">
              <w:rPr>
                <w:b w:val="0"/>
                <w:color w:val="000000" w:themeColor="text1"/>
              </w:rPr>
              <w:t xml:space="preserve">How do you think a firm can increase their client value? </w:t>
            </w:r>
          </w:p>
        </w:tc>
        <w:tc>
          <w:tcPr>
            <w:tcW w:w="3402" w:type="dxa"/>
          </w:tcPr>
          <w:p w14:paraId="015ED21F" w14:textId="59426FF1" w:rsidR="00667249" w:rsidRPr="00B4584B" w:rsidRDefault="00667249" w:rsidP="00985E1B">
            <w:pPr>
              <w:cnfStyle w:val="000000000000" w:firstRow="0" w:lastRow="0" w:firstColumn="0" w:lastColumn="0" w:oddVBand="0" w:evenVBand="0" w:oddHBand="0" w:evenHBand="0" w:firstRowFirstColumn="0" w:firstRowLastColumn="0" w:lastRowFirstColumn="0" w:lastRowLastColumn="0"/>
              <w:rPr>
                <w:b/>
                <w:color w:val="000000" w:themeColor="text1"/>
              </w:rPr>
            </w:pPr>
            <w:r w:rsidRPr="00B4584B">
              <w:rPr>
                <w:b/>
                <w:color w:val="000000" w:themeColor="text1"/>
              </w:rPr>
              <w:t>Lamb (2012)</w:t>
            </w:r>
            <w:r w:rsidR="00B4584B" w:rsidRPr="00B4584B">
              <w:rPr>
                <w:b/>
                <w:color w:val="000000" w:themeColor="text1"/>
              </w:rPr>
              <w:t xml:space="preserve">; </w:t>
            </w:r>
            <w:r w:rsidRPr="00B4584B">
              <w:rPr>
                <w:b/>
                <w:color w:val="000000" w:themeColor="text1"/>
              </w:rPr>
              <w:t>Duncan (2012)</w:t>
            </w:r>
          </w:p>
        </w:tc>
      </w:tr>
      <w:tr w:rsidR="00667249" w14:paraId="2DD3964E" w14:textId="2DAFA98F" w:rsidTr="00985E1B">
        <w:trPr>
          <w:cnfStyle w:val="000000100000" w:firstRow="0" w:lastRow="0" w:firstColumn="0" w:lastColumn="0" w:oddVBand="0" w:evenVBand="0" w:oddHBand="1" w:evenHBand="0" w:firstRowFirstColumn="0" w:firstRowLastColumn="0" w:lastRowFirstColumn="0" w:lastRowLastColumn="0"/>
          <w:trHeight w:val="892"/>
        </w:trPr>
        <w:tc>
          <w:tcPr>
            <w:cnfStyle w:val="001000000000" w:firstRow="0" w:lastRow="0" w:firstColumn="1" w:lastColumn="0" w:oddVBand="0" w:evenVBand="0" w:oddHBand="0" w:evenHBand="0" w:firstRowFirstColumn="0" w:firstRowLastColumn="0" w:lastRowFirstColumn="0" w:lastRowLastColumn="0"/>
            <w:tcW w:w="5665" w:type="dxa"/>
          </w:tcPr>
          <w:p w14:paraId="50C4ED62" w14:textId="3D3D82B9" w:rsidR="00667249" w:rsidRPr="00667249" w:rsidRDefault="002F55B2" w:rsidP="00985E1B">
            <w:pPr>
              <w:rPr>
                <w:b w:val="0"/>
                <w:color w:val="000000" w:themeColor="text1"/>
              </w:rPr>
            </w:pPr>
            <w:r>
              <w:rPr>
                <w:b w:val="0"/>
                <w:color w:val="000000" w:themeColor="text1"/>
              </w:rPr>
              <w:t>11.</w:t>
            </w:r>
            <w:r w:rsidR="00985E1B">
              <w:rPr>
                <w:b w:val="0"/>
                <w:color w:val="000000" w:themeColor="text1"/>
              </w:rPr>
              <w:t xml:space="preserve"> </w:t>
            </w:r>
            <w:r w:rsidR="00667249" w:rsidRPr="00667249">
              <w:rPr>
                <w:b w:val="0"/>
                <w:color w:val="000000" w:themeColor="text1"/>
              </w:rPr>
              <w:t>How do you envision the growth of legal technology in the industry?</w:t>
            </w:r>
          </w:p>
        </w:tc>
        <w:tc>
          <w:tcPr>
            <w:tcW w:w="3402" w:type="dxa"/>
          </w:tcPr>
          <w:p w14:paraId="47089290" w14:textId="1BF8C742" w:rsidR="00667249" w:rsidRPr="00B4584B" w:rsidRDefault="00985E1B" w:rsidP="00985E1B">
            <w:pPr>
              <w:cnfStyle w:val="000000100000" w:firstRow="0" w:lastRow="0" w:firstColumn="0" w:lastColumn="0" w:oddVBand="0" w:evenVBand="0" w:oddHBand="1" w:evenHBand="0" w:firstRowFirstColumn="0" w:firstRowLastColumn="0" w:lastRowFirstColumn="0" w:lastRowLastColumn="0"/>
              <w:rPr>
                <w:b/>
              </w:rPr>
            </w:pPr>
            <w:r>
              <w:rPr>
                <w:b/>
              </w:rPr>
              <w:t>Corrales et al. (2019)</w:t>
            </w:r>
          </w:p>
        </w:tc>
      </w:tr>
      <w:tr w:rsidR="00667249" w14:paraId="1D4F1A2D" w14:textId="2EEB8BD2" w:rsidTr="00985E1B">
        <w:trPr>
          <w:trHeight w:val="1017"/>
        </w:trPr>
        <w:tc>
          <w:tcPr>
            <w:cnfStyle w:val="001000000000" w:firstRow="0" w:lastRow="0" w:firstColumn="1" w:lastColumn="0" w:oddVBand="0" w:evenVBand="0" w:oddHBand="0" w:evenHBand="0" w:firstRowFirstColumn="0" w:firstRowLastColumn="0" w:lastRowFirstColumn="0" w:lastRowLastColumn="0"/>
            <w:tcW w:w="5665" w:type="dxa"/>
          </w:tcPr>
          <w:p w14:paraId="2B0FEEF6" w14:textId="797F0ACA" w:rsidR="00667249" w:rsidRPr="00667249" w:rsidRDefault="002F55B2" w:rsidP="00985E1B">
            <w:pPr>
              <w:rPr>
                <w:b w:val="0"/>
                <w:color w:val="000000" w:themeColor="text1"/>
              </w:rPr>
            </w:pPr>
            <w:r>
              <w:rPr>
                <w:b w:val="0"/>
                <w:color w:val="000000" w:themeColor="text1"/>
              </w:rPr>
              <w:t>12.</w:t>
            </w:r>
            <w:r w:rsidR="00985E1B">
              <w:rPr>
                <w:b w:val="0"/>
                <w:color w:val="000000" w:themeColor="text1"/>
              </w:rPr>
              <w:t xml:space="preserve"> Say a framework was to be constructed for a law firm that wanted to implement legal technology what advice would you give them? </w:t>
            </w:r>
          </w:p>
        </w:tc>
        <w:tc>
          <w:tcPr>
            <w:tcW w:w="3402" w:type="dxa"/>
          </w:tcPr>
          <w:p w14:paraId="1D5FCFDB" w14:textId="4279AA17" w:rsidR="00667249" w:rsidRPr="00B4584B" w:rsidRDefault="00985E1B" w:rsidP="00985E1B">
            <w:pPr>
              <w:cnfStyle w:val="000000000000" w:firstRow="0" w:lastRow="0" w:firstColumn="0" w:lastColumn="0" w:oddVBand="0" w:evenVBand="0" w:oddHBand="0" w:evenHBand="0" w:firstRowFirstColumn="0" w:firstRowLastColumn="0" w:lastRowFirstColumn="0" w:lastRowLastColumn="0"/>
              <w:rPr>
                <w:b/>
              </w:rPr>
            </w:pPr>
            <w:r>
              <w:rPr>
                <w:b/>
                <w:color w:val="000000" w:themeColor="text1"/>
              </w:rPr>
              <w:t>Third o</w:t>
            </w:r>
            <w:r w:rsidR="00667249" w:rsidRPr="00B4584B">
              <w:rPr>
                <w:b/>
                <w:color w:val="000000" w:themeColor="text1"/>
              </w:rPr>
              <w:t>bjective</w:t>
            </w:r>
          </w:p>
        </w:tc>
      </w:tr>
    </w:tbl>
    <w:p w14:paraId="58944CB4" w14:textId="59BFA29D" w:rsidR="00D66557" w:rsidRDefault="0037432F" w:rsidP="00D66557">
      <w:pPr>
        <w:spacing w:line="360" w:lineRule="auto"/>
        <w:jc w:val="center"/>
      </w:pPr>
      <w:r>
        <w:rPr>
          <w:b/>
        </w:rPr>
        <w:t>Table 3.1</w:t>
      </w:r>
      <w:r w:rsidR="00D66557" w:rsidRPr="00D66557">
        <w:rPr>
          <w:b/>
        </w:rPr>
        <w:t>:</w:t>
      </w:r>
      <w:r w:rsidR="00D66557">
        <w:t xml:space="preserve"> Research Questions </w:t>
      </w:r>
    </w:p>
    <w:p w14:paraId="21509ABE" w14:textId="77777777" w:rsidR="00D66557" w:rsidRDefault="00D66557" w:rsidP="00D66557">
      <w:pPr>
        <w:spacing w:line="360" w:lineRule="auto"/>
        <w:jc w:val="center"/>
      </w:pPr>
    </w:p>
    <w:p w14:paraId="270D1C43" w14:textId="3E22552E" w:rsidR="002E11B9" w:rsidRDefault="000318FB" w:rsidP="001E2A9D">
      <w:pPr>
        <w:spacing w:line="360" w:lineRule="auto"/>
        <w:ind w:firstLine="720"/>
        <w:jc w:val="both"/>
      </w:pPr>
      <w:r>
        <w:t>To start off, since this dissertation will be using a</w:t>
      </w:r>
      <w:r w:rsidR="001E2A9D">
        <w:t xml:space="preserve"> collective</w:t>
      </w:r>
      <w:r>
        <w:t xml:space="preserve"> case study research strategy some of the questions will stem from the objective to get an idea of how the law firm operates and ho</w:t>
      </w:r>
      <w:r w:rsidR="001E2A9D">
        <w:t>w the pandemic has impacted their firm</w:t>
      </w:r>
      <w:r>
        <w:t xml:space="preserve">. </w:t>
      </w:r>
      <w:r w:rsidR="002E11B9">
        <w:t xml:space="preserve">The first and second question relates to the definition of legal technology. These questions are important to ask as it gives an outsider an idea of how the industry defines </w:t>
      </w:r>
      <w:r w:rsidR="001E2A9D">
        <w:t>and views legal technology. The first</w:t>
      </w:r>
      <w:r w:rsidR="002E11B9">
        <w:t xml:space="preserve"> question was inspired by </w:t>
      </w:r>
      <w:r w:rsidR="001E2A9D">
        <w:t>Corrales et al. as they have provided a broad definition to the term legal technology. The second question was Engstrom and Gelbach as they suggest legal technology could fall within substituting or complementing everyday legal activities.</w:t>
      </w:r>
    </w:p>
    <w:p w14:paraId="3D01F235" w14:textId="77777777" w:rsidR="002E11B9" w:rsidRDefault="002E11B9" w:rsidP="002E11B9">
      <w:pPr>
        <w:spacing w:line="360" w:lineRule="auto"/>
        <w:jc w:val="both"/>
      </w:pPr>
    </w:p>
    <w:p w14:paraId="7A882B64" w14:textId="52EF2B69" w:rsidR="002E11B9" w:rsidRDefault="002E11B9" w:rsidP="00F61096">
      <w:pPr>
        <w:spacing w:line="360" w:lineRule="auto"/>
        <w:ind w:firstLine="720"/>
        <w:jc w:val="both"/>
      </w:pPr>
      <w:r>
        <w:t>The third question targets the first objective of the dissertation, as the literature review is he</w:t>
      </w:r>
      <w:r w:rsidR="00B4584B">
        <w:t xml:space="preserve">avily based on secondary data of general topics on legal technology and </w:t>
      </w:r>
      <w:r>
        <w:lastRenderedPageBreak/>
        <w:t>digital transformation</w:t>
      </w:r>
      <w:r w:rsidR="00B4584B">
        <w:t>,</w:t>
      </w:r>
      <w:r>
        <w:t xml:space="preserve"> primary data serves as more specific information on the pandemics and its effects. </w:t>
      </w:r>
      <w:r w:rsidR="00F61096">
        <w:t>Further, the fourth question helps</w:t>
      </w:r>
      <w:r>
        <w:t xml:space="preserve"> target the second object</w:t>
      </w:r>
      <w:r w:rsidR="00F61096">
        <w:t>ive</w:t>
      </w:r>
      <w:r>
        <w:t xml:space="preserve"> which has regards to the impact of the implementation of legal technology. This allows the outsider to get an idea of whether or not legal technology is regarded as beneficial during this time. The fifth question also targets the second objective although it is taking a look at how lawyer’s personally feel about adopting legal technology in their daily activities. </w:t>
      </w:r>
      <w:r w:rsidR="00F61096">
        <w:t xml:space="preserve">In addition, Ward et al. (2009) had suggested the future of legal technology would include AI and machine learning. </w:t>
      </w:r>
    </w:p>
    <w:p w14:paraId="54F582A7" w14:textId="77777777" w:rsidR="002E11B9" w:rsidRDefault="002E11B9" w:rsidP="002E11B9">
      <w:pPr>
        <w:spacing w:line="360" w:lineRule="auto"/>
        <w:jc w:val="both"/>
      </w:pPr>
    </w:p>
    <w:p w14:paraId="0DA89ED4" w14:textId="784145F5" w:rsidR="002E11B9" w:rsidRDefault="002E11B9" w:rsidP="00E96729">
      <w:pPr>
        <w:spacing w:line="360" w:lineRule="auto"/>
        <w:ind w:firstLine="720"/>
        <w:jc w:val="both"/>
      </w:pPr>
      <w:r>
        <w:t>The sixth question was inspired by Kronblad and Lamb. This question was added for multiple reasons. Firstly, it was to get an</w:t>
      </w:r>
      <w:r w:rsidR="00B4584B">
        <w:t xml:space="preserve"> idea of what is considered a</w:t>
      </w:r>
      <w:r>
        <w:t xml:space="preserve"> traditional legal business model. Secondly, it was to see whether the lawyers agree with the idea that law firms are reluctant to adopt legal te</w:t>
      </w:r>
      <w:r w:rsidR="00B4584B">
        <w:t xml:space="preserve">chnology due to billable hours as it has been raised multiple times in the literature review. </w:t>
      </w:r>
    </w:p>
    <w:p w14:paraId="7B25D10B" w14:textId="77777777" w:rsidR="00E96729" w:rsidRDefault="00E96729" w:rsidP="00E96729">
      <w:pPr>
        <w:spacing w:line="360" w:lineRule="auto"/>
        <w:ind w:firstLine="720"/>
        <w:jc w:val="both"/>
      </w:pPr>
    </w:p>
    <w:p w14:paraId="18E1EBD5" w14:textId="59639924" w:rsidR="002E11B9" w:rsidRDefault="002E11B9" w:rsidP="002E11B9">
      <w:pPr>
        <w:spacing w:line="360" w:lineRule="auto"/>
        <w:ind w:firstLine="720"/>
        <w:jc w:val="both"/>
      </w:pPr>
      <w:r>
        <w:t>The seventh questi</w:t>
      </w:r>
      <w:r w:rsidR="00F61096">
        <w:t>on was inspired by Kumar et al., this was</w:t>
      </w:r>
      <w:r>
        <w:t xml:space="preserve"> looking to see whether lawyers would be willing to branch out in using other forms of technology and not merely technology that renders their legal profession more efficient. This question was also asked because critics such as Lamb, Duncan and McDonald have raised the concern of increasing customer value and social media is one of the ways firms could use</w:t>
      </w:r>
      <w:r w:rsidR="00B4584B">
        <w:t xml:space="preserve"> it</w:t>
      </w:r>
      <w:r>
        <w:t xml:space="preserve"> in order to boost client relationships. </w:t>
      </w:r>
    </w:p>
    <w:p w14:paraId="2E21026D" w14:textId="77777777" w:rsidR="002E11B9" w:rsidRDefault="002E11B9" w:rsidP="002E11B9">
      <w:pPr>
        <w:spacing w:line="360" w:lineRule="auto"/>
        <w:jc w:val="both"/>
      </w:pPr>
    </w:p>
    <w:p w14:paraId="4366E457" w14:textId="0F51C475" w:rsidR="002E11B9" w:rsidRDefault="002E11B9" w:rsidP="002E11B9">
      <w:pPr>
        <w:spacing w:line="360" w:lineRule="auto"/>
        <w:ind w:firstLine="720"/>
        <w:jc w:val="both"/>
      </w:pPr>
      <w:r>
        <w:t>The eighth question was inspired by Goble and Lamb. Both authors had mentioned law firms need to start creating an environment that accepts risk taking in order to mimic the nature of digital transformation. The purpose of asking this question is to see whether the lawyers agree or disagree</w:t>
      </w:r>
      <w:r w:rsidR="00F61096">
        <w:t xml:space="preserve"> with this point. This could be an important element that aids the adoption of legal technology and gets added in the framework in the conclusion. </w:t>
      </w:r>
      <w:r>
        <w:t xml:space="preserve"> </w:t>
      </w:r>
    </w:p>
    <w:p w14:paraId="5D52C827" w14:textId="77777777" w:rsidR="002E11B9" w:rsidRDefault="002E11B9" w:rsidP="002E11B9">
      <w:pPr>
        <w:spacing w:line="360" w:lineRule="auto"/>
        <w:jc w:val="both"/>
      </w:pPr>
    </w:p>
    <w:p w14:paraId="4BD5653F" w14:textId="13975932" w:rsidR="002E11B9" w:rsidRDefault="002E11B9" w:rsidP="002E11B9">
      <w:pPr>
        <w:spacing w:line="360" w:lineRule="auto"/>
        <w:ind w:firstLine="720"/>
        <w:jc w:val="both"/>
      </w:pPr>
      <w:r>
        <w:t>The ninth and tenth questio</w:t>
      </w:r>
      <w:r w:rsidR="00F61096">
        <w:t xml:space="preserve">n is having regards to client </w:t>
      </w:r>
      <w:r>
        <w:t xml:space="preserve">value. Clients is an important element that is at the heart of the legal business model. Therefore, asking how clients can be more involved with the implementation of digital technology in the company would be beneficial. </w:t>
      </w:r>
    </w:p>
    <w:p w14:paraId="5499FD00" w14:textId="77777777" w:rsidR="002E11B9" w:rsidRDefault="002E11B9" w:rsidP="002E11B9">
      <w:pPr>
        <w:spacing w:line="360" w:lineRule="auto"/>
        <w:jc w:val="both"/>
      </w:pPr>
    </w:p>
    <w:p w14:paraId="64E05535" w14:textId="2E77FCD8" w:rsidR="005A247B" w:rsidRDefault="002E11B9" w:rsidP="00E639B5">
      <w:pPr>
        <w:spacing w:line="360" w:lineRule="auto"/>
        <w:ind w:firstLine="720"/>
        <w:jc w:val="both"/>
      </w:pPr>
      <w:r>
        <w:lastRenderedPageBreak/>
        <w:t xml:space="preserve">The eleventh question revolves around the future of legal technology and it’s simply asking where do the participants see legal technology going in the future? Is it worth implementing </w:t>
      </w:r>
      <w:r w:rsidR="002F55B2">
        <w:t xml:space="preserve">technology </w:t>
      </w:r>
      <w:r>
        <w:t>if the industry will remain conservative? This question is to gage how they feel about technology and whether they think it is here to stay. The final question also targets the fourth objective and simply asks the participant what</w:t>
      </w:r>
      <w:r w:rsidR="002F55B2">
        <w:t xml:space="preserve"> is important to get rid of or</w:t>
      </w:r>
      <w:r>
        <w:t xml:space="preserve"> implemented in the industry in order to facilitate the adoption of digital technology. </w:t>
      </w:r>
    </w:p>
    <w:p w14:paraId="4C2BC655" w14:textId="77777777" w:rsidR="00E639B5" w:rsidRPr="00E639B5" w:rsidRDefault="00E639B5" w:rsidP="00E639B5">
      <w:pPr>
        <w:spacing w:line="360" w:lineRule="auto"/>
        <w:ind w:firstLine="720"/>
        <w:jc w:val="both"/>
      </w:pPr>
    </w:p>
    <w:p w14:paraId="248B6DB0" w14:textId="04379F21" w:rsidR="005762BC" w:rsidRDefault="005762BC" w:rsidP="00E639B5">
      <w:pPr>
        <w:pStyle w:val="Heading2"/>
      </w:pPr>
      <w:r>
        <w:t xml:space="preserve"> </w:t>
      </w:r>
    </w:p>
    <w:p w14:paraId="3C6AC9A4" w14:textId="7C1717F4" w:rsidR="005762BC" w:rsidRDefault="005762BC" w:rsidP="00E639B5">
      <w:pPr>
        <w:pStyle w:val="Heading2"/>
      </w:pPr>
      <w:bookmarkStart w:id="41" w:name="_Toc81603773"/>
      <w:r>
        <w:t>3.4.2 Access and Ethical Issues</w:t>
      </w:r>
      <w:bookmarkEnd w:id="41"/>
      <w:r>
        <w:t xml:space="preserve"> </w:t>
      </w:r>
    </w:p>
    <w:p w14:paraId="346F7198" w14:textId="77777777" w:rsidR="007B1C2D" w:rsidRPr="007B1C2D" w:rsidRDefault="007B1C2D" w:rsidP="007B1C2D"/>
    <w:p w14:paraId="40CC4427" w14:textId="77777777" w:rsidR="00E96729" w:rsidRDefault="007B1C2D" w:rsidP="007B1C2D">
      <w:pPr>
        <w:spacing w:line="360" w:lineRule="auto"/>
        <w:ind w:firstLine="357"/>
        <w:jc w:val="both"/>
      </w:pPr>
      <w:r w:rsidRPr="004D52BB">
        <w:t>As far as access, the participants for the interview will consist of lawyers. There are a couple of reasons why these participants would be interested in this case study namely they were all affected by the pandemic whether that be remote working, loss in clients and more. Secondly, these participants would have certainly been subject to th</w:t>
      </w:r>
      <w:r>
        <w:t>e shift in legal technology uses</w:t>
      </w:r>
      <w:r w:rsidRPr="004D52BB">
        <w:t xml:space="preserve"> </w:t>
      </w:r>
      <w:r>
        <w:t>prior to and during</w:t>
      </w:r>
      <w:r w:rsidRPr="004D52BB">
        <w:t xml:space="preserve"> Covid-19. Thirdly, this case study takes a look at the future of legal technology which would suggest more efficient ways of working and gaining more clients. Essentially, </w:t>
      </w:r>
      <w:r>
        <w:t xml:space="preserve">what the researcher would say to convince the participants is that </w:t>
      </w:r>
      <w:r w:rsidRPr="004D52BB">
        <w:t>they will be contributing to a framework that could potentially benef</w:t>
      </w:r>
      <w:r>
        <w:t>it their career in the long-run. In</w:t>
      </w:r>
      <w:r w:rsidRPr="004D52BB">
        <w:t xml:space="preserve"> addition, this i</w:t>
      </w:r>
      <w:r>
        <w:t xml:space="preserve">s an opportunity to allow </w:t>
      </w:r>
      <w:r w:rsidRPr="004D52BB">
        <w:t xml:space="preserve">lawyers’ voices to be heard. </w:t>
      </w:r>
      <w:r>
        <w:t>Further</w:t>
      </w:r>
      <w:r w:rsidRPr="004D52BB">
        <w:t xml:space="preserve">, it will be anonymous which allows </w:t>
      </w:r>
      <w:r>
        <w:t>the participants</w:t>
      </w:r>
      <w:r w:rsidRPr="004D52BB">
        <w:t xml:space="preserve"> to </w:t>
      </w:r>
      <w:r>
        <w:t xml:space="preserve">feel </w:t>
      </w:r>
      <w:r w:rsidRPr="004D52BB">
        <w:t>comfortable to give their opinions freely. The data that will be collected will be experience</w:t>
      </w:r>
      <w:r>
        <w:t>s</w:t>
      </w:r>
      <w:r w:rsidRPr="004D52BB">
        <w:t xml:space="preserve"> and knowledge.  The sampling approach will be pulling female and male lawyers from</w:t>
      </w:r>
      <w:r>
        <w:t xml:space="preserve"> approximately</w:t>
      </w:r>
      <w:r w:rsidRPr="004D52BB">
        <w:t xml:space="preserve"> six companies</w:t>
      </w:r>
      <w:r w:rsidR="005A2722">
        <w:t xml:space="preserve"> located in the United</w:t>
      </w:r>
      <w:r w:rsidRPr="004D52BB">
        <w:t xml:space="preserve"> States</w:t>
      </w:r>
      <w:r w:rsidR="005A2722">
        <w:t>, Ireland and England.</w:t>
      </w:r>
      <w:r w:rsidR="008830D1">
        <w:t xml:space="preserve"> These participants would be</w:t>
      </w:r>
      <w:r w:rsidRPr="004D52BB">
        <w:t xml:space="preserve"> </w:t>
      </w:r>
      <w:r>
        <w:t>contacted through</w:t>
      </w:r>
      <w:r w:rsidRPr="004D52BB">
        <w:t xml:space="preserve"> LinkedIn. </w:t>
      </w:r>
      <w:r w:rsidR="00E96729">
        <w:t xml:space="preserve">The initial contact with potential participants would be as follows, </w:t>
      </w:r>
    </w:p>
    <w:p w14:paraId="438BD9EE" w14:textId="77777777" w:rsidR="00E96729" w:rsidRPr="006F611F" w:rsidRDefault="00E96729" w:rsidP="00E96729">
      <w:pPr>
        <w:pStyle w:val="List"/>
        <w:spacing w:before="200"/>
        <w:ind w:left="357" w:right="515" w:firstLine="0"/>
        <w:jc w:val="both"/>
        <w:rPr>
          <w:i/>
          <w:color w:val="000000"/>
          <w:szCs w:val="24"/>
        </w:rPr>
      </w:pPr>
      <w:r w:rsidRPr="006F611F">
        <w:rPr>
          <w:i/>
          <w:szCs w:val="24"/>
        </w:rPr>
        <w:t xml:space="preserve">“Good morning, I am in the </w:t>
      </w:r>
      <w:r w:rsidRPr="006F611F">
        <w:rPr>
          <w:i/>
          <w:color w:val="000000"/>
          <w:szCs w:val="24"/>
        </w:rPr>
        <w:t>Griffith College Dublin Graduate Business School</w:t>
      </w:r>
      <w:r>
        <w:rPr>
          <w:i/>
          <w:color w:val="000000"/>
          <w:szCs w:val="24"/>
        </w:rPr>
        <w:t xml:space="preserve"> and</w:t>
      </w:r>
      <w:r w:rsidRPr="006F611F">
        <w:rPr>
          <w:i/>
          <w:color w:val="000000"/>
          <w:szCs w:val="24"/>
        </w:rPr>
        <w:t xml:space="preserve"> </w:t>
      </w:r>
      <w:r>
        <w:rPr>
          <w:i/>
          <w:color w:val="000000"/>
          <w:szCs w:val="24"/>
        </w:rPr>
        <w:t xml:space="preserve">I am </w:t>
      </w:r>
      <w:r w:rsidRPr="006F611F">
        <w:rPr>
          <w:i/>
          <w:szCs w:val="24"/>
        </w:rPr>
        <w:t>currently completing a postgraduate degree in International Business a</w:t>
      </w:r>
      <w:r>
        <w:rPr>
          <w:i/>
          <w:szCs w:val="24"/>
        </w:rPr>
        <w:t xml:space="preserve">nd Law. I would like to talk </w:t>
      </w:r>
      <w:r w:rsidRPr="006F611F">
        <w:rPr>
          <w:i/>
          <w:szCs w:val="24"/>
        </w:rPr>
        <w:t>about a research study I am conducting for my dissertation.</w:t>
      </w:r>
      <w:r w:rsidRPr="006F611F">
        <w:rPr>
          <w:i/>
          <w:color w:val="000000"/>
          <w:szCs w:val="24"/>
        </w:rPr>
        <w:t xml:space="preserve"> </w:t>
      </w:r>
      <w:r w:rsidRPr="006F611F">
        <w:rPr>
          <w:bCs/>
          <w:i/>
          <w:iCs/>
          <w:szCs w:val="24"/>
        </w:rPr>
        <w:t xml:space="preserve">The research question is </w:t>
      </w:r>
      <w:r w:rsidRPr="006F611F">
        <w:rPr>
          <w:i/>
          <w:color w:val="000000"/>
          <w:szCs w:val="24"/>
        </w:rPr>
        <w:t>“how can m</w:t>
      </w:r>
      <w:r>
        <w:rPr>
          <w:i/>
          <w:color w:val="000000"/>
          <w:szCs w:val="24"/>
        </w:rPr>
        <w:t xml:space="preserve">aking a technology pivot in </w:t>
      </w:r>
      <w:r w:rsidRPr="006F611F">
        <w:rPr>
          <w:i/>
          <w:color w:val="000000"/>
          <w:szCs w:val="24"/>
        </w:rPr>
        <w:t xml:space="preserve">law firms allow them to survive a pandemic?”. </w:t>
      </w:r>
    </w:p>
    <w:p w14:paraId="673462F7" w14:textId="77777777" w:rsidR="00E96729" w:rsidRDefault="00E96729" w:rsidP="00E96729">
      <w:pPr>
        <w:pStyle w:val="List"/>
        <w:spacing w:before="200"/>
        <w:ind w:left="357" w:right="515" w:firstLine="0"/>
        <w:jc w:val="both"/>
        <w:rPr>
          <w:i/>
          <w:color w:val="000000"/>
          <w:szCs w:val="24"/>
        </w:rPr>
      </w:pPr>
      <w:r w:rsidRPr="006F611F">
        <w:rPr>
          <w:i/>
          <w:color w:val="000000"/>
          <w:szCs w:val="24"/>
        </w:rPr>
        <w:t xml:space="preserve">This research question will be looking at the future of law firms and how digital transformation can be beneficial for the legal sector post Covid-19. I </w:t>
      </w:r>
      <w:r>
        <w:rPr>
          <w:i/>
          <w:color w:val="000000"/>
          <w:szCs w:val="24"/>
        </w:rPr>
        <w:t>am conducting this research in hopes to influence your future and technology usage in the legal sector for more effective working”.</w:t>
      </w:r>
    </w:p>
    <w:p w14:paraId="1ED3EF30" w14:textId="77777777" w:rsidR="00E96729" w:rsidRDefault="00E96729" w:rsidP="007B1C2D">
      <w:pPr>
        <w:spacing w:line="360" w:lineRule="auto"/>
        <w:ind w:firstLine="357"/>
        <w:jc w:val="both"/>
      </w:pPr>
    </w:p>
    <w:p w14:paraId="512BB829" w14:textId="77777777" w:rsidR="00E96729" w:rsidRDefault="00E96729" w:rsidP="00E96729">
      <w:pPr>
        <w:spacing w:line="360" w:lineRule="auto"/>
        <w:ind w:firstLine="357"/>
        <w:jc w:val="both"/>
      </w:pPr>
    </w:p>
    <w:p w14:paraId="59FA0A4A" w14:textId="68699E7C" w:rsidR="00E96729" w:rsidRDefault="00E96729" w:rsidP="00E96729">
      <w:pPr>
        <w:pStyle w:val="List"/>
        <w:spacing w:line="360" w:lineRule="auto"/>
        <w:ind w:left="0" w:right="91" w:firstLine="0"/>
        <w:contextualSpacing/>
        <w:jc w:val="both"/>
        <w:rPr>
          <w:color w:val="000000"/>
          <w:szCs w:val="24"/>
        </w:rPr>
      </w:pPr>
      <w:r>
        <w:rPr>
          <w:color w:val="000000"/>
          <w:szCs w:val="24"/>
        </w:rPr>
        <w:t xml:space="preserve">The initial contact would introduce the research question, a little background information and a short research purpose. </w:t>
      </w:r>
      <w:r w:rsidR="007B1C2D">
        <w:t xml:space="preserve">Further, the data will be collected on zoom with an audio recording saved for any missed information. The </w:t>
      </w:r>
      <w:r w:rsidR="00B06ED7">
        <w:t>data will be analyzed in two</w:t>
      </w:r>
      <w:r w:rsidR="007B1C2D">
        <w:t xml:space="preserve"> steps starting with </w:t>
      </w:r>
      <w:r w:rsidR="00B06ED7">
        <w:t xml:space="preserve">interview </w:t>
      </w:r>
      <w:r w:rsidR="00FE2311">
        <w:t>transcriptions</w:t>
      </w:r>
      <w:r w:rsidR="00B06ED7">
        <w:t xml:space="preserve">. Following the transcriptions will be an in vivo </w:t>
      </w:r>
      <w:r w:rsidR="004170BE">
        <w:t>coding</w:t>
      </w:r>
      <w:r w:rsidR="008830D1">
        <w:t xml:space="preserve"> analysis</w:t>
      </w:r>
      <w:r w:rsidR="004170BE">
        <w:t xml:space="preserve">. </w:t>
      </w:r>
    </w:p>
    <w:p w14:paraId="36F1E093" w14:textId="77777777" w:rsidR="00E96729" w:rsidRDefault="00E96729" w:rsidP="00E96729">
      <w:pPr>
        <w:pStyle w:val="List"/>
        <w:spacing w:line="360" w:lineRule="auto"/>
        <w:ind w:left="0" w:right="91" w:firstLine="0"/>
        <w:contextualSpacing/>
        <w:jc w:val="both"/>
        <w:rPr>
          <w:color w:val="000000"/>
          <w:szCs w:val="24"/>
        </w:rPr>
      </w:pPr>
    </w:p>
    <w:p w14:paraId="5D9EE977" w14:textId="7EE0263A" w:rsidR="007B1C2D" w:rsidRPr="00E96729" w:rsidRDefault="007B1C2D" w:rsidP="00E96729">
      <w:pPr>
        <w:pStyle w:val="List"/>
        <w:spacing w:before="200" w:line="360" w:lineRule="auto"/>
        <w:ind w:left="0" w:right="89" w:firstLine="720"/>
        <w:contextualSpacing/>
        <w:jc w:val="both"/>
        <w:rPr>
          <w:color w:val="000000"/>
          <w:szCs w:val="24"/>
        </w:rPr>
      </w:pPr>
      <w:r>
        <w:rPr>
          <w:color w:val="000000"/>
          <w:szCs w:val="24"/>
        </w:rPr>
        <w:t>Moving on, in relation to the research ethics the goal is to be transparent with the participant and make them feel safe with the information that is being delivered by them. The main research pu</w:t>
      </w:r>
      <w:r w:rsidR="00E96729">
        <w:rPr>
          <w:color w:val="000000"/>
          <w:szCs w:val="24"/>
        </w:rPr>
        <w:t>rpose will be explained to them. T</w:t>
      </w:r>
      <w:r>
        <w:rPr>
          <w:color w:val="000000"/>
          <w:szCs w:val="24"/>
        </w:rPr>
        <w:t>he participant will be told that the interview is voluntary and they can withdraw at any moment and written consent will be mandatory prior to the interview. Further, the participants will not be obliged to turn on their camera during the remote meeting if they wish to stay fully anonymous, the participants are also free to change their name on Zoom so their name isn’t displayed in the recording. There are no realistic risks that the participants would face as thei</w:t>
      </w:r>
      <w:r w:rsidR="00E96729">
        <w:rPr>
          <w:color w:val="000000"/>
          <w:szCs w:val="24"/>
        </w:rPr>
        <w:t xml:space="preserve">r interview would be </w:t>
      </w:r>
      <w:r>
        <w:rPr>
          <w:color w:val="000000"/>
          <w:szCs w:val="24"/>
        </w:rPr>
        <w:t>anonymous and the questions would revolve around industry practice and not focused entirely on the company they are a part of. In addition, the participants will not need to disclose confidential information of the law firms.</w:t>
      </w:r>
      <w:r w:rsidR="00E96729">
        <w:rPr>
          <w:color w:val="000000"/>
          <w:szCs w:val="24"/>
        </w:rPr>
        <w:t xml:space="preserve"> Finally, t</w:t>
      </w:r>
      <w:r>
        <w:rPr>
          <w:color w:val="000000"/>
          <w:szCs w:val="24"/>
        </w:rPr>
        <w:t>he participants will be able to contact the researcher easily where there are any further concerns.</w:t>
      </w:r>
    </w:p>
    <w:p w14:paraId="4C116352" w14:textId="77777777" w:rsidR="00051E16" w:rsidRDefault="00051E16" w:rsidP="007B1C2D"/>
    <w:p w14:paraId="521C1AED" w14:textId="77777777" w:rsidR="00051E16" w:rsidRPr="007B1C2D" w:rsidRDefault="00051E16" w:rsidP="007B1C2D"/>
    <w:p w14:paraId="42FDC618" w14:textId="6CB6AC9F" w:rsidR="005762BC" w:rsidRPr="00E639B5" w:rsidRDefault="005762BC" w:rsidP="00E639B5">
      <w:pPr>
        <w:pStyle w:val="Heading2"/>
      </w:pPr>
      <w:bookmarkStart w:id="42" w:name="_Toc81603774"/>
      <w:r w:rsidRPr="00E639B5">
        <w:t>3.5 Approach to Data Analysis</w:t>
      </w:r>
      <w:bookmarkEnd w:id="42"/>
      <w:r w:rsidRPr="00E639B5">
        <w:t xml:space="preserve"> </w:t>
      </w:r>
    </w:p>
    <w:p w14:paraId="10AE6758" w14:textId="77777777" w:rsidR="005A247B" w:rsidRDefault="005A247B" w:rsidP="005A247B"/>
    <w:p w14:paraId="69658CDB" w14:textId="28D719DD" w:rsidR="003A2C8B" w:rsidRDefault="003A2C8B" w:rsidP="003A2C8B">
      <w:pPr>
        <w:spacing w:line="360" w:lineRule="auto"/>
        <w:ind w:firstLine="720"/>
        <w:jc w:val="both"/>
      </w:pPr>
      <w:r>
        <w:t>Firstly, the data analysis will start off with a transcription of the zoom interviews. The following step is to conduct a coding. The coding method that will be used in this dissertation will be in vivo coding. Saldaña (2009) defines coding as a word or phrase that essentially symbolically assigns a summative for spoken or visual data. An in vivo coding is specifically using the participant’s language as a code. Coding can be summarized in three steps. The first step is to pull the most important information from each interview and give it an in vivo code. The se</w:t>
      </w:r>
      <w:r w:rsidR="006D2273">
        <w:t xml:space="preserve">cond order is to categorize </w:t>
      </w:r>
      <w:r>
        <w:t>all of the coding under</w:t>
      </w:r>
      <w:r w:rsidR="006D2273">
        <w:t xml:space="preserve"> three</w:t>
      </w:r>
      <w:r>
        <w:t xml:space="preserve"> subcategories. The final order is </w:t>
      </w:r>
      <w:r w:rsidR="00D9351C">
        <w:t>to come up with a theory</w:t>
      </w:r>
      <w:r w:rsidR="00772101">
        <w:t xml:space="preserve"> using the three concepts</w:t>
      </w:r>
      <w:r>
        <w:t>. Using the coding method allows to exploit the inductive approach as it visually show</w:t>
      </w:r>
      <w:r w:rsidR="004A09FA">
        <w:t>s</w:t>
      </w:r>
      <w:r>
        <w:t xml:space="preserve"> the reader how qualitative data is going from data to theory. </w:t>
      </w:r>
    </w:p>
    <w:p w14:paraId="77D98E4A" w14:textId="77777777" w:rsidR="003A2C8B" w:rsidRDefault="003A2C8B" w:rsidP="003A2C8B">
      <w:pPr>
        <w:spacing w:line="360" w:lineRule="auto"/>
        <w:ind w:firstLine="720"/>
        <w:jc w:val="both"/>
      </w:pPr>
    </w:p>
    <w:p w14:paraId="302C46D3" w14:textId="0D0D93AD" w:rsidR="00CE7C7B" w:rsidRDefault="003A2C8B" w:rsidP="003A2C8B">
      <w:pPr>
        <w:spacing w:line="360" w:lineRule="auto"/>
        <w:ind w:firstLine="360"/>
        <w:jc w:val="both"/>
      </w:pPr>
      <w:r>
        <w:lastRenderedPageBreak/>
        <w:t xml:space="preserve">After the coding portion has </w:t>
      </w:r>
      <w:r w:rsidR="004170BE">
        <w:t>been completed creating a</w:t>
      </w:r>
      <w:r>
        <w:t xml:space="preserve"> framework displaying the most important elements to recommend to law firms will be sought. Finally, a r</w:t>
      </w:r>
      <w:r w:rsidR="0038720A">
        <w:t xml:space="preserve">eflection will be done. This will be looking at how the responses answer the research question. </w:t>
      </w:r>
      <w:r>
        <w:t xml:space="preserve"> </w:t>
      </w:r>
      <w:r w:rsidR="0038720A">
        <w:t>It will also be looking at the</w:t>
      </w:r>
      <w:r w:rsidR="004170BE">
        <w:t xml:space="preserve"> similarities and discrepancies between the primary data and the th</w:t>
      </w:r>
      <w:r w:rsidR="0038720A">
        <w:t>eories in the literature review.</w:t>
      </w:r>
      <w:r w:rsidR="004170BE">
        <w:t xml:space="preserve"> </w:t>
      </w:r>
      <w:r w:rsidR="0038720A">
        <w:t>Further, the reflection will</w:t>
      </w:r>
      <w:r>
        <w:t xml:space="preserve"> </w:t>
      </w:r>
      <w:r w:rsidR="0038720A">
        <w:t>acknowledge</w:t>
      </w:r>
      <w:r w:rsidR="004170BE">
        <w:t xml:space="preserve"> how the research </w:t>
      </w:r>
      <w:r>
        <w:t xml:space="preserve">perspective has changed over the course </w:t>
      </w:r>
      <w:r w:rsidR="004170BE">
        <w:t xml:space="preserve">of the research study and </w:t>
      </w:r>
      <w:r>
        <w:t xml:space="preserve">interviews. </w:t>
      </w:r>
    </w:p>
    <w:p w14:paraId="4CD421CB" w14:textId="77777777" w:rsidR="004170BE" w:rsidRPr="003A2C8B" w:rsidRDefault="004170BE" w:rsidP="003A2C8B">
      <w:pPr>
        <w:spacing w:line="360" w:lineRule="auto"/>
        <w:ind w:firstLine="360"/>
        <w:jc w:val="both"/>
      </w:pPr>
    </w:p>
    <w:p w14:paraId="110E4D43" w14:textId="37095330" w:rsidR="005762BC" w:rsidRPr="005762BC" w:rsidRDefault="005762BC" w:rsidP="00E639B5">
      <w:pPr>
        <w:pStyle w:val="Heading2"/>
      </w:pPr>
      <w:bookmarkStart w:id="43" w:name="_Toc81603775"/>
      <w:r>
        <w:t>3.6 Conclusion</w:t>
      </w:r>
      <w:bookmarkEnd w:id="43"/>
    </w:p>
    <w:p w14:paraId="7684C32C" w14:textId="77777777" w:rsidR="005762BC" w:rsidRPr="005762BC" w:rsidRDefault="005762BC" w:rsidP="005762BC"/>
    <w:p w14:paraId="20F5E3C2" w14:textId="780352BD" w:rsidR="00051E16" w:rsidRDefault="00CE7C7B" w:rsidP="0037432F">
      <w:pPr>
        <w:spacing w:line="360" w:lineRule="auto"/>
        <w:jc w:val="both"/>
      </w:pPr>
      <w:r>
        <w:tab/>
      </w:r>
      <w:r w:rsidRPr="00CE7C7B">
        <w:t xml:space="preserve">In conclusion, </w:t>
      </w:r>
      <w:r w:rsidR="0038720A">
        <w:t>the primary data will be pulled from a collective case study from lawyers located in the Unit</w:t>
      </w:r>
      <w:r w:rsidR="00520008">
        <w:t>ed States, Ireland and England. This was done in in hopes of creating generalizations to facilitate the creation of the final framework. The qualitative data will be under the form of an interview. Moreover, t</w:t>
      </w:r>
      <w:r w:rsidR="0038720A">
        <w:t xml:space="preserve">he twelve interview questions stem from both the literature review and the objectives in the dissertation. </w:t>
      </w:r>
      <w:r w:rsidR="00520008">
        <w:t>Further, a</w:t>
      </w:r>
      <w:r w:rsidR="001F4371">
        <w:t xml:space="preserve">n inductive approach has </w:t>
      </w:r>
      <w:r w:rsidR="000B7873">
        <w:t>been chosen as it mirrors</w:t>
      </w:r>
      <w:r w:rsidR="001F4371">
        <w:t xml:space="preserve"> the data analysis methods which is in vivo coding. </w:t>
      </w:r>
    </w:p>
    <w:p w14:paraId="3109B68E" w14:textId="77777777" w:rsidR="0038720A" w:rsidRDefault="0038720A" w:rsidP="0037432F">
      <w:pPr>
        <w:spacing w:line="360" w:lineRule="auto"/>
        <w:jc w:val="both"/>
      </w:pPr>
    </w:p>
    <w:p w14:paraId="5CAD2E7D" w14:textId="77777777" w:rsidR="0038720A" w:rsidRDefault="0038720A" w:rsidP="0037432F">
      <w:pPr>
        <w:spacing w:line="360" w:lineRule="auto"/>
        <w:jc w:val="both"/>
      </w:pPr>
    </w:p>
    <w:p w14:paraId="7ADD677E" w14:textId="77777777" w:rsidR="0038720A" w:rsidRDefault="0038720A" w:rsidP="0037432F">
      <w:pPr>
        <w:spacing w:line="360" w:lineRule="auto"/>
        <w:jc w:val="both"/>
      </w:pPr>
    </w:p>
    <w:p w14:paraId="1AD8572B" w14:textId="77777777" w:rsidR="0038720A" w:rsidRDefault="0038720A" w:rsidP="0037432F">
      <w:pPr>
        <w:spacing w:line="360" w:lineRule="auto"/>
        <w:jc w:val="both"/>
      </w:pPr>
    </w:p>
    <w:p w14:paraId="7894D2FA" w14:textId="77777777" w:rsidR="0038720A" w:rsidRDefault="0038720A" w:rsidP="0037432F">
      <w:pPr>
        <w:spacing w:line="360" w:lineRule="auto"/>
        <w:jc w:val="both"/>
      </w:pPr>
    </w:p>
    <w:p w14:paraId="006EB02B" w14:textId="77777777" w:rsidR="0038720A" w:rsidRDefault="0038720A" w:rsidP="0037432F">
      <w:pPr>
        <w:spacing w:line="360" w:lineRule="auto"/>
        <w:jc w:val="both"/>
      </w:pPr>
    </w:p>
    <w:p w14:paraId="3169121A" w14:textId="77777777" w:rsidR="0038720A" w:rsidRDefault="0038720A" w:rsidP="0037432F">
      <w:pPr>
        <w:spacing w:line="360" w:lineRule="auto"/>
        <w:jc w:val="both"/>
      </w:pPr>
    </w:p>
    <w:p w14:paraId="26E836EE" w14:textId="77777777" w:rsidR="0038720A" w:rsidRDefault="0038720A" w:rsidP="0037432F">
      <w:pPr>
        <w:spacing w:line="360" w:lineRule="auto"/>
        <w:jc w:val="both"/>
      </w:pPr>
    </w:p>
    <w:p w14:paraId="35901261" w14:textId="77777777" w:rsidR="0038720A" w:rsidRDefault="0038720A" w:rsidP="0037432F">
      <w:pPr>
        <w:spacing w:line="360" w:lineRule="auto"/>
        <w:jc w:val="both"/>
      </w:pPr>
    </w:p>
    <w:p w14:paraId="731DE120" w14:textId="77777777" w:rsidR="0038720A" w:rsidRDefault="0038720A" w:rsidP="0037432F">
      <w:pPr>
        <w:spacing w:line="360" w:lineRule="auto"/>
        <w:jc w:val="both"/>
      </w:pPr>
    </w:p>
    <w:p w14:paraId="5C526E87" w14:textId="77777777" w:rsidR="0038720A" w:rsidRDefault="0038720A" w:rsidP="0037432F">
      <w:pPr>
        <w:spacing w:line="360" w:lineRule="auto"/>
        <w:jc w:val="both"/>
      </w:pPr>
    </w:p>
    <w:p w14:paraId="61670C14" w14:textId="77777777" w:rsidR="0038720A" w:rsidRDefault="0038720A" w:rsidP="0037432F">
      <w:pPr>
        <w:spacing w:line="360" w:lineRule="auto"/>
        <w:jc w:val="both"/>
      </w:pPr>
    </w:p>
    <w:p w14:paraId="49474FB4" w14:textId="77777777" w:rsidR="0038720A" w:rsidRDefault="0038720A" w:rsidP="0037432F">
      <w:pPr>
        <w:spacing w:line="360" w:lineRule="auto"/>
        <w:jc w:val="both"/>
      </w:pPr>
    </w:p>
    <w:p w14:paraId="4FC99092" w14:textId="77777777" w:rsidR="0038720A" w:rsidRDefault="0038720A" w:rsidP="0037432F">
      <w:pPr>
        <w:spacing w:line="360" w:lineRule="auto"/>
        <w:jc w:val="both"/>
      </w:pPr>
    </w:p>
    <w:p w14:paraId="02BC0543" w14:textId="77777777" w:rsidR="0038720A" w:rsidRDefault="0038720A" w:rsidP="0037432F">
      <w:pPr>
        <w:spacing w:line="360" w:lineRule="auto"/>
        <w:jc w:val="both"/>
      </w:pPr>
    </w:p>
    <w:p w14:paraId="12EF7DB6" w14:textId="77777777" w:rsidR="000B7873" w:rsidRDefault="000B7873" w:rsidP="0037432F">
      <w:pPr>
        <w:spacing w:line="360" w:lineRule="auto"/>
        <w:jc w:val="both"/>
      </w:pPr>
    </w:p>
    <w:p w14:paraId="6C1E9EA4" w14:textId="01448D69" w:rsidR="00CE0FD5" w:rsidRDefault="00CE0FD5" w:rsidP="006936E0">
      <w:pPr>
        <w:pStyle w:val="Heading1"/>
      </w:pPr>
      <w:bookmarkStart w:id="44" w:name="_Toc81603776"/>
      <w:r>
        <w:lastRenderedPageBreak/>
        <w:t>4 Presentation and Discussion of the Findings</w:t>
      </w:r>
      <w:bookmarkEnd w:id="44"/>
    </w:p>
    <w:p w14:paraId="0B9DBFEC" w14:textId="77777777" w:rsidR="00CE0FD5" w:rsidRPr="00CE0FD5" w:rsidRDefault="00CE0FD5" w:rsidP="00CE0FD5"/>
    <w:p w14:paraId="691764A6" w14:textId="54EC3BF0" w:rsidR="00CE0FD5" w:rsidRDefault="00CE0FD5" w:rsidP="00E639B5">
      <w:pPr>
        <w:pStyle w:val="Heading2"/>
      </w:pPr>
      <w:bookmarkStart w:id="45" w:name="_Toc81603777"/>
      <w:r>
        <w:t>4.1 Overview</w:t>
      </w:r>
      <w:bookmarkEnd w:id="45"/>
      <w:r>
        <w:t xml:space="preserve"> </w:t>
      </w:r>
    </w:p>
    <w:p w14:paraId="3DF1A519" w14:textId="77777777" w:rsidR="00CE0FD5" w:rsidRDefault="00CE0FD5" w:rsidP="00CE0FD5">
      <w:pPr>
        <w:rPr>
          <w:color w:val="000000" w:themeColor="text1"/>
        </w:rPr>
      </w:pPr>
    </w:p>
    <w:p w14:paraId="29620B49" w14:textId="40B0BC0E" w:rsidR="00105774" w:rsidRPr="00CE0FD5" w:rsidRDefault="00D32649" w:rsidP="000A07BF">
      <w:pPr>
        <w:spacing w:line="360" w:lineRule="auto"/>
        <w:ind w:firstLine="720"/>
        <w:jc w:val="both"/>
        <w:rPr>
          <w:color w:val="000000" w:themeColor="text1"/>
        </w:rPr>
      </w:pPr>
      <w:r>
        <w:rPr>
          <w:color w:val="000000" w:themeColor="text1"/>
        </w:rPr>
        <w:t>Chapter 4 will disclose the findings of the qualitative data which was conducte</w:t>
      </w:r>
      <w:r w:rsidR="002362D0">
        <w:rPr>
          <w:color w:val="000000" w:themeColor="text1"/>
        </w:rPr>
        <w:t xml:space="preserve">d through interview. </w:t>
      </w:r>
      <w:r w:rsidR="00745498">
        <w:rPr>
          <w:color w:val="000000" w:themeColor="text1"/>
        </w:rPr>
        <w:t xml:space="preserve">Chapter 4.2 will </w:t>
      </w:r>
      <w:r w:rsidR="002362D0">
        <w:rPr>
          <w:color w:val="000000" w:themeColor="text1"/>
        </w:rPr>
        <w:t xml:space="preserve">specifically </w:t>
      </w:r>
      <w:r w:rsidR="00745498">
        <w:rPr>
          <w:color w:val="000000" w:themeColor="text1"/>
        </w:rPr>
        <w:t xml:space="preserve">disclose the </w:t>
      </w:r>
      <w:r w:rsidR="00644E8B">
        <w:rPr>
          <w:color w:val="000000" w:themeColor="text1"/>
        </w:rPr>
        <w:t>findings of the interview</w:t>
      </w:r>
      <w:r w:rsidR="00ED3443">
        <w:rPr>
          <w:color w:val="000000" w:themeColor="text1"/>
        </w:rPr>
        <w:t xml:space="preserve">. This </w:t>
      </w:r>
      <w:r w:rsidR="002362D0">
        <w:rPr>
          <w:color w:val="000000" w:themeColor="text1"/>
        </w:rPr>
        <w:t xml:space="preserve">section is composed of 7 </w:t>
      </w:r>
      <w:r w:rsidR="00ED3443">
        <w:rPr>
          <w:color w:val="000000" w:themeColor="text1"/>
        </w:rPr>
        <w:t>interviews from lawyers that are based in the Un</w:t>
      </w:r>
      <w:r w:rsidR="002362D0">
        <w:rPr>
          <w:color w:val="000000" w:themeColor="text1"/>
        </w:rPr>
        <w:t>ited States, Ireland and England</w:t>
      </w:r>
      <w:r w:rsidR="00ED3443">
        <w:rPr>
          <w:color w:val="000000" w:themeColor="text1"/>
        </w:rPr>
        <w:t xml:space="preserve">. </w:t>
      </w:r>
      <w:r w:rsidR="00562E99">
        <w:rPr>
          <w:color w:val="000000" w:themeColor="text1"/>
        </w:rPr>
        <w:t xml:space="preserve">The data analysis method chosen for this dissertation is in vivo coding. </w:t>
      </w:r>
      <w:r w:rsidR="00745498">
        <w:rPr>
          <w:color w:val="000000" w:themeColor="text1"/>
        </w:rPr>
        <w:t>An</w:t>
      </w:r>
      <w:r w:rsidR="00562E99">
        <w:rPr>
          <w:color w:val="000000" w:themeColor="text1"/>
        </w:rPr>
        <w:t xml:space="preserve"> analysis of </w:t>
      </w:r>
      <w:r w:rsidR="00AE6A3A">
        <w:rPr>
          <w:color w:val="000000" w:themeColor="text1"/>
        </w:rPr>
        <w:t xml:space="preserve">the </w:t>
      </w:r>
      <w:r w:rsidR="00562E99">
        <w:rPr>
          <w:color w:val="000000" w:themeColor="text1"/>
        </w:rPr>
        <w:t xml:space="preserve">important text </w:t>
      </w:r>
      <w:r w:rsidR="00AE6A3A">
        <w:rPr>
          <w:color w:val="000000" w:themeColor="text1"/>
        </w:rPr>
        <w:t xml:space="preserve">pulled from the transcripts </w:t>
      </w:r>
      <w:r w:rsidR="00562E99">
        <w:rPr>
          <w:color w:val="000000" w:themeColor="text1"/>
        </w:rPr>
        <w:t xml:space="preserve">will </w:t>
      </w:r>
      <w:r w:rsidR="00AE6A3A">
        <w:rPr>
          <w:color w:val="000000" w:themeColor="text1"/>
        </w:rPr>
        <w:t xml:space="preserve">be </w:t>
      </w:r>
      <w:r w:rsidR="00745498">
        <w:rPr>
          <w:color w:val="000000" w:themeColor="text1"/>
        </w:rPr>
        <w:t>given a</w:t>
      </w:r>
      <w:r w:rsidR="00562E99">
        <w:rPr>
          <w:color w:val="000000" w:themeColor="text1"/>
        </w:rPr>
        <w:t xml:space="preserve"> code</w:t>
      </w:r>
      <w:r w:rsidR="00AE6A3A">
        <w:rPr>
          <w:color w:val="000000" w:themeColor="text1"/>
        </w:rPr>
        <w:t xml:space="preserve"> stemming from the participant’s own words</w:t>
      </w:r>
      <w:r w:rsidR="00562E99">
        <w:rPr>
          <w:color w:val="000000" w:themeColor="text1"/>
        </w:rPr>
        <w:t xml:space="preserve">. </w:t>
      </w:r>
      <w:r w:rsidR="002362D0">
        <w:rPr>
          <w:color w:val="000000" w:themeColor="text1"/>
        </w:rPr>
        <w:t xml:space="preserve">After the in vivo code will be extracted from the text, </w:t>
      </w:r>
      <w:r w:rsidR="00AE6A3A">
        <w:rPr>
          <w:color w:val="000000" w:themeColor="text1"/>
        </w:rPr>
        <w:t xml:space="preserve">a theme will be curated giving the code a broader umbrella which will serve as different categories to fit multiple codes. </w:t>
      </w:r>
      <w:r w:rsidR="000A07BF">
        <w:rPr>
          <w:color w:val="000000" w:themeColor="text1"/>
        </w:rPr>
        <w:t xml:space="preserve">Chapter 4.3 is the discussion section and this section </w:t>
      </w:r>
      <w:r w:rsidR="00105774">
        <w:t xml:space="preserve">will be relating the interview back to the literature review and determining the similarities and the </w:t>
      </w:r>
      <w:r w:rsidR="000A07BF">
        <w:t>discrepancies in the research</w:t>
      </w:r>
      <w:r w:rsidR="00105774">
        <w:t xml:space="preserve">. This section will also follow the structure of the </w:t>
      </w:r>
      <w:r w:rsidR="00F80994">
        <w:t xml:space="preserve">literature review. </w:t>
      </w:r>
    </w:p>
    <w:p w14:paraId="143D3818" w14:textId="77777777" w:rsidR="00CE0FD5" w:rsidRPr="00CE0FD5" w:rsidRDefault="00CE0FD5" w:rsidP="00F86A20">
      <w:pPr>
        <w:spacing w:line="360" w:lineRule="auto"/>
        <w:jc w:val="both"/>
      </w:pPr>
    </w:p>
    <w:p w14:paraId="74AD4EC0" w14:textId="39664241" w:rsidR="00885E24" w:rsidRPr="00E639B5" w:rsidRDefault="00CE0FD5" w:rsidP="00E639B5">
      <w:pPr>
        <w:pStyle w:val="Heading2"/>
      </w:pPr>
      <w:bookmarkStart w:id="46" w:name="_Toc81603778"/>
      <w:r w:rsidRPr="00E639B5">
        <w:t>4.2 Findings</w:t>
      </w:r>
      <w:bookmarkEnd w:id="46"/>
      <w:r w:rsidRPr="00E639B5">
        <w:t xml:space="preserve"> </w:t>
      </w:r>
    </w:p>
    <w:p w14:paraId="633603E2" w14:textId="77777777" w:rsidR="009D4EB1" w:rsidRDefault="009D4EB1" w:rsidP="009D4EB1"/>
    <w:p w14:paraId="2A3FEAE4" w14:textId="7122F4FB" w:rsidR="009D4EB1" w:rsidRPr="00E639B5" w:rsidRDefault="009D4EB1" w:rsidP="00E639B5">
      <w:pPr>
        <w:pStyle w:val="Heading2"/>
      </w:pPr>
      <w:bookmarkStart w:id="47" w:name="_Toc81603779"/>
      <w:r w:rsidRPr="00E639B5">
        <w:t>4.2.1 Interview 1</w:t>
      </w:r>
      <w:bookmarkEnd w:id="47"/>
      <w:r w:rsidRPr="00E639B5">
        <w:t xml:space="preserve"> </w:t>
      </w:r>
    </w:p>
    <w:p w14:paraId="773AC7CA" w14:textId="77777777" w:rsidR="00156D6A" w:rsidRPr="00156D6A" w:rsidRDefault="00156D6A" w:rsidP="00156D6A"/>
    <w:p w14:paraId="31686A29" w14:textId="22CE3725" w:rsidR="00885E24" w:rsidRPr="00885E24" w:rsidRDefault="00885E24" w:rsidP="00885E24">
      <w:pPr>
        <w:spacing w:line="360" w:lineRule="auto"/>
        <w:jc w:val="both"/>
        <w:rPr>
          <w:b/>
        </w:rPr>
      </w:pPr>
      <w:r w:rsidRPr="00885E24">
        <w:rPr>
          <w:b/>
        </w:rPr>
        <w:t xml:space="preserve">Participant: </w:t>
      </w:r>
      <w:r w:rsidR="00A96B20">
        <w:t xml:space="preserve">Associate Solicitor </w:t>
      </w:r>
    </w:p>
    <w:p w14:paraId="0DBD7293" w14:textId="4F97A0F0" w:rsidR="00885E24" w:rsidRPr="00A96B20" w:rsidRDefault="00885E24" w:rsidP="00885E24">
      <w:pPr>
        <w:spacing w:line="360" w:lineRule="auto"/>
        <w:jc w:val="both"/>
      </w:pPr>
      <w:r w:rsidRPr="00885E24">
        <w:rPr>
          <w:b/>
        </w:rPr>
        <w:t xml:space="preserve">Company: </w:t>
      </w:r>
      <w:r w:rsidR="00A96B20">
        <w:t xml:space="preserve">McCann FitzGerald </w:t>
      </w:r>
    </w:p>
    <w:p w14:paraId="32C4E5FD" w14:textId="1636CEEE" w:rsidR="00156D6A" w:rsidRPr="005A0A8B" w:rsidRDefault="00885E24" w:rsidP="00F86A20">
      <w:pPr>
        <w:spacing w:line="360" w:lineRule="auto"/>
        <w:jc w:val="both"/>
      </w:pPr>
      <w:r w:rsidRPr="00885E24">
        <w:rPr>
          <w:b/>
        </w:rPr>
        <w:t>Based:</w:t>
      </w:r>
      <w:r>
        <w:t xml:space="preserve"> </w:t>
      </w:r>
      <w:r w:rsidR="00A96B20" w:rsidRPr="00A96B20">
        <w:t xml:space="preserve">Dublin, Ireland </w:t>
      </w:r>
    </w:p>
    <w:p w14:paraId="5A91AB0D" w14:textId="77777777" w:rsidR="005A0A8B" w:rsidRPr="00885E24" w:rsidRDefault="005A0A8B" w:rsidP="00F86A20">
      <w:pPr>
        <w:spacing w:line="360" w:lineRule="auto"/>
        <w:jc w:val="both"/>
      </w:pPr>
    </w:p>
    <w:tbl>
      <w:tblPr>
        <w:tblStyle w:val="ListTable3-Accent1"/>
        <w:tblW w:w="0" w:type="auto"/>
        <w:tblLook w:val="04A0" w:firstRow="1" w:lastRow="0" w:firstColumn="1" w:lastColumn="0" w:noHBand="0" w:noVBand="1"/>
      </w:tblPr>
      <w:tblGrid>
        <w:gridCol w:w="2790"/>
        <w:gridCol w:w="2840"/>
        <w:gridCol w:w="2858"/>
      </w:tblGrid>
      <w:tr w:rsidR="00F86A20" w14:paraId="54F2978B" w14:textId="77777777" w:rsidTr="000013E5">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03" w:type="dxa"/>
          </w:tcPr>
          <w:p w14:paraId="2910B118" w14:textId="4FA4E50E" w:rsidR="00F86A20" w:rsidRPr="000013E5" w:rsidRDefault="00F86A20" w:rsidP="00447CCA">
            <w:r w:rsidRPr="000013E5">
              <w:t>Theme</w:t>
            </w:r>
          </w:p>
        </w:tc>
        <w:tc>
          <w:tcPr>
            <w:tcW w:w="3003" w:type="dxa"/>
          </w:tcPr>
          <w:p w14:paraId="0066A124" w14:textId="3DFA2E89" w:rsidR="00F86A20" w:rsidRPr="000013E5" w:rsidRDefault="00F86A20" w:rsidP="00447CCA">
            <w:pPr>
              <w:cnfStyle w:val="100000000000" w:firstRow="1" w:lastRow="0" w:firstColumn="0" w:lastColumn="0" w:oddVBand="0" w:evenVBand="0" w:oddHBand="0" w:evenHBand="0" w:firstRowFirstColumn="0" w:firstRowLastColumn="0" w:lastRowFirstColumn="0" w:lastRowLastColumn="0"/>
            </w:pPr>
            <w:r w:rsidRPr="000013E5">
              <w:t>Coding</w:t>
            </w:r>
          </w:p>
        </w:tc>
        <w:tc>
          <w:tcPr>
            <w:tcW w:w="3004" w:type="dxa"/>
          </w:tcPr>
          <w:p w14:paraId="7C409720" w14:textId="05DFE742" w:rsidR="00F86A20" w:rsidRPr="000013E5" w:rsidRDefault="00F86A20" w:rsidP="00447CCA">
            <w:pPr>
              <w:cnfStyle w:val="100000000000" w:firstRow="1" w:lastRow="0" w:firstColumn="0" w:lastColumn="0" w:oddVBand="0" w:evenVBand="0" w:oddHBand="0" w:evenHBand="0" w:firstRowFirstColumn="0" w:firstRowLastColumn="0" w:lastRowFirstColumn="0" w:lastRowLastColumn="0"/>
            </w:pPr>
            <w:r w:rsidRPr="000013E5">
              <w:t>Interview</w:t>
            </w:r>
          </w:p>
        </w:tc>
      </w:tr>
      <w:tr w:rsidR="00F86A20" w14:paraId="74706573" w14:textId="77777777" w:rsidTr="000013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79AC8D87" w14:textId="648C0A52" w:rsidR="00F86A20" w:rsidRPr="00BE27D4" w:rsidRDefault="000013E5" w:rsidP="00051E16">
            <w:r w:rsidRPr="00BE27D4">
              <w:t xml:space="preserve">Culture </w:t>
            </w:r>
          </w:p>
        </w:tc>
        <w:tc>
          <w:tcPr>
            <w:tcW w:w="3003" w:type="dxa"/>
          </w:tcPr>
          <w:p w14:paraId="6BBE72AB" w14:textId="44386FF2" w:rsidR="00F86A20" w:rsidRPr="00F86A20" w:rsidRDefault="00F86A20" w:rsidP="00051E16">
            <w:pPr>
              <w:cnfStyle w:val="000000100000" w:firstRow="0" w:lastRow="0" w:firstColumn="0" w:lastColumn="0" w:oddVBand="0" w:evenVBand="0" w:oddHBand="1" w:evenHBand="0" w:firstRowFirstColumn="0" w:firstRowLastColumn="0" w:lastRowFirstColumn="0" w:lastRowLastColumn="0"/>
            </w:pPr>
            <w:r w:rsidRPr="00F86A20">
              <w:t>Tie</w:t>
            </w:r>
            <w:r w:rsidR="006B63EB">
              <w:t>d</w:t>
            </w:r>
          </w:p>
        </w:tc>
        <w:tc>
          <w:tcPr>
            <w:tcW w:w="3004" w:type="dxa"/>
          </w:tcPr>
          <w:p w14:paraId="50F50C6E" w14:textId="791290D5" w:rsidR="00F86A20" w:rsidRPr="006B181C" w:rsidRDefault="00F86A20"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i/>
              </w:rPr>
              <w:t>“</w:t>
            </w:r>
            <w:r w:rsidRPr="006B181C">
              <w:rPr>
                <w:rFonts w:eastAsia="Calibri"/>
                <w:i/>
                <w:color w:val="000000"/>
              </w:rPr>
              <w:t xml:space="preserve">I wouldn't be a huge fan of the billable hours, but you're </w:t>
            </w:r>
            <w:r w:rsidRPr="006B181C">
              <w:rPr>
                <w:rFonts w:eastAsia="Calibri"/>
                <w:b/>
                <w:i/>
                <w:color w:val="000000"/>
              </w:rPr>
              <w:t>tied</w:t>
            </w:r>
            <w:r w:rsidRPr="006B181C">
              <w:rPr>
                <w:rFonts w:eastAsia="Calibri"/>
                <w:i/>
                <w:color w:val="000000"/>
              </w:rPr>
              <w:t xml:space="preserve"> to it and it influe</w:t>
            </w:r>
            <w:r w:rsidR="000A07BF">
              <w:rPr>
                <w:rFonts w:eastAsia="Calibri"/>
                <w:i/>
                <w:color w:val="000000"/>
              </w:rPr>
              <w:t>nces everything in the law firm</w:t>
            </w:r>
            <w:r w:rsidRPr="006B181C">
              <w:rPr>
                <w:rFonts w:eastAsia="Calibri"/>
                <w:i/>
                <w:color w:val="000000"/>
              </w:rPr>
              <w:t>”</w:t>
            </w:r>
            <w:r w:rsidR="000A07BF">
              <w:rPr>
                <w:rFonts w:eastAsia="Calibri"/>
                <w:i/>
                <w:color w:val="000000"/>
              </w:rPr>
              <w:t>.</w:t>
            </w:r>
          </w:p>
          <w:p w14:paraId="0442096E" w14:textId="52FD0D53" w:rsidR="00F86A20" w:rsidRPr="006B181C" w:rsidRDefault="00F86A20" w:rsidP="00051E16">
            <w:pPr>
              <w:cnfStyle w:val="000000100000" w:firstRow="0" w:lastRow="0" w:firstColumn="0" w:lastColumn="0" w:oddVBand="0" w:evenVBand="0" w:oddHBand="1" w:evenHBand="0" w:firstRowFirstColumn="0" w:firstRowLastColumn="0" w:lastRowFirstColumn="0" w:lastRowLastColumn="0"/>
              <w:rPr>
                <w:i/>
              </w:rPr>
            </w:pPr>
          </w:p>
        </w:tc>
      </w:tr>
      <w:tr w:rsidR="00F86A20" w14:paraId="63E1001E" w14:textId="77777777" w:rsidTr="000013E5">
        <w:tc>
          <w:tcPr>
            <w:cnfStyle w:val="001000000000" w:firstRow="0" w:lastRow="0" w:firstColumn="1" w:lastColumn="0" w:oddVBand="0" w:evenVBand="0" w:oddHBand="0" w:evenHBand="0" w:firstRowFirstColumn="0" w:firstRowLastColumn="0" w:lastRowFirstColumn="0" w:lastRowLastColumn="0"/>
            <w:tcW w:w="3003" w:type="dxa"/>
          </w:tcPr>
          <w:p w14:paraId="16F0D83A" w14:textId="64D4AE8D" w:rsidR="00F86A20" w:rsidRPr="00BE27D4" w:rsidRDefault="00BE27D4" w:rsidP="00051E16">
            <w:r w:rsidRPr="00BE27D4">
              <w:t xml:space="preserve">Culture </w:t>
            </w:r>
          </w:p>
        </w:tc>
        <w:tc>
          <w:tcPr>
            <w:tcW w:w="3003" w:type="dxa"/>
          </w:tcPr>
          <w:p w14:paraId="30A3EED4" w14:textId="27CFE54B" w:rsidR="00F86A20" w:rsidRPr="00F86A20" w:rsidRDefault="00F86A20" w:rsidP="00051E16">
            <w:pPr>
              <w:cnfStyle w:val="000000000000" w:firstRow="0" w:lastRow="0" w:firstColumn="0" w:lastColumn="0" w:oddVBand="0" w:evenVBand="0" w:oddHBand="0" w:evenHBand="0" w:firstRowFirstColumn="0" w:firstRowLastColumn="0" w:lastRowFirstColumn="0" w:lastRowLastColumn="0"/>
            </w:pPr>
            <w:r w:rsidRPr="00F86A20">
              <w:t xml:space="preserve">Balance </w:t>
            </w:r>
          </w:p>
        </w:tc>
        <w:tc>
          <w:tcPr>
            <w:tcW w:w="3004" w:type="dxa"/>
          </w:tcPr>
          <w:p w14:paraId="44AC1869" w14:textId="584B368F" w:rsidR="00F86A20" w:rsidRPr="006B181C" w:rsidRDefault="00F86A20"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rPr>
              <w:t>“</w:t>
            </w:r>
            <w:r w:rsidRPr="006B181C">
              <w:rPr>
                <w:rFonts w:eastAsia="Calibri"/>
                <w:i/>
                <w:color w:val="000000"/>
              </w:rPr>
              <w:t xml:space="preserve">You never get that </w:t>
            </w:r>
            <w:r w:rsidRPr="006B181C">
              <w:rPr>
                <w:rFonts w:eastAsia="Calibri"/>
                <w:b/>
                <w:i/>
                <w:color w:val="000000"/>
              </w:rPr>
              <w:t>balance</w:t>
            </w:r>
            <w:r w:rsidRPr="006B181C">
              <w:rPr>
                <w:rFonts w:eastAsia="Calibri"/>
                <w:i/>
                <w:color w:val="000000"/>
              </w:rPr>
              <w:t xml:space="preserve"> right I feel like”</w:t>
            </w:r>
            <w:r w:rsidR="000A07BF">
              <w:rPr>
                <w:rFonts w:eastAsia="Calibri"/>
                <w:i/>
                <w:color w:val="000000"/>
              </w:rPr>
              <w:t>.</w:t>
            </w:r>
          </w:p>
          <w:p w14:paraId="1C0E18FA" w14:textId="5E6DD992" w:rsidR="00F86A20" w:rsidRPr="006B181C" w:rsidRDefault="00F86A20" w:rsidP="00051E16">
            <w:pPr>
              <w:cnfStyle w:val="000000000000" w:firstRow="0" w:lastRow="0" w:firstColumn="0" w:lastColumn="0" w:oddVBand="0" w:evenVBand="0" w:oddHBand="0" w:evenHBand="0" w:firstRowFirstColumn="0" w:firstRowLastColumn="0" w:lastRowFirstColumn="0" w:lastRowLastColumn="0"/>
              <w:rPr>
                <w:i/>
              </w:rPr>
            </w:pPr>
          </w:p>
        </w:tc>
      </w:tr>
      <w:tr w:rsidR="00F86A20" w14:paraId="0388779C" w14:textId="77777777" w:rsidTr="000013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49CE5BCF" w14:textId="23D606EE" w:rsidR="00F86A20" w:rsidRPr="00BE27D4" w:rsidRDefault="00BE27D4" w:rsidP="00051E16">
            <w:r w:rsidRPr="00BE27D4">
              <w:t>Culture</w:t>
            </w:r>
          </w:p>
        </w:tc>
        <w:tc>
          <w:tcPr>
            <w:tcW w:w="3003" w:type="dxa"/>
          </w:tcPr>
          <w:p w14:paraId="0CA4F708" w14:textId="69325FCA" w:rsidR="00F86A20" w:rsidRPr="00F86A20" w:rsidRDefault="00F86A20" w:rsidP="00051E16">
            <w:pPr>
              <w:cnfStyle w:val="000000100000" w:firstRow="0" w:lastRow="0" w:firstColumn="0" w:lastColumn="0" w:oddVBand="0" w:evenVBand="0" w:oddHBand="1" w:evenHBand="0" w:firstRowFirstColumn="0" w:firstRowLastColumn="0" w:lastRowFirstColumn="0" w:lastRowLastColumn="0"/>
            </w:pPr>
            <w:r>
              <w:t xml:space="preserve">Quality </w:t>
            </w:r>
          </w:p>
        </w:tc>
        <w:tc>
          <w:tcPr>
            <w:tcW w:w="3004" w:type="dxa"/>
          </w:tcPr>
          <w:p w14:paraId="193152EE" w14:textId="5878FD77" w:rsidR="00F86A20" w:rsidRPr="006B181C" w:rsidRDefault="00F86A20"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 xml:space="preserve">“Producing a </w:t>
            </w:r>
            <w:r w:rsidRPr="006B181C">
              <w:rPr>
                <w:rFonts w:eastAsia="Calibri"/>
                <w:b/>
                <w:i/>
                <w:color w:val="000000"/>
              </w:rPr>
              <w:t>quality</w:t>
            </w:r>
            <w:r w:rsidRPr="006B181C">
              <w:rPr>
                <w:rFonts w:eastAsia="Calibri"/>
                <w:i/>
                <w:color w:val="000000"/>
              </w:rPr>
              <w:t xml:space="preserve"> piece of work for t</w:t>
            </w:r>
            <w:r w:rsidR="006B63EB" w:rsidRPr="006B181C">
              <w:rPr>
                <w:rFonts w:eastAsia="Calibri"/>
                <w:i/>
                <w:color w:val="000000"/>
              </w:rPr>
              <w:t>he client almost come</w:t>
            </w:r>
            <w:r w:rsidR="00B71D3F" w:rsidRPr="006B181C">
              <w:rPr>
                <w:rFonts w:eastAsia="Calibri"/>
                <w:i/>
                <w:color w:val="000000"/>
              </w:rPr>
              <w:t>s</w:t>
            </w:r>
            <w:r w:rsidR="006B63EB" w:rsidRPr="006B181C">
              <w:rPr>
                <w:rFonts w:eastAsia="Calibri"/>
                <w:i/>
                <w:color w:val="000000"/>
              </w:rPr>
              <w:t xml:space="preserve"> secondary</w:t>
            </w:r>
            <w:r w:rsidRPr="006B181C">
              <w:rPr>
                <w:rFonts w:eastAsia="Calibri"/>
                <w:i/>
                <w:color w:val="000000"/>
              </w:rPr>
              <w:t>”</w:t>
            </w:r>
            <w:r w:rsidR="000A07BF">
              <w:rPr>
                <w:rFonts w:eastAsia="Calibri"/>
                <w:i/>
                <w:color w:val="000000"/>
              </w:rPr>
              <w:t>.</w:t>
            </w:r>
          </w:p>
          <w:p w14:paraId="2FA5B7C9" w14:textId="75419E32" w:rsidR="00F86A20" w:rsidRPr="006B181C" w:rsidRDefault="00F86A20" w:rsidP="00051E16">
            <w:pPr>
              <w:cnfStyle w:val="000000100000" w:firstRow="0" w:lastRow="0" w:firstColumn="0" w:lastColumn="0" w:oddVBand="0" w:evenVBand="0" w:oddHBand="1" w:evenHBand="0" w:firstRowFirstColumn="0" w:firstRowLastColumn="0" w:lastRowFirstColumn="0" w:lastRowLastColumn="0"/>
              <w:rPr>
                <w:i/>
              </w:rPr>
            </w:pPr>
          </w:p>
        </w:tc>
      </w:tr>
      <w:tr w:rsidR="00F86A20" w14:paraId="3E4279C2" w14:textId="77777777" w:rsidTr="000013E5">
        <w:tc>
          <w:tcPr>
            <w:cnfStyle w:val="001000000000" w:firstRow="0" w:lastRow="0" w:firstColumn="1" w:lastColumn="0" w:oddVBand="0" w:evenVBand="0" w:oddHBand="0" w:evenHBand="0" w:firstRowFirstColumn="0" w:firstRowLastColumn="0" w:lastRowFirstColumn="0" w:lastRowLastColumn="0"/>
            <w:tcW w:w="3003" w:type="dxa"/>
          </w:tcPr>
          <w:p w14:paraId="25614A21" w14:textId="48A74535" w:rsidR="00F86A20" w:rsidRPr="00BE27D4" w:rsidRDefault="00DC73D4" w:rsidP="00051E16">
            <w:r>
              <w:t>Change</w:t>
            </w:r>
          </w:p>
        </w:tc>
        <w:tc>
          <w:tcPr>
            <w:tcW w:w="3003" w:type="dxa"/>
          </w:tcPr>
          <w:p w14:paraId="20659F25" w14:textId="148A40D2" w:rsidR="00F86A20" w:rsidRPr="00F86A20" w:rsidRDefault="00F86A20" w:rsidP="00051E16">
            <w:pPr>
              <w:cnfStyle w:val="000000000000" w:firstRow="0" w:lastRow="0" w:firstColumn="0" w:lastColumn="0" w:oddVBand="0" w:evenVBand="0" w:oddHBand="0" w:evenHBand="0" w:firstRowFirstColumn="0" w:firstRowLastColumn="0" w:lastRowFirstColumn="0" w:lastRowLastColumn="0"/>
            </w:pPr>
            <w:r>
              <w:t xml:space="preserve">Limitation </w:t>
            </w:r>
          </w:p>
        </w:tc>
        <w:tc>
          <w:tcPr>
            <w:tcW w:w="3004" w:type="dxa"/>
          </w:tcPr>
          <w:p w14:paraId="144745B0" w14:textId="34A09F30" w:rsidR="00F86A20" w:rsidRPr="006B181C" w:rsidRDefault="00F86A20"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rFonts w:eastAsia="Calibri"/>
                <w:i/>
                <w:color w:val="000000"/>
              </w:rPr>
              <w:t xml:space="preserve">“There are </w:t>
            </w:r>
            <w:r w:rsidRPr="006B181C">
              <w:rPr>
                <w:rFonts w:eastAsia="Calibri"/>
                <w:b/>
                <w:i/>
                <w:color w:val="000000"/>
              </w:rPr>
              <w:t>limitations</w:t>
            </w:r>
            <w:r w:rsidRPr="006B181C">
              <w:rPr>
                <w:rFonts w:eastAsia="Calibri"/>
                <w:i/>
                <w:color w:val="000000"/>
              </w:rPr>
              <w:t xml:space="preserve">, like there's only so much </w:t>
            </w:r>
            <w:r w:rsidRPr="006B181C">
              <w:rPr>
                <w:rFonts w:eastAsia="Calibri"/>
                <w:i/>
                <w:color w:val="000000"/>
              </w:rPr>
              <w:lastRenderedPageBreak/>
              <w:t>information you can put into a dropdown. These things are always different, every transaction”</w:t>
            </w:r>
            <w:r w:rsidR="000A07BF">
              <w:rPr>
                <w:rFonts w:eastAsia="Calibri"/>
                <w:i/>
                <w:color w:val="000000"/>
              </w:rPr>
              <w:t>.</w:t>
            </w:r>
          </w:p>
          <w:p w14:paraId="75970908" w14:textId="25989254" w:rsidR="00F86A20" w:rsidRPr="006B181C" w:rsidRDefault="00F86A20" w:rsidP="00051E16">
            <w:pPr>
              <w:cnfStyle w:val="000000000000" w:firstRow="0" w:lastRow="0" w:firstColumn="0" w:lastColumn="0" w:oddVBand="0" w:evenVBand="0" w:oddHBand="0" w:evenHBand="0" w:firstRowFirstColumn="0" w:firstRowLastColumn="0" w:lastRowFirstColumn="0" w:lastRowLastColumn="0"/>
              <w:rPr>
                <w:i/>
              </w:rPr>
            </w:pPr>
          </w:p>
        </w:tc>
      </w:tr>
      <w:tr w:rsidR="00F86A20" w14:paraId="798A73F3" w14:textId="77777777" w:rsidTr="000013E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1745D914" w14:textId="6BF4DAAC" w:rsidR="00F86A20" w:rsidRPr="00BE27D4" w:rsidRDefault="00DC73D4" w:rsidP="00051E16">
            <w:r>
              <w:lastRenderedPageBreak/>
              <w:t>Process</w:t>
            </w:r>
          </w:p>
        </w:tc>
        <w:tc>
          <w:tcPr>
            <w:tcW w:w="3003" w:type="dxa"/>
          </w:tcPr>
          <w:p w14:paraId="6DA58052" w14:textId="5616EC00" w:rsidR="00F86A20" w:rsidRPr="00F86A20" w:rsidRDefault="00F86A20" w:rsidP="00051E16">
            <w:pPr>
              <w:cnfStyle w:val="000000100000" w:firstRow="0" w:lastRow="0" w:firstColumn="0" w:lastColumn="0" w:oddVBand="0" w:evenVBand="0" w:oddHBand="1" w:evenHBand="0" w:firstRowFirstColumn="0" w:firstRowLastColumn="0" w:lastRowFirstColumn="0" w:lastRowLastColumn="0"/>
            </w:pPr>
            <w:r>
              <w:t xml:space="preserve">Younger </w:t>
            </w:r>
          </w:p>
        </w:tc>
        <w:tc>
          <w:tcPr>
            <w:tcW w:w="3004" w:type="dxa"/>
          </w:tcPr>
          <w:p w14:paraId="4D269F66" w14:textId="51E7A9A7" w:rsidR="00F86A20" w:rsidRPr="006B181C" w:rsidRDefault="00F86A20"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i/>
              </w:rPr>
              <w:t>“</w:t>
            </w:r>
            <w:r w:rsidRPr="006B181C">
              <w:rPr>
                <w:rFonts w:eastAsia="Calibri"/>
                <w:i/>
                <w:color w:val="000000"/>
              </w:rPr>
              <w:t xml:space="preserve">There are more modern thinking and it's generally the </w:t>
            </w:r>
            <w:r w:rsidRPr="006B181C">
              <w:rPr>
                <w:rFonts w:eastAsia="Calibri"/>
                <w:b/>
                <w:i/>
                <w:color w:val="000000"/>
              </w:rPr>
              <w:t xml:space="preserve">younger </w:t>
            </w:r>
            <w:r w:rsidRPr="006B181C">
              <w:rPr>
                <w:rFonts w:eastAsia="Calibri"/>
                <w:i/>
                <w:color w:val="000000"/>
              </w:rPr>
              <w:t>partners that are more forw</w:t>
            </w:r>
            <w:r w:rsidR="000A07BF">
              <w:rPr>
                <w:rFonts w:eastAsia="Calibri"/>
                <w:i/>
                <w:color w:val="000000"/>
              </w:rPr>
              <w:t>ard thinking or into this stuff”.</w:t>
            </w:r>
          </w:p>
          <w:p w14:paraId="0138C281" w14:textId="4045F00D" w:rsidR="00F86A20" w:rsidRPr="006B181C" w:rsidRDefault="00F86A20" w:rsidP="00051E16">
            <w:pPr>
              <w:cnfStyle w:val="000000100000" w:firstRow="0" w:lastRow="0" w:firstColumn="0" w:lastColumn="0" w:oddVBand="0" w:evenVBand="0" w:oddHBand="1" w:evenHBand="0" w:firstRowFirstColumn="0" w:firstRowLastColumn="0" w:lastRowFirstColumn="0" w:lastRowLastColumn="0"/>
              <w:rPr>
                <w:i/>
              </w:rPr>
            </w:pPr>
          </w:p>
        </w:tc>
      </w:tr>
      <w:tr w:rsidR="00F86A20" w14:paraId="10F3E50B" w14:textId="77777777" w:rsidTr="000013E5">
        <w:tc>
          <w:tcPr>
            <w:cnfStyle w:val="001000000000" w:firstRow="0" w:lastRow="0" w:firstColumn="1" w:lastColumn="0" w:oddVBand="0" w:evenVBand="0" w:oddHBand="0" w:evenHBand="0" w:firstRowFirstColumn="0" w:firstRowLastColumn="0" w:lastRowFirstColumn="0" w:lastRowLastColumn="0"/>
            <w:tcW w:w="3003" w:type="dxa"/>
          </w:tcPr>
          <w:p w14:paraId="4F8F2E1C" w14:textId="5CD32DC1" w:rsidR="00F86A20" w:rsidRPr="00BE27D4" w:rsidRDefault="000013E5" w:rsidP="00051E16">
            <w:r w:rsidRPr="00BE27D4">
              <w:t xml:space="preserve">Culture </w:t>
            </w:r>
          </w:p>
        </w:tc>
        <w:tc>
          <w:tcPr>
            <w:tcW w:w="3003" w:type="dxa"/>
          </w:tcPr>
          <w:p w14:paraId="42E8BEB7" w14:textId="7D4AE34B" w:rsidR="00F86A20" w:rsidRPr="00F86A20" w:rsidRDefault="00F86A20" w:rsidP="00051E16">
            <w:pPr>
              <w:cnfStyle w:val="000000000000" w:firstRow="0" w:lastRow="0" w:firstColumn="0" w:lastColumn="0" w:oddVBand="0" w:evenVBand="0" w:oddHBand="0" w:evenHBand="0" w:firstRowFirstColumn="0" w:firstRowLastColumn="0" w:lastRowFirstColumn="0" w:lastRowLastColumn="0"/>
            </w:pPr>
            <w:r>
              <w:t xml:space="preserve">Conservative </w:t>
            </w:r>
          </w:p>
        </w:tc>
        <w:tc>
          <w:tcPr>
            <w:tcW w:w="3004" w:type="dxa"/>
          </w:tcPr>
          <w:p w14:paraId="5DBDEA63" w14:textId="3F643A91" w:rsidR="00F86A20" w:rsidRPr="006B181C" w:rsidRDefault="00F86A20"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rPr>
              <w:t>“</w:t>
            </w:r>
            <w:r w:rsidRPr="006B181C">
              <w:rPr>
                <w:rFonts w:eastAsia="Calibri"/>
                <w:i/>
                <w:color w:val="000000"/>
              </w:rPr>
              <w:t xml:space="preserve">The tradition in law firms is that they're just extremely </w:t>
            </w:r>
            <w:r w:rsidRPr="006B181C">
              <w:rPr>
                <w:rFonts w:eastAsia="Calibri"/>
                <w:b/>
                <w:i/>
                <w:color w:val="000000"/>
              </w:rPr>
              <w:t>conservative</w:t>
            </w:r>
            <w:r w:rsidR="00111448" w:rsidRPr="006B181C">
              <w:rPr>
                <w:rFonts w:eastAsia="Calibri"/>
                <w:i/>
                <w:color w:val="000000"/>
              </w:rPr>
              <w:t>”</w:t>
            </w:r>
            <w:r w:rsidR="000A07BF">
              <w:rPr>
                <w:rFonts w:eastAsia="Calibri"/>
                <w:i/>
                <w:color w:val="000000"/>
              </w:rPr>
              <w:t>.</w:t>
            </w:r>
          </w:p>
          <w:p w14:paraId="75E94473" w14:textId="04E5C1DD" w:rsidR="00F86A20" w:rsidRPr="006B181C" w:rsidRDefault="00F86A20" w:rsidP="00051E16">
            <w:pPr>
              <w:cnfStyle w:val="000000000000" w:firstRow="0" w:lastRow="0" w:firstColumn="0" w:lastColumn="0" w:oddVBand="0" w:evenVBand="0" w:oddHBand="0" w:evenHBand="0" w:firstRowFirstColumn="0" w:firstRowLastColumn="0" w:lastRowFirstColumn="0" w:lastRowLastColumn="0"/>
              <w:rPr>
                <w:i/>
              </w:rPr>
            </w:pPr>
          </w:p>
        </w:tc>
      </w:tr>
      <w:tr w:rsidR="00F86A20" w14:paraId="5D7AB3F2" w14:textId="77777777" w:rsidTr="000013E5">
        <w:trPr>
          <w:cnfStyle w:val="000000100000" w:firstRow="0" w:lastRow="0" w:firstColumn="0" w:lastColumn="0" w:oddVBand="0" w:evenVBand="0" w:oddHBand="1" w:evenHBand="0" w:firstRowFirstColumn="0" w:firstRowLastColumn="0" w:lastRowFirstColumn="0" w:lastRowLastColumn="0"/>
          <w:trHeight w:val="1123"/>
        </w:trPr>
        <w:tc>
          <w:tcPr>
            <w:cnfStyle w:val="001000000000" w:firstRow="0" w:lastRow="0" w:firstColumn="1" w:lastColumn="0" w:oddVBand="0" w:evenVBand="0" w:oddHBand="0" w:evenHBand="0" w:firstRowFirstColumn="0" w:firstRowLastColumn="0" w:lastRowFirstColumn="0" w:lastRowLastColumn="0"/>
            <w:tcW w:w="3003" w:type="dxa"/>
          </w:tcPr>
          <w:p w14:paraId="77A694CF" w14:textId="7B9D4E56" w:rsidR="00F86A20" w:rsidRPr="00BE27D4" w:rsidRDefault="000013E5" w:rsidP="00051E16">
            <w:r w:rsidRPr="00BE27D4">
              <w:t xml:space="preserve">Culture </w:t>
            </w:r>
          </w:p>
        </w:tc>
        <w:tc>
          <w:tcPr>
            <w:tcW w:w="3003" w:type="dxa"/>
          </w:tcPr>
          <w:p w14:paraId="4CA7C3C8" w14:textId="44593580" w:rsidR="00F86A20" w:rsidRPr="00F86A20" w:rsidRDefault="00F86A20" w:rsidP="00051E16">
            <w:pPr>
              <w:cnfStyle w:val="000000100000" w:firstRow="0" w:lastRow="0" w:firstColumn="0" w:lastColumn="0" w:oddVBand="0" w:evenVBand="0" w:oddHBand="1" w:evenHBand="0" w:firstRowFirstColumn="0" w:firstRowLastColumn="0" w:lastRowFirstColumn="0" w:lastRowLastColumn="0"/>
            </w:pPr>
            <w:r>
              <w:t xml:space="preserve">Risk </w:t>
            </w:r>
          </w:p>
        </w:tc>
        <w:tc>
          <w:tcPr>
            <w:tcW w:w="3004" w:type="dxa"/>
          </w:tcPr>
          <w:p w14:paraId="59D5CC1A" w14:textId="0327B0C9" w:rsidR="00F86A20" w:rsidRPr="006B181C" w:rsidRDefault="00F86A20"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i/>
              </w:rPr>
              <w:t>“</w:t>
            </w:r>
            <w:r w:rsidRPr="006B181C">
              <w:rPr>
                <w:rFonts w:eastAsia="Calibri"/>
                <w:i/>
                <w:color w:val="000000"/>
              </w:rPr>
              <w:t>L</w:t>
            </w:r>
            <w:r w:rsidR="00111448" w:rsidRPr="006B181C">
              <w:rPr>
                <w:rFonts w:eastAsia="Calibri"/>
                <w:i/>
                <w:color w:val="000000"/>
              </w:rPr>
              <w:t xml:space="preserve">awyers by their nature are </w:t>
            </w:r>
            <w:r w:rsidRPr="006B181C">
              <w:rPr>
                <w:rFonts w:eastAsia="Calibri"/>
                <w:i/>
                <w:color w:val="000000"/>
              </w:rPr>
              <w:t xml:space="preserve">advising against </w:t>
            </w:r>
            <w:r w:rsidRPr="006B181C">
              <w:rPr>
                <w:rFonts w:eastAsia="Calibri"/>
                <w:b/>
                <w:i/>
                <w:color w:val="000000"/>
              </w:rPr>
              <w:t>risks</w:t>
            </w:r>
            <w:r w:rsidRPr="006B181C">
              <w:rPr>
                <w:rFonts w:eastAsia="Calibri"/>
                <w:i/>
                <w:color w:val="000000"/>
              </w:rPr>
              <w:t>”</w:t>
            </w:r>
            <w:r w:rsidR="000A07BF">
              <w:rPr>
                <w:rFonts w:eastAsia="Calibri"/>
                <w:i/>
                <w:color w:val="000000"/>
              </w:rPr>
              <w:t>.</w:t>
            </w:r>
          </w:p>
          <w:p w14:paraId="5B0EAFCA" w14:textId="540E517E" w:rsidR="00F86A20" w:rsidRPr="006B181C" w:rsidRDefault="00F86A20" w:rsidP="00051E16">
            <w:pPr>
              <w:cnfStyle w:val="000000100000" w:firstRow="0" w:lastRow="0" w:firstColumn="0" w:lastColumn="0" w:oddVBand="0" w:evenVBand="0" w:oddHBand="1" w:evenHBand="0" w:firstRowFirstColumn="0" w:firstRowLastColumn="0" w:lastRowFirstColumn="0" w:lastRowLastColumn="0"/>
              <w:rPr>
                <w:i/>
              </w:rPr>
            </w:pPr>
          </w:p>
        </w:tc>
      </w:tr>
      <w:tr w:rsidR="000013E5" w14:paraId="296208E2" w14:textId="77777777" w:rsidTr="000013E5">
        <w:trPr>
          <w:trHeight w:val="1123"/>
        </w:trPr>
        <w:tc>
          <w:tcPr>
            <w:cnfStyle w:val="001000000000" w:firstRow="0" w:lastRow="0" w:firstColumn="1" w:lastColumn="0" w:oddVBand="0" w:evenVBand="0" w:oddHBand="0" w:evenHBand="0" w:firstRowFirstColumn="0" w:firstRowLastColumn="0" w:lastRowFirstColumn="0" w:lastRowLastColumn="0"/>
            <w:tcW w:w="3003" w:type="dxa"/>
          </w:tcPr>
          <w:p w14:paraId="3F146443" w14:textId="0C192174" w:rsidR="000013E5" w:rsidRPr="00BE27D4" w:rsidRDefault="00A67B16" w:rsidP="00051E16">
            <w:r w:rsidRPr="00BE27D4">
              <w:t xml:space="preserve">Culture </w:t>
            </w:r>
          </w:p>
        </w:tc>
        <w:tc>
          <w:tcPr>
            <w:tcW w:w="3003" w:type="dxa"/>
          </w:tcPr>
          <w:p w14:paraId="0C573842" w14:textId="7A26E918" w:rsidR="000013E5" w:rsidRDefault="00FA0374" w:rsidP="00051E16">
            <w:pPr>
              <w:cnfStyle w:val="000000000000" w:firstRow="0" w:lastRow="0" w:firstColumn="0" w:lastColumn="0" w:oddVBand="0" w:evenVBand="0" w:oddHBand="0" w:evenHBand="0" w:firstRowFirstColumn="0" w:firstRowLastColumn="0" w:lastRowFirstColumn="0" w:lastRowLastColumn="0"/>
            </w:pPr>
            <w:r>
              <w:t xml:space="preserve">Challenges </w:t>
            </w:r>
            <w:r w:rsidR="000013E5">
              <w:t xml:space="preserve"> </w:t>
            </w:r>
          </w:p>
        </w:tc>
        <w:tc>
          <w:tcPr>
            <w:tcW w:w="3004" w:type="dxa"/>
          </w:tcPr>
          <w:p w14:paraId="5FE5BD9D" w14:textId="24B5B5E9" w:rsidR="000013E5" w:rsidRPr="006B181C" w:rsidRDefault="000013E5"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rPr>
              <w:t>“</w:t>
            </w:r>
            <w:r w:rsidR="00111448" w:rsidRPr="006B181C">
              <w:rPr>
                <w:rFonts w:eastAsia="Calibri"/>
                <w:i/>
                <w:color w:val="000000"/>
              </w:rPr>
              <w:t>I</w:t>
            </w:r>
            <w:r w:rsidRPr="006B181C">
              <w:rPr>
                <w:rFonts w:eastAsia="Calibri"/>
                <w:i/>
                <w:color w:val="000000"/>
              </w:rPr>
              <w:t xml:space="preserve">t was remote working in our firm and the other </w:t>
            </w:r>
            <w:r w:rsidRPr="006B181C">
              <w:rPr>
                <w:rFonts w:eastAsia="Calibri"/>
                <w:b/>
                <w:i/>
                <w:color w:val="000000"/>
              </w:rPr>
              <w:t>challenges</w:t>
            </w:r>
            <w:r w:rsidRPr="006B181C">
              <w:rPr>
                <w:rFonts w:eastAsia="Calibri"/>
                <w:i/>
                <w:color w:val="000000"/>
              </w:rPr>
              <w:t xml:space="preserve"> where I think the big one in</w:t>
            </w:r>
            <w:r w:rsidR="00111448" w:rsidRPr="006B181C">
              <w:rPr>
                <w:rFonts w:eastAsia="Calibri"/>
                <w:i/>
                <w:color w:val="000000"/>
              </w:rPr>
              <w:t>itially was executing documents</w:t>
            </w:r>
            <w:r w:rsidRPr="006B181C">
              <w:rPr>
                <w:rFonts w:eastAsia="Calibri"/>
                <w:i/>
                <w:color w:val="000000"/>
              </w:rPr>
              <w:t>”</w:t>
            </w:r>
            <w:r w:rsidR="000A07BF">
              <w:rPr>
                <w:rFonts w:eastAsia="Calibri"/>
                <w:i/>
                <w:color w:val="000000"/>
              </w:rPr>
              <w:t>.</w:t>
            </w:r>
          </w:p>
          <w:p w14:paraId="0915EE42" w14:textId="4C863F3F" w:rsidR="00694691" w:rsidRPr="006B181C" w:rsidRDefault="00694691" w:rsidP="00051E16">
            <w:pPr>
              <w:cnfStyle w:val="000000000000" w:firstRow="0" w:lastRow="0" w:firstColumn="0" w:lastColumn="0" w:oddVBand="0" w:evenVBand="0" w:oddHBand="0" w:evenHBand="0" w:firstRowFirstColumn="0" w:firstRowLastColumn="0" w:lastRowFirstColumn="0" w:lastRowLastColumn="0"/>
              <w:rPr>
                <w:i/>
              </w:rPr>
            </w:pPr>
          </w:p>
        </w:tc>
      </w:tr>
      <w:tr w:rsidR="00F86A20" w14:paraId="5AD1240F" w14:textId="77777777" w:rsidTr="000013E5">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3003" w:type="dxa"/>
          </w:tcPr>
          <w:p w14:paraId="5AA65557" w14:textId="6B74D1B0" w:rsidR="00F86A20" w:rsidRPr="00BE27D4" w:rsidRDefault="000013E5" w:rsidP="00051E16">
            <w:r w:rsidRPr="00BE27D4">
              <w:t xml:space="preserve">Culture </w:t>
            </w:r>
          </w:p>
        </w:tc>
        <w:tc>
          <w:tcPr>
            <w:tcW w:w="3003" w:type="dxa"/>
          </w:tcPr>
          <w:p w14:paraId="3A24CE43" w14:textId="6069488D" w:rsidR="00F86A20" w:rsidRDefault="000013E5" w:rsidP="00051E16">
            <w:pPr>
              <w:cnfStyle w:val="000000100000" w:firstRow="0" w:lastRow="0" w:firstColumn="0" w:lastColumn="0" w:oddVBand="0" w:evenVBand="0" w:oddHBand="1" w:evenHBand="0" w:firstRowFirstColumn="0" w:firstRowLastColumn="0" w:lastRowFirstColumn="0" w:lastRowLastColumn="0"/>
            </w:pPr>
            <w:r>
              <w:t xml:space="preserve">Senior </w:t>
            </w:r>
          </w:p>
        </w:tc>
        <w:tc>
          <w:tcPr>
            <w:tcW w:w="3004" w:type="dxa"/>
          </w:tcPr>
          <w:p w14:paraId="257DA680" w14:textId="6A106989" w:rsidR="00F86A20" w:rsidRPr="006B181C" w:rsidRDefault="000013E5"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i/>
              </w:rPr>
              <w:t>“</w:t>
            </w:r>
            <w:r w:rsidRPr="006B181C">
              <w:rPr>
                <w:rFonts w:eastAsia="Calibri"/>
                <w:i/>
                <w:color w:val="000000"/>
              </w:rPr>
              <w:t xml:space="preserve">It's back to the culture, the more </w:t>
            </w:r>
            <w:r w:rsidRPr="006B181C">
              <w:rPr>
                <w:rFonts w:eastAsia="Calibri"/>
                <w:b/>
                <w:i/>
                <w:color w:val="000000"/>
              </w:rPr>
              <w:t>senior</w:t>
            </w:r>
            <w:r w:rsidRPr="006B181C">
              <w:rPr>
                <w:rFonts w:eastAsia="Calibri"/>
                <w:i/>
                <w:color w:val="000000"/>
              </w:rPr>
              <w:t xml:space="preserve"> people weren't on board with this. The pande</w:t>
            </w:r>
            <w:r w:rsidR="00111448" w:rsidRPr="006B181C">
              <w:rPr>
                <w:rFonts w:eastAsia="Calibri"/>
                <w:i/>
                <w:color w:val="000000"/>
              </w:rPr>
              <w:t>mic then pushed them to do that</w:t>
            </w:r>
            <w:r w:rsidRPr="006B181C">
              <w:rPr>
                <w:rFonts w:eastAsia="Calibri"/>
                <w:i/>
                <w:color w:val="000000"/>
              </w:rPr>
              <w:t>”</w:t>
            </w:r>
            <w:r w:rsidR="000A07BF">
              <w:rPr>
                <w:rFonts w:eastAsia="Calibri"/>
                <w:i/>
                <w:color w:val="000000"/>
              </w:rPr>
              <w:t>.</w:t>
            </w:r>
          </w:p>
          <w:p w14:paraId="3109AA25" w14:textId="3CE12CBA" w:rsidR="000013E5" w:rsidRPr="006B181C" w:rsidRDefault="000013E5" w:rsidP="00051E16">
            <w:pPr>
              <w:cnfStyle w:val="000000100000" w:firstRow="0" w:lastRow="0" w:firstColumn="0" w:lastColumn="0" w:oddVBand="0" w:evenVBand="0" w:oddHBand="1" w:evenHBand="0" w:firstRowFirstColumn="0" w:firstRowLastColumn="0" w:lastRowFirstColumn="0" w:lastRowLastColumn="0"/>
              <w:rPr>
                <w:i/>
              </w:rPr>
            </w:pPr>
          </w:p>
        </w:tc>
      </w:tr>
      <w:tr w:rsidR="00F86A20" w14:paraId="6895929E" w14:textId="77777777" w:rsidTr="006B63EB">
        <w:trPr>
          <w:trHeight w:val="855"/>
        </w:trPr>
        <w:tc>
          <w:tcPr>
            <w:cnfStyle w:val="001000000000" w:firstRow="0" w:lastRow="0" w:firstColumn="1" w:lastColumn="0" w:oddVBand="0" w:evenVBand="0" w:oddHBand="0" w:evenHBand="0" w:firstRowFirstColumn="0" w:firstRowLastColumn="0" w:lastRowFirstColumn="0" w:lastRowLastColumn="0"/>
            <w:tcW w:w="3003" w:type="dxa"/>
          </w:tcPr>
          <w:p w14:paraId="1BDF2B9D" w14:textId="32120A3D" w:rsidR="00F86A20" w:rsidRPr="00BE27D4" w:rsidRDefault="00DC73D4" w:rsidP="00051E16">
            <w:r>
              <w:t>Process</w:t>
            </w:r>
          </w:p>
        </w:tc>
        <w:tc>
          <w:tcPr>
            <w:tcW w:w="3003" w:type="dxa"/>
          </w:tcPr>
          <w:p w14:paraId="5B98F5AF" w14:textId="0C912003" w:rsidR="00F86A20" w:rsidRDefault="00621818" w:rsidP="00051E16">
            <w:pPr>
              <w:cnfStyle w:val="000000000000" w:firstRow="0" w:lastRow="0" w:firstColumn="0" w:lastColumn="0" w:oddVBand="0" w:evenVBand="0" w:oddHBand="0" w:evenHBand="0" w:firstRowFirstColumn="0" w:firstRowLastColumn="0" w:lastRowFirstColumn="0" w:lastRowLastColumn="0"/>
            </w:pPr>
            <w:r>
              <w:t xml:space="preserve">Essential </w:t>
            </w:r>
          </w:p>
        </w:tc>
        <w:tc>
          <w:tcPr>
            <w:tcW w:w="3004" w:type="dxa"/>
          </w:tcPr>
          <w:p w14:paraId="5DC73179" w14:textId="12AD9EF7" w:rsidR="00F86A20" w:rsidRPr="006B181C" w:rsidRDefault="00FA0374"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rPr>
              <w:t>“</w:t>
            </w:r>
            <w:r w:rsidRPr="006B181C">
              <w:rPr>
                <w:rFonts w:eastAsia="Calibri"/>
                <w:i/>
                <w:color w:val="000000"/>
              </w:rPr>
              <w:t xml:space="preserve">Legal technology such as DocuSign, Adobe signing and such are all </w:t>
            </w:r>
            <w:r w:rsidRPr="006B181C">
              <w:rPr>
                <w:rFonts w:eastAsia="Calibri"/>
                <w:b/>
                <w:i/>
                <w:color w:val="000000"/>
              </w:rPr>
              <w:t>essential</w:t>
            </w:r>
            <w:r w:rsidRPr="006B181C">
              <w:rPr>
                <w:rFonts w:eastAsia="Calibri"/>
                <w:i/>
                <w:color w:val="000000"/>
              </w:rPr>
              <w:t>”</w:t>
            </w:r>
            <w:r w:rsidR="000A07BF">
              <w:rPr>
                <w:rFonts w:eastAsia="Calibri"/>
                <w:i/>
                <w:color w:val="000000"/>
              </w:rPr>
              <w:t>.</w:t>
            </w:r>
          </w:p>
          <w:p w14:paraId="161617A3" w14:textId="78A28D05" w:rsidR="00CA57E8" w:rsidRPr="006B181C" w:rsidRDefault="00CA57E8" w:rsidP="00051E16">
            <w:pPr>
              <w:cnfStyle w:val="000000000000" w:firstRow="0" w:lastRow="0" w:firstColumn="0" w:lastColumn="0" w:oddVBand="0" w:evenVBand="0" w:oddHBand="0" w:evenHBand="0" w:firstRowFirstColumn="0" w:firstRowLastColumn="0" w:lastRowFirstColumn="0" w:lastRowLastColumn="0"/>
              <w:rPr>
                <w:i/>
              </w:rPr>
            </w:pPr>
          </w:p>
        </w:tc>
      </w:tr>
      <w:tr w:rsidR="006B63EB" w14:paraId="5981F8F4" w14:textId="77777777" w:rsidTr="00FA037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3003" w:type="dxa"/>
          </w:tcPr>
          <w:p w14:paraId="79DA1049" w14:textId="58482A5D" w:rsidR="006B63EB" w:rsidRPr="00BE27D4" w:rsidRDefault="00A67B16" w:rsidP="00051E16">
            <w:r w:rsidRPr="00BE27D4">
              <w:t xml:space="preserve">Culture </w:t>
            </w:r>
          </w:p>
        </w:tc>
        <w:tc>
          <w:tcPr>
            <w:tcW w:w="3003" w:type="dxa"/>
          </w:tcPr>
          <w:p w14:paraId="3DAFBE1A" w14:textId="4E7BC680" w:rsidR="006B63EB" w:rsidRDefault="006B63EB" w:rsidP="00051E16">
            <w:pPr>
              <w:cnfStyle w:val="000000100000" w:firstRow="0" w:lastRow="0" w:firstColumn="0" w:lastColumn="0" w:oddVBand="0" w:evenVBand="0" w:oddHBand="1" w:evenHBand="0" w:firstRowFirstColumn="0" w:firstRowLastColumn="0" w:lastRowFirstColumn="0" w:lastRowLastColumn="0"/>
            </w:pPr>
            <w:r>
              <w:t xml:space="preserve">Ridiculous </w:t>
            </w:r>
          </w:p>
        </w:tc>
        <w:tc>
          <w:tcPr>
            <w:tcW w:w="3004" w:type="dxa"/>
          </w:tcPr>
          <w:p w14:paraId="27A0C58B" w14:textId="29B81651" w:rsidR="006B63EB" w:rsidRPr="006B181C" w:rsidRDefault="006B63EB"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 xml:space="preserve">“In practice to call into someone's office and ask them a question you're always wondering do I need to give them a matter number so they can put their time down, it’s </w:t>
            </w:r>
            <w:r w:rsidRPr="006B181C">
              <w:rPr>
                <w:rFonts w:eastAsia="Calibri"/>
                <w:b/>
                <w:i/>
                <w:color w:val="000000"/>
              </w:rPr>
              <w:t xml:space="preserve">ridiculous </w:t>
            </w:r>
            <w:r w:rsidR="00111448" w:rsidRPr="006B181C">
              <w:rPr>
                <w:rFonts w:eastAsia="Calibri"/>
                <w:i/>
                <w:color w:val="000000"/>
              </w:rPr>
              <w:t>stuff</w:t>
            </w:r>
            <w:r w:rsidRPr="006B181C">
              <w:rPr>
                <w:rFonts w:eastAsia="Calibri"/>
                <w:i/>
                <w:color w:val="000000"/>
              </w:rPr>
              <w:t>”</w:t>
            </w:r>
            <w:r w:rsidR="000A07BF">
              <w:rPr>
                <w:rFonts w:eastAsia="Calibri"/>
                <w:i/>
                <w:color w:val="000000"/>
              </w:rPr>
              <w:t>.</w:t>
            </w:r>
          </w:p>
          <w:p w14:paraId="1A1CAF68" w14:textId="4403525E" w:rsidR="00CA57E8" w:rsidRPr="006B181C" w:rsidRDefault="00CA57E8" w:rsidP="00051E16">
            <w:pPr>
              <w:cnfStyle w:val="000000100000" w:firstRow="0" w:lastRow="0" w:firstColumn="0" w:lastColumn="0" w:oddVBand="0" w:evenVBand="0" w:oddHBand="1" w:evenHBand="0" w:firstRowFirstColumn="0" w:firstRowLastColumn="0" w:lastRowFirstColumn="0" w:lastRowLastColumn="0"/>
              <w:rPr>
                <w:i/>
              </w:rPr>
            </w:pPr>
          </w:p>
        </w:tc>
      </w:tr>
      <w:tr w:rsidR="006B63EB" w14:paraId="38548EDE" w14:textId="77777777" w:rsidTr="00FA0374">
        <w:trPr>
          <w:trHeight w:val="227"/>
        </w:trPr>
        <w:tc>
          <w:tcPr>
            <w:cnfStyle w:val="001000000000" w:firstRow="0" w:lastRow="0" w:firstColumn="1" w:lastColumn="0" w:oddVBand="0" w:evenVBand="0" w:oddHBand="0" w:evenHBand="0" w:firstRowFirstColumn="0" w:firstRowLastColumn="0" w:lastRowFirstColumn="0" w:lastRowLastColumn="0"/>
            <w:tcW w:w="3003" w:type="dxa"/>
          </w:tcPr>
          <w:p w14:paraId="65F7F424" w14:textId="638E0421" w:rsidR="006B63EB" w:rsidRPr="00BE27D4" w:rsidRDefault="00A67B16" w:rsidP="00051E16">
            <w:r w:rsidRPr="00BE27D4">
              <w:t xml:space="preserve">Culture </w:t>
            </w:r>
          </w:p>
        </w:tc>
        <w:tc>
          <w:tcPr>
            <w:tcW w:w="3003" w:type="dxa"/>
          </w:tcPr>
          <w:p w14:paraId="745E0395" w14:textId="14BDEEA1" w:rsidR="006B63EB" w:rsidRDefault="00F027ED" w:rsidP="00051E16">
            <w:pPr>
              <w:cnfStyle w:val="000000000000" w:firstRow="0" w:lastRow="0" w:firstColumn="0" w:lastColumn="0" w:oddVBand="0" w:evenVBand="0" w:oddHBand="0" w:evenHBand="0" w:firstRowFirstColumn="0" w:firstRowLastColumn="0" w:lastRowFirstColumn="0" w:lastRowLastColumn="0"/>
            </w:pPr>
            <w:r>
              <w:t xml:space="preserve">Follow </w:t>
            </w:r>
          </w:p>
        </w:tc>
        <w:tc>
          <w:tcPr>
            <w:tcW w:w="3004" w:type="dxa"/>
          </w:tcPr>
          <w:p w14:paraId="50CB7051" w14:textId="163CD7D4" w:rsidR="006B63EB" w:rsidRPr="006B181C" w:rsidRDefault="00F027ED"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rFonts w:eastAsia="Calibri"/>
                <w:i/>
                <w:color w:val="000000"/>
              </w:rPr>
              <w:t xml:space="preserve">“All these things they do come from London and the US we just </w:t>
            </w:r>
            <w:r w:rsidRPr="006B181C">
              <w:rPr>
                <w:rFonts w:eastAsia="Calibri"/>
                <w:b/>
                <w:i/>
                <w:color w:val="000000"/>
              </w:rPr>
              <w:t>follow</w:t>
            </w:r>
            <w:r w:rsidR="00111448" w:rsidRPr="006B181C">
              <w:rPr>
                <w:rFonts w:eastAsia="Calibri"/>
                <w:i/>
                <w:color w:val="000000"/>
              </w:rPr>
              <w:t xml:space="preserve"> in Ireland what they pass</w:t>
            </w:r>
            <w:r w:rsidRPr="006B181C">
              <w:rPr>
                <w:rFonts w:eastAsia="Calibri"/>
                <w:i/>
                <w:color w:val="000000"/>
              </w:rPr>
              <w:t>”</w:t>
            </w:r>
            <w:r w:rsidR="000A07BF">
              <w:rPr>
                <w:rFonts w:eastAsia="Calibri"/>
                <w:i/>
                <w:color w:val="000000"/>
              </w:rPr>
              <w:t>.</w:t>
            </w:r>
          </w:p>
          <w:p w14:paraId="55BC6AA8" w14:textId="051934DB" w:rsidR="00CA57E8" w:rsidRPr="006B181C" w:rsidRDefault="00CA57E8"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p>
        </w:tc>
      </w:tr>
      <w:tr w:rsidR="00CB3885" w14:paraId="5A2EC2CA" w14:textId="77777777" w:rsidTr="00FA0374">
        <w:trPr>
          <w:cnfStyle w:val="000000100000" w:firstRow="0" w:lastRow="0" w:firstColumn="0" w:lastColumn="0" w:oddVBand="0" w:evenVBand="0" w:oddHBand="1" w:evenHBand="0" w:firstRowFirstColumn="0" w:firstRowLastColumn="0" w:lastRowFirstColumn="0" w:lastRowLastColumn="0"/>
          <w:trHeight w:val="227"/>
        </w:trPr>
        <w:tc>
          <w:tcPr>
            <w:cnfStyle w:val="001000000000" w:firstRow="0" w:lastRow="0" w:firstColumn="1" w:lastColumn="0" w:oddVBand="0" w:evenVBand="0" w:oddHBand="0" w:evenHBand="0" w:firstRowFirstColumn="0" w:firstRowLastColumn="0" w:lastRowFirstColumn="0" w:lastRowLastColumn="0"/>
            <w:tcW w:w="3003" w:type="dxa"/>
          </w:tcPr>
          <w:p w14:paraId="46CE862A" w14:textId="002BCBB2" w:rsidR="00CB3885" w:rsidRPr="00BE27D4" w:rsidRDefault="00DC73D4" w:rsidP="00051E16">
            <w:r>
              <w:lastRenderedPageBreak/>
              <w:t xml:space="preserve">Change </w:t>
            </w:r>
          </w:p>
        </w:tc>
        <w:tc>
          <w:tcPr>
            <w:tcW w:w="3003" w:type="dxa"/>
          </w:tcPr>
          <w:p w14:paraId="7BFDDF3B" w14:textId="731B8874" w:rsidR="00CB3885" w:rsidRDefault="006E2633" w:rsidP="00051E16">
            <w:pPr>
              <w:cnfStyle w:val="000000100000" w:firstRow="0" w:lastRow="0" w:firstColumn="0" w:lastColumn="0" w:oddVBand="0" w:evenVBand="0" w:oddHBand="1" w:evenHBand="0" w:firstRowFirstColumn="0" w:firstRowLastColumn="0" w:lastRowFirstColumn="0" w:lastRowLastColumn="0"/>
            </w:pPr>
            <w:r>
              <w:t>Human and m</w:t>
            </w:r>
            <w:r w:rsidR="00CB3885">
              <w:t xml:space="preserve">achine </w:t>
            </w:r>
          </w:p>
        </w:tc>
        <w:tc>
          <w:tcPr>
            <w:tcW w:w="3004" w:type="dxa"/>
          </w:tcPr>
          <w:p w14:paraId="7A23F719" w14:textId="37308E8C" w:rsidR="00CB3885" w:rsidRPr="006B181C" w:rsidRDefault="00CB3885" w:rsidP="00051E16">
            <w:pPr>
              <w:spacing w:before="80"/>
              <w:jc w:val="both"/>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 xml:space="preserve">“The </w:t>
            </w:r>
            <w:r w:rsidRPr="006B181C">
              <w:rPr>
                <w:rFonts w:eastAsia="Calibri"/>
                <w:b/>
                <w:i/>
                <w:color w:val="000000"/>
              </w:rPr>
              <w:t>machine</w:t>
            </w:r>
            <w:r w:rsidRPr="006B181C">
              <w:rPr>
                <w:rFonts w:eastAsia="Calibri"/>
                <w:i/>
                <w:color w:val="000000"/>
              </w:rPr>
              <w:t xml:space="preserve"> might create one efficiency, but it all has to be reviewed by </w:t>
            </w:r>
            <w:r w:rsidRPr="006B181C">
              <w:rPr>
                <w:rFonts w:eastAsia="Calibri"/>
                <w:b/>
                <w:i/>
                <w:color w:val="000000"/>
              </w:rPr>
              <w:t>humans</w:t>
            </w:r>
            <w:r w:rsidRPr="006B181C">
              <w:rPr>
                <w:rFonts w:eastAsia="Calibri"/>
                <w:i/>
                <w:color w:val="000000"/>
              </w:rPr>
              <w:t xml:space="preserve"> and then that's k</w:t>
            </w:r>
            <w:r w:rsidR="00111448" w:rsidRPr="006B181C">
              <w:rPr>
                <w:rFonts w:eastAsia="Calibri"/>
                <w:i/>
                <w:color w:val="000000"/>
              </w:rPr>
              <w:t>ind of creating an inefficiency</w:t>
            </w:r>
            <w:r w:rsidRPr="006B181C">
              <w:rPr>
                <w:rFonts w:eastAsia="Calibri"/>
                <w:i/>
                <w:color w:val="000000"/>
              </w:rPr>
              <w:t>”</w:t>
            </w:r>
            <w:r w:rsidR="000A07BF">
              <w:rPr>
                <w:rFonts w:eastAsia="Calibri"/>
                <w:i/>
                <w:color w:val="000000"/>
              </w:rPr>
              <w:t>.</w:t>
            </w:r>
          </w:p>
          <w:p w14:paraId="5569E2CD" w14:textId="70A62A4C" w:rsidR="00CA57E8" w:rsidRPr="006B181C" w:rsidRDefault="00CA57E8" w:rsidP="00051E16">
            <w:pPr>
              <w:spacing w:before="80"/>
              <w:jc w:val="both"/>
              <w:cnfStyle w:val="000000100000" w:firstRow="0" w:lastRow="0" w:firstColumn="0" w:lastColumn="0" w:oddVBand="0" w:evenVBand="0" w:oddHBand="1" w:evenHBand="0" w:firstRowFirstColumn="0" w:firstRowLastColumn="0" w:lastRowFirstColumn="0" w:lastRowLastColumn="0"/>
              <w:rPr>
                <w:rFonts w:eastAsia="Calibri"/>
                <w:i/>
                <w:color w:val="000000"/>
              </w:rPr>
            </w:pPr>
          </w:p>
        </w:tc>
      </w:tr>
      <w:tr w:rsidR="00CB3885" w14:paraId="78BA30F0" w14:textId="77777777" w:rsidTr="00FA0374">
        <w:trPr>
          <w:trHeight w:val="227"/>
        </w:trPr>
        <w:tc>
          <w:tcPr>
            <w:cnfStyle w:val="001000000000" w:firstRow="0" w:lastRow="0" w:firstColumn="1" w:lastColumn="0" w:oddVBand="0" w:evenVBand="0" w:oddHBand="0" w:evenHBand="0" w:firstRowFirstColumn="0" w:firstRowLastColumn="0" w:lastRowFirstColumn="0" w:lastRowLastColumn="0"/>
            <w:tcW w:w="3003" w:type="dxa"/>
          </w:tcPr>
          <w:p w14:paraId="4C25865C" w14:textId="7E23AC8E" w:rsidR="00CB3885" w:rsidRPr="00BE27D4" w:rsidRDefault="00040B3F" w:rsidP="00051E16">
            <w:r>
              <w:t xml:space="preserve">Process </w:t>
            </w:r>
            <w:r w:rsidR="00A67B16" w:rsidRPr="00BE27D4">
              <w:t xml:space="preserve"> </w:t>
            </w:r>
          </w:p>
        </w:tc>
        <w:tc>
          <w:tcPr>
            <w:tcW w:w="3003" w:type="dxa"/>
          </w:tcPr>
          <w:p w14:paraId="56A043EC" w14:textId="37E58378" w:rsidR="00CB3885" w:rsidRDefault="00CB3885" w:rsidP="00051E16">
            <w:pPr>
              <w:cnfStyle w:val="000000000000" w:firstRow="0" w:lastRow="0" w:firstColumn="0" w:lastColumn="0" w:oddVBand="0" w:evenVBand="0" w:oddHBand="0" w:evenHBand="0" w:firstRowFirstColumn="0" w:firstRowLastColumn="0" w:lastRowFirstColumn="0" w:lastRowLastColumn="0"/>
            </w:pPr>
            <w:r>
              <w:t xml:space="preserve">Important </w:t>
            </w:r>
          </w:p>
        </w:tc>
        <w:tc>
          <w:tcPr>
            <w:tcW w:w="3004" w:type="dxa"/>
          </w:tcPr>
          <w:p w14:paraId="1A5641B8" w14:textId="5CD962FB" w:rsidR="00CB3885" w:rsidRPr="006B181C" w:rsidRDefault="00CB3885" w:rsidP="00051E16">
            <w:pPr>
              <w:spacing w:before="80"/>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rFonts w:eastAsia="Calibri"/>
                <w:i/>
                <w:color w:val="000000"/>
              </w:rPr>
              <w:t xml:space="preserve">“I'd say the most </w:t>
            </w:r>
            <w:r w:rsidRPr="006B181C">
              <w:rPr>
                <w:rFonts w:eastAsia="Calibri"/>
                <w:b/>
                <w:i/>
                <w:color w:val="000000"/>
              </w:rPr>
              <w:t xml:space="preserve">important </w:t>
            </w:r>
            <w:r w:rsidRPr="006B181C">
              <w:rPr>
                <w:rFonts w:eastAsia="Calibri"/>
                <w:i/>
                <w:color w:val="000000"/>
              </w:rPr>
              <w:t xml:space="preserve">thing is culture. Then the technology kind of comes after that the culture blocks, the </w:t>
            </w:r>
            <w:r w:rsidR="00111448" w:rsidRPr="006B181C">
              <w:rPr>
                <w:rFonts w:eastAsia="Calibri"/>
                <w:i/>
                <w:color w:val="000000"/>
              </w:rPr>
              <w:t>changes with the work from home</w:t>
            </w:r>
            <w:r w:rsidRPr="006B181C">
              <w:rPr>
                <w:rFonts w:eastAsia="Calibri"/>
                <w:i/>
                <w:color w:val="000000"/>
              </w:rPr>
              <w:t>”</w:t>
            </w:r>
            <w:r w:rsidR="000A07BF">
              <w:rPr>
                <w:rFonts w:eastAsia="Calibri"/>
                <w:i/>
                <w:color w:val="000000"/>
              </w:rPr>
              <w:t>.</w:t>
            </w:r>
          </w:p>
          <w:p w14:paraId="5D5AA008" w14:textId="638219A5" w:rsidR="00CA57E8" w:rsidRPr="006B181C" w:rsidRDefault="00CA57E8" w:rsidP="00051E16">
            <w:pPr>
              <w:spacing w:before="80"/>
              <w:cnfStyle w:val="000000000000" w:firstRow="0" w:lastRow="0" w:firstColumn="0" w:lastColumn="0" w:oddVBand="0" w:evenVBand="0" w:oddHBand="0" w:evenHBand="0" w:firstRowFirstColumn="0" w:firstRowLastColumn="0" w:lastRowFirstColumn="0" w:lastRowLastColumn="0"/>
              <w:rPr>
                <w:rFonts w:eastAsia="Calibri"/>
                <w:i/>
                <w:color w:val="000000"/>
              </w:rPr>
            </w:pPr>
          </w:p>
        </w:tc>
      </w:tr>
    </w:tbl>
    <w:p w14:paraId="293C80D5" w14:textId="767B2931" w:rsidR="005A0A8B" w:rsidRPr="005A0A8B" w:rsidRDefault="00051E16" w:rsidP="009B1B64">
      <w:pPr>
        <w:jc w:val="center"/>
      </w:pPr>
      <w:r>
        <w:rPr>
          <w:b/>
        </w:rPr>
        <w:t xml:space="preserve">Table </w:t>
      </w:r>
      <w:r w:rsidR="005A0A8B" w:rsidRPr="005A0A8B">
        <w:rPr>
          <w:b/>
        </w:rPr>
        <w:t>4.1</w:t>
      </w:r>
      <w:r w:rsidR="005A0A8B">
        <w:rPr>
          <w:b/>
        </w:rPr>
        <w:t xml:space="preserve">: </w:t>
      </w:r>
      <w:r w:rsidR="005A0A8B">
        <w:t>Interview 1</w:t>
      </w:r>
    </w:p>
    <w:p w14:paraId="28D11B73" w14:textId="77777777" w:rsidR="005A0A8B" w:rsidRDefault="005A0A8B" w:rsidP="005A0A8B">
      <w:pPr>
        <w:jc w:val="both"/>
      </w:pPr>
    </w:p>
    <w:p w14:paraId="2A01B671" w14:textId="7DD7A351" w:rsidR="00D007BC" w:rsidRDefault="005A0A8B" w:rsidP="005A0A8B">
      <w:pPr>
        <w:spacing w:line="360" w:lineRule="auto"/>
        <w:jc w:val="both"/>
      </w:pPr>
      <w:r>
        <w:tab/>
      </w:r>
      <w:r w:rsidRPr="00F4361A">
        <w:t xml:space="preserve">For the first interview, the </w:t>
      </w:r>
      <w:r w:rsidR="006B181C" w:rsidRPr="00F4361A">
        <w:t>respondent puts</w:t>
      </w:r>
      <w:r w:rsidRPr="00F4361A">
        <w:t xml:space="preserve"> emphasis on the culture in the legal industry that is clashing with technology, as one can see he utilized the word </w:t>
      </w:r>
      <w:r w:rsidR="00596BC6" w:rsidRPr="00F4361A">
        <w:t>“</w:t>
      </w:r>
      <w:r w:rsidRPr="00F4361A">
        <w:t>conservative</w:t>
      </w:r>
      <w:r w:rsidR="00596BC6" w:rsidRPr="00F4361A">
        <w:t>”</w:t>
      </w:r>
      <w:r w:rsidRPr="00F4361A">
        <w:t xml:space="preserve"> to describe the culture. Another instance where he puts emphasis on the clash is </w:t>
      </w:r>
      <w:r w:rsidR="00111448" w:rsidRPr="00F4361A">
        <w:t xml:space="preserve">with </w:t>
      </w:r>
      <w:r w:rsidR="00596BC6" w:rsidRPr="00F4361A">
        <w:t>risk disclosing that by nature lawyers advise against “risk” and technology demands</w:t>
      </w:r>
      <w:r w:rsidR="00111448" w:rsidRPr="00F4361A">
        <w:t xml:space="preserve"> an element of risk. A</w:t>
      </w:r>
      <w:r w:rsidR="00596BC6" w:rsidRPr="00F4361A">
        <w:t>nother factor that is prevalent in the legal industry which clashes with technology is the fact that law firms “follow”. Ess</w:t>
      </w:r>
      <w:r w:rsidR="0087523C" w:rsidRPr="00F4361A">
        <w:t xml:space="preserve">entially, law firms are waiting, </w:t>
      </w:r>
      <w:r w:rsidR="00596BC6" w:rsidRPr="00F4361A">
        <w:t>sitting around for other law firms in th</w:t>
      </w:r>
      <w:r w:rsidR="00CA57E8" w:rsidRPr="00F4361A">
        <w:t>e US and the UK to introduce innovative technology for their law firms.</w:t>
      </w:r>
      <w:r w:rsidR="00CA57E8">
        <w:t xml:space="preserve"> </w:t>
      </w:r>
    </w:p>
    <w:p w14:paraId="0D115243" w14:textId="0B445E40" w:rsidR="00D007BC" w:rsidRDefault="00D007BC" w:rsidP="005A0A8B">
      <w:pPr>
        <w:spacing w:line="360" w:lineRule="auto"/>
        <w:jc w:val="both"/>
      </w:pPr>
      <w:r>
        <w:tab/>
      </w:r>
    </w:p>
    <w:p w14:paraId="6C8D7EBF" w14:textId="362D0FAF" w:rsidR="00D007BC" w:rsidRDefault="00D007BC" w:rsidP="005A0A8B">
      <w:pPr>
        <w:spacing w:line="360" w:lineRule="auto"/>
        <w:jc w:val="both"/>
      </w:pPr>
      <w:r>
        <w:tab/>
        <w:t xml:space="preserve">Moreover, when it came to change he was </w:t>
      </w:r>
      <w:r w:rsidR="00DC04C5">
        <w:t xml:space="preserve">of the view that technology has been beneficial but just because it solves one problem doesn’t make it effective. For instance, </w:t>
      </w:r>
      <w:r w:rsidR="00ED0085">
        <w:t>contract express involves using a series</w:t>
      </w:r>
      <w:r w:rsidR="0063293B">
        <w:t xml:space="preserve"> of drop </w:t>
      </w:r>
      <w:r w:rsidR="00ED0085">
        <w:t xml:space="preserve">downs to generate a first draft and it will do this accurately; however, there is only so much information that can be inserted into a drop down which </w:t>
      </w:r>
      <w:r w:rsidR="008F55BF">
        <w:t xml:space="preserve">limits this tool’s efficiency. </w:t>
      </w:r>
      <w:r w:rsidR="000C72C8">
        <w:t>He expressed that in one way technology creates an efficiency; howe</w:t>
      </w:r>
      <w:r w:rsidR="00CE1050">
        <w:t xml:space="preserve">ver, in the industry it will </w:t>
      </w:r>
      <w:r w:rsidR="0063293B">
        <w:t xml:space="preserve">always be </w:t>
      </w:r>
      <w:r w:rsidR="000C72C8">
        <w:t xml:space="preserve">reviewed by humans then that creates an inefficiency. He struggles to find the balance between technology being used to solve a specific problem and technology that will make the whole </w:t>
      </w:r>
      <w:r w:rsidR="00CE1050">
        <w:t xml:space="preserve">contract management </w:t>
      </w:r>
      <w:r w:rsidR="000C72C8">
        <w:t xml:space="preserve">process faster and more efficient. </w:t>
      </w:r>
    </w:p>
    <w:p w14:paraId="7A287BFF" w14:textId="77777777" w:rsidR="00ED0085" w:rsidRDefault="00ED0085" w:rsidP="005A0A8B">
      <w:pPr>
        <w:spacing w:line="360" w:lineRule="auto"/>
        <w:jc w:val="both"/>
      </w:pPr>
    </w:p>
    <w:p w14:paraId="2C6D0698" w14:textId="70DA7A75" w:rsidR="005A0A8B" w:rsidRDefault="00CA57E8" w:rsidP="000C72C8">
      <w:pPr>
        <w:spacing w:line="360" w:lineRule="auto"/>
        <w:ind w:firstLine="720"/>
        <w:jc w:val="both"/>
      </w:pPr>
      <w:r>
        <w:t xml:space="preserve">Moving on, the second claim that the </w:t>
      </w:r>
      <w:r w:rsidR="00CE1050">
        <w:t xml:space="preserve">respondent </w:t>
      </w:r>
      <w:r>
        <w:t xml:space="preserve">made </w:t>
      </w:r>
      <w:r w:rsidR="0087523C">
        <w:t>is that there is a slow progression that is currently happening</w:t>
      </w:r>
      <w:r>
        <w:t xml:space="preserve"> </w:t>
      </w:r>
      <w:r w:rsidR="0087523C">
        <w:t xml:space="preserve">due </w:t>
      </w:r>
      <w:r w:rsidR="00687931">
        <w:t xml:space="preserve">to the pandemic. He claims </w:t>
      </w:r>
      <w:r w:rsidR="0087523C">
        <w:t>there are now “essential” tools in the practice due to the pandemic such as DocuSign which was not utilized before</w:t>
      </w:r>
      <w:r w:rsidR="00CE1050">
        <w:t xml:space="preserve"> in the firm</w:t>
      </w:r>
      <w:r w:rsidR="0087523C">
        <w:t xml:space="preserve">. In addition, </w:t>
      </w:r>
      <w:r w:rsidR="00D007BC">
        <w:t xml:space="preserve">there have been technologies set in place which </w:t>
      </w:r>
      <w:r w:rsidR="00D007BC">
        <w:lastRenderedPageBreak/>
        <w:t xml:space="preserve">are not resorted to because there are limitations with the dropdown tool and this </w:t>
      </w:r>
      <w:r w:rsidR="00C308A9">
        <w:t xml:space="preserve">is </w:t>
      </w:r>
      <w:r w:rsidR="00D007BC">
        <w:t>where sometimes fixing one problem can be an inconvenience in other areas. Further he expressed that younger partners and lawyers are those who are more forward thinking and this drives progressi</w:t>
      </w:r>
      <w:r w:rsidR="00CE1050">
        <w:t>on in legal technology. Finally, he claims</w:t>
      </w:r>
      <w:r w:rsidR="00D007BC">
        <w:t xml:space="preserve"> the real progress would have to start with culture then the technology follows. </w:t>
      </w:r>
    </w:p>
    <w:p w14:paraId="559FBBE5" w14:textId="77777777" w:rsidR="000B4B6E" w:rsidRDefault="000B4B6E" w:rsidP="00E639B5">
      <w:pPr>
        <w:pStyle w:val="Heading2"/>
      </w:pPr>
    </w:p>
    <w:p w14:paraId="466478E1" w14:textId="66D17385" w:rsidR="00E639B5" w:rsidRDefault="00E639B5" w:rsidP="00E639B5">
      <w:pPr>
        <w:pStyle w:val="Heading2"/>
      </w:pPr>
      <w:bookmarkStart w:id="48" w:name="_Toc81603780"/>
      <w:r>
        <w:t>4.2.2 Interview 2</w:t>
      </w:r>
      <w:bookmarkEnd w:id="48"/>
      <w:r>
        <w:t xml:space="preserve"> </w:t>
      </w:r>
    </w:p>
    <w:p w14:paraId="5E8F3E9E" w14:textId="77777777" w:rsidR="00E639B5" w:rsidRPr="00E639B5" w:rsidRDefault="00E639B5" w:rsidP="00E639B5"/>
    <w:p w14:paraId="231068F4" w14:textId="09692C1E" w:rsidR="00885E24" w:rsidRPr="00885E24" w:rsidRDefault="00885E24" w:rsidP="00885E24">
      <w:pPr>
        <w:spacing w:line="360" w:lineRule="auto"/>
        <w:jc w:val="both"/>
        <w:rPr>
          <w:b/>
        </w:rPr>
      </w:pPr>
      <w:r w:rsidRPr="00885E24">
        <w:rPr>
          <w:b/>
        </w:rPr>
        <w:t xml:space="preserve">Participant: </w:t>
      </w:r>
      <w:r w:rsidR="00A96B20" w:rsidRPr="00A96B20">
        <w:t xml:space="preserve">Legal Solutions Architect </w:t>
      </w:r>
      <w:r w:rsidR="00A96B20">
        <w:t xml:space="preserve"> </w:t>
      </w:r>
    </w:p>
    <w:p w14:paraId="47970B71" w14:textId="64E0E88B" w:rsidR="00885E24" w:rsidRPr="00A96B20" w:rsidRDefault="00885E24" w:rsidP="00885E24">
      <w:pPr>
        <w:spacing w:line="360" w:lineRule="auto"/>
        <w:jc w:val="both"/>
      </w:pPr>
      <w:r w:rsidRPr="00885E24">
        <w:rPr>
          <w:b/>
        </w:rPr>
        <w:t xml:space="preserve">Company: </w:t>
      </w:r>
      <w:r w:rsidR="00A96B20">
        <w:t xml:space="preserve">McCann FitzGerald </w:t>
      </w:r>
    </w:p>
    <w:p w14:paraId="6163B8A0" w14:textId="0705F334" w:rsidR="00590B92" w:rsidRDefault="00885E24" w:rsidP="00F86A20">
      <w:pPr>
        <w:spacing w:line="360" w:lineRule="auto"/>
        <w:jc w:val="both"/>
      </w:pPr>
      <w:r w:rsidRPr="00885E24">
        <w:rPr>
          <w:b/>
        </w:rPr>
        <w:t>Based:</w:t>
      </w:r>
      <w:r>
        <w:t xml:space="preserve"> </w:t>
      </w:r>
      <w:r w:rsidR="00A96B20" w:rsidRPr="00A96B20">
        <w:t>Dublin, Ireland</w:t>
      </w:r>
      <w:r w:rsidR="00A96B20">
        <w:t xml:space="preserve"> </w:t>
      </w:r>
    </w:p>
    <w:p w14:paraId="0F6BB9D5" w14:textId="77777777" w:rsidR="00156D6A" w:rsidRDefault="00156D6A" w:rsidP="00F86A20">
      <w:pPr>
        <w:spacing w:line="360" w:lineRule="auto"/>
        <w:jc w:val="both"/>
      </w:pPr>
    </w:p>
    <w:tbl>
      <w:tblPr>
        <w:tblStyle w:val="ListTable3-Accent1"/>
        <w:tblW w:w="0" w:type="auto"/>
        <w:tblLook w:val="04A0" w:firstRow="1" w:lastRow="0" w:firstColumn="1" w:lastColumn="0" w:noHBand="0" w:noVBand="1"/>
      </w:tblPr>
      <w:tblGrid>
        <w:gridCol w:w="2799"/>
        <w:gridCol w:w="2823"/>
        <w:gridCol w:w="2866"/>
      </w:tblGrid>
      <w:tr w:rsidR="006954BE" w14:paraId="7B8DE74B" w14:textId="77777777" w:rsidTr="008860C0">
        <w:trPr>
          <w:cnfStyle w:val="100000000000" w:firstRow="1" w:lastRow="0" w:firstColumn="0" w:lastColumn="0" w:oddVBand="0" w:evenVBand="0" w:oddHBand="0" w:evenHBand="0" w:firstRowFirstColumn="0" w:firstRowLastColumn="0" w:lastRowFirstColumn="0" w:lastRowLastColumn="0"/>
          <w:trHeight w:val="590"/>
        </w:trPr>
        <w:tc>
          <w:tcPr>
            <w:cnfStyle w:val="001000000100" w:firstRow="0" w:lastRow="0" w:firstColumn="1" w:lastColumn="0" w:oddVBand="0" w:evenVBand="0" w:oddHBand="0" w:evenHBand="0" w:firstRowFirstColumn="1" w:firstRowLastColumn="0" w:lastRowFirstColumn="0" w:lastRowLastColumn="0"/>
            <w:tcW w:w="3003" w:type="dxa"/>
          </w:tcPr>
          <w:p w14:paraId="06878CF1" w14:textId="0276B0F3" w:rsidR="006954BE" w:rsidRPr="00447CCA" w:rsidRDefault="006954BE" w:rsidP="00447CCA">
            <w:r w:rsidRPr="00447CCA">
              <w:t>Theme</w:t>
            </w:r>
          </w:p>
        </w:tc>
        <w:tc>
          <w:tcPr>
            <w:tcW w:w="3003" w:type="dxa"/>
          </w:tcPr>
          <w:p w14:paraId="33051897" w14:textId="77777777" w:rsidR="006954BE" w:rsidRPr="00447CCA" w:rsidRDefault="006954BE" w:rsidP="00447CCA">
            <w:pPr>
              <w:cnfStyle w:val="100000000000" w:firstRow="1" w:lastRow="0" w:firstColumn="0" w:lastColumn="0" w:oddVBand="0" w:evenVBand="0" w:oddHBand="0" w:evenHBand="0" w:firstRowFirstColumn="0" w:firstRowLastColumn="0" w:lastRowFirstColumn="0" w:lastRowLastColumn="0"/>
            </w:pPr>
            <w:r w:rsidRPr="00447CCA">
              <w:t xml:space="preserve">Code </w:t>
            </w:r>
          </w:p>
          <w:p w14:paraId="1936B340" w14:textId="1E6F1121" w:rsidR="006954BE" w:rsidRPr="00447CCA" w:rsidRDefault="006954BE" w:rsidP="00447CCA">
            <w:pPr>
              <w:cnfStyle w:val="100000000000" w:firstRow="1" w:lastRow="0" w:firstColumn="0" w:lastColumn="0" w:oddVBand="0" w:evenVBand="0" w:oddHBand="0" w:evenHBand="0" w:firstRowFirstColumn="0" w:firstRowLastColumn="0" w:lastRowFirstColumn="0" w:lastRowLastColumn="0"/>
            </w:pPr>
          </w:p>
        </w:tc>
        <w:tc>
          <w:tcPr>
            <w:tcW w:w="3004" w:type="dxa"/>
          </w:tcPr>
          <w:p w14:paraId="62874C7B" w14:textId="0A4FC778" w:rsidR="006954BE" w:rsidRPr="00447CCA" w:rsidRDefault="006954BE" w:rsidP="00447CCA">
            <w:pPr>
              <w:cnfStyle w:val="100000000000" w:firstRow="1" w:lastRow="0" w:firstColumn="0" w:lastColumn="0" w:oddVBand="0" w:evenVBand="0" w:oddHBand="0" w:evenHBand="0" w:firstRowFirstColumn="0" w:firstRowLastColumn="0" w:lastRowFirstColumn="0" w:lastRowLastColumn="0"/>
            </w:pPr>
            <w:r w:rsidRPr="00447CCA">
              <w:t xml:space="preserve">Interview </w:t>
            </w:r>
          </w:p>
        </w:tc>
      </w:tr>
      <w:tr w:rsidR="006954BE" w14:paraId="5D6354A3" w14:textId="77777777" w:rsidTr="00BE27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0DEF1592" w14:textId="4E394C1C" w:rsidR="006954BE" w:rsidRPr="006954BE" w:rsidRDefault="00BE27D4" w:rsidP="00051E16">
            <w:r>
              <w:t xml:space="preserve">Culture </w:t>
            </w:r>
          </w:p>
        </w:tc>
        <w:tc>
          <w:tcPr>
            <w:tcW w:w="3003" w:type="dxa"/>
          </w:tcPr>
          <w:p w14:paraId="281B361E" w14:textId="3562FBFA" w:rsidR="006954BE" w:rsidRPr="006954BE" w:rsidRDefault="006954BE" w:rsidP="00051E16">
            <w:pPr>
              <w:cnfStyle w:val="000000100000" w:firstRow="0" w:lastRow="0" w:firstColumn="0" w:lastColumn="0" w:oddVBand="0" w:evenVBand="0" w:oddHBand="1" w:evenHBand="0" w:firstRowFirstColumn="0" w:firstRowLastColumn="0" w:lastRowFirstColumn="0" w:lastRowLastColumn="0"/>
            </w:pPr>
            <w:r>
              <w:t xml:space="preserve">To get work done </w:t>
            </w:r>
          </w:p>
        </w:tc>
        <w:tc>
          <w:tcPr>
            <w:tcW w:w="3004" w:type="dxa"/>
          </w:tcPr>
          <w:p w14:paraId="0657C1F4" w14:textId="387E59F7" w:rsidR="006954BE" w:rsidRPr="006B181C" w:rsidRDefault="006954BE" w:rsidP="00051E16">
            <w:pPr>
              <w:cnfStyle w:val="000000100000" w:firstRow="0" w:lastRow="0" w:firstColumn="0" w:lastColumn="0" w:oddVBand="0" w:evenVBand="0" w:oddHBand="1" w:evenHBand="0" w:firstRowFirstColumn="0" w:firstRowLastColumn="0" w:lastRowFirstColumn="0" w:lastRowLastColumn="0"/>
              <w:rPr>
                <w:rFonts w:eastAsia="Times New Roman"/>
                <w:i/>
              </w:rPr>
            </w:pPr>
            <w:r w:rsidRPr="006B181C">
              <w:rPr>
                <w:i/>
              </w:rPr>
              <w:t>“</w:t>
            </w:r>
            <w:r w:rsidRPr="006B181C">
              <w:rPr>
                <w:rFonts w:eastAsia="Times New Roman"/>
                <w:i/>
              </w:rPr>
              <w:t xml:space="preserve">If you have to use it </w:t>
            </w:r>
            <w:r w:rsidRPr="006B181C">
              <w:rPr>
                <w:rFonts w:eastAsia="Times New Roman"/>
                <w:b/>
                <w:i/>
              </w:rPr>
              <w:t>to get your work done</w:t>
            </w:r>
            <w:r w:rsidRPr="006B181C">
              <w:rPr>
                <w:rFonts w:eastAsia="Times New Roman"/>
                <w:i/>
              </w:rPr>
              <w:t xml:space="preserve"> as a lawyer or paralegal or a law clerk or legal secretary or anything like that it's legal technology”</w:t>
            </w:r>
            <w:r w:rsidR="00E023B9">
              <w:rPr>
                <w:rFonts w:eastAsia="Times New Roman"/>
                <w:i/>
              </w:rPr>
              <w:t>.</w:t>
            </w:r>
          </w:p>
          <w:p w14:paraId="36F7D997" w14:textId="27C46BA9" w:rsidR="006954BE" w:rsidRPr="006B181C" w:rsidRDefault="006954BE" w:rsidP="00051E16">
            <w:pPr>
              <w:cnfStyle w:val="000000100000" w:firstRow="0" w:lastRow="0" w:firstColumn="0" w:lastColumn="0" w:oddVBand="0" w:evenVBand="0" w:oddHBand="1" w:evenHBand="0" w:firstRowFirstColumn="0" w:firstRowLastColumn="0" w:lastRowFirstColumn="0" w:lastRowLastColumn="0"/>
              <w:rPr>
                <w:i/>
              </w:rPr>
            </w:pPr>
          </w:p>
        </w:tc>
      </w:tr>
      <w:tr w:rsidR="006954BE" w14:paraId="7F93522C" w14:textId="77777777" w:rsidTr="00BE27D4">
        <w:tc>
          <w:tcPr>
            <w:cnfStyle w:val="001000000000" w:firstRow="0" w:lastRow="0" w:firstColumn="1" w:lastColumn="0" w:oddVBand="0" w:evenVBand="0" w:oddHBand="0" w:evenHBand="0" w:firstRowFirstColumn="0" w:firstRowLastColumn="0" w:lastRowFirstColumn="0" w:lastRowLastColumn="0"/>
            <w:tcW w:w="3003" w:type="dxa"/>
          </w:tcPr>
          <w:p w14:paraId="482CB49E" w14:textId="2D3FE688" w:rsidR="006954BE" w:rsidRPr="006954BE" w:rsidRDefault="00BE27D4" w:rsidP="00051E16">
            <w:r>
              <w:t xml:space="preserve">Culture </w:t>
            </w:r>
          </w:p>
        </w:tc>
        <w:tc>
          <w:tcPr>
            <w:tcW w:w="3003" w:type="dxa"/>
          </w:tcPr>
          <w:p w14:paraId="7619FAD2" w14:textId="1401B6FF" w:rsidR="006954BE" w:rsidRPr="006954BE" w:rsidRDefault="006954BE" w:rsidP="00051E16">
            <w:pPr>
              <w:cnfStyle w:val="000000000000" w:firstRow="0" w:lastRow="0" w:firstColumn="0" w:lastColumn="0" w:oddVBand="0" w:evenVBand="0" w:oddHBand="0" w:evenHBand="0" w:firstRowFirstColumn="0" w:firstRowLastColumn="0" w:lastRowFirstColumn="0" w:lastRowLastColumn="0"/>
            </w:pPr>
            <w:r>
              <w:t xml:space="preserve">Slow </w:t>
            </w:r>
          </w:p>
        </w:tc>
        <w:tc>
          <w:tcPr>
            <w:tcW w:w="3004" w:type="dxa"/>
          </w:tcPr>
          <w:p w14:paraId="6FB86EE7" w14:textId="624E3B09" w:rsidR="006954BE" w:rsidRPr="006B181C" w:rsidRDefault="006954BE" w:rsidP="00051E16">
            <w:pPr>
              <w:cnfStyle w:val="000000000000" w:firstRow="0" w:lastRow="0" w:firstColumn="0" w:lastColumn="0" w:oddVBand="0" w:evenVBand="0" w:oddHBand="0" w:evenHBand="0" w:firstRowFirstColumn="0" w:firstRowLastColumn="0" w:lastRowFirstColumn="0" w:lastRowLastColumn="0"/>
              <w:rPr>
                <w:rFonts w:eastAsia="Times New Roman"/>
                <w:i/>
              </w:rPr>
            </w:pPr>
            <w:r w:rsidRPr="006B181C">
              <w:rPr>
                <w:i/>
              </w:rPr>
              <w:t>“</w:t>
            </w:r>
            <w:r w:rsidR="00773993" w:rsidRPr="006B181C">
              <w:rPr>
                <w:rFonts w:eastAsia="Times New Roman"/>
                <w:i/>
              </w:rPr>
              <w:t>T</w:t>
            </w:r>
            <w:r w:rsidRPr="006B181C">
              <w:rPr>
                <w:rFonts w:eastAsia="Times New Roman"/>
                <w:i/>
              </w:rPr>
              <w:t xml:space="preserve">he legal industry is </w:t>
            </w:r>
            <w:r w:rsidRPr="006B181C">
              <w:rPr>
                <w:rFonts w:eastAsia="Times New Roman"/>
                <w:b/>
                <w:i/>
              </w:rPr>
              <w:t>slow</w:t>
            </w:r>
            <w:r w:rsidRPr="006B181C">
              <w:rPr>
                <w:rFonts w:eastAsia="Times New Roman"/>
                <w:i/>
              </w:rPr>
              <w:t xml:space="preserve"> to change”</w:t>
            </w:r>
            <w:r w:rsidR="00E023B9">
              <w:rPr>
                <w:rFonts w:eastAsia="Times New Roman"/>
                <w:i/>
              </w:rPr>
              <w:t>.</w:t>
            </w:r>
          </w:p>
          <w:p w14:paraId="5DB839EE" w14:textId="7F0C400A" w:rsidR="006954BE" w:rsidRPr="006B181C" w:rsidRDefault="006954BE" w:rsidP="00051E16">
            <w:pPr>
              <w:cnfStyle w:val="000000000000" w:firstRow="0" w:lastRow="0" w:firstColumn="0" w:lastColumn="0" w:oddVBand="0" w:evenVBand="0" w:oddHBand="0" w:evenHBand="0" w:firstRowFirstColumn="0" w:firstRowLastColumn="0" w:lastRowFirstColumn="0" w:lastRowLastColumn="0"/>
              <w:rPr>
                <w:i/>
              </w:rPr>
            </w:pPr>
          </w:p>
        </w:tc>
      </w:tr>
      <w:tr w:rsidR="006954BE" w14:paraId="00D83401" w14:textId="77777777" w:rsidTr="00BE27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51C465B5" w14:textId="077BC7C0" w:rsidR="006954BE" w:rsidRPr="006954BE" w:rsidRDefault="00BE27D4" w:rsidP="00051E16">
            <w:r>
              <w:t xml:space="preserve">Culture </w:t>
            </w:r>
          </w:p>
        </w:tc>
        <w:tc>
          <w:tcPr>
            <w:tcW w:w="3003" w:type="dxa"/>
          </w:tcPr>
          <w:p w14:paraId="767EB72E" w14:textId="7831A648" w:rsidR="006954BE" w:rsidRPr="006954BE" w:rsidRDefault="006954BE" w:rsidP="00051E16">
            <w:pPr>
              <w:cnfStyle w:val="000000100000" w:firstRow="0" w:lastRow="0" w:firstColumn="0" w:lastColumn="0" w:oddVBand="0" w:evenVBand="0" w:oddHBand="1" w:evenHBand="0" w:firstRowFirstColumn="0" w:firstRowLastColumn="0" w:lastRowFirstColumn="0" w:lastRowLastColumn="0"/>
            </w:pPr>
            <w:r>
              <w:t xml:space="preserve">Healthy skepticism </w:t>
            </w:r>
          </w:p>
        </w:tc>
        <w:tc>
          <w:tcPr>
            <w:tcW w:w="3004" w:type="dxa"/>
          </w:tcPr>
          <w:p w14:paraId="118375C7" w14:textId="6E3BAE18" w:rsidR="006954BE" w:rsidRPr="006B181C" w:rsidRDefault="006954BE" w:rsidP="00051E16">
            <w:pPr>
              <w:cnfStyle w:val="000000100000" w:firstRow="0" w:lastRow="0" w:firstColumn="0" w:lastColumn="0" w:oddVBand="0" w:evenVBand="0" w:oddHBand="1" w:evenHBand="0" w:firstRowFirstColumn="0" w:firstRowLastColumn="0" w:lastRowFirstColumn="0" w:lastRowLastColumn="0"/>
              <w:rPr>
                <w:rFonts w:eastAsia="Times New Roman"/>
                <w:i/>
              </w:rPr>
            </w:pPr>
            <w:r w:rsidRPr="006B181C">
              <w:rPr>
                <w:i/>
              </w:rPr>
              <w:t>“</w:t>
            </w:r>
            <w:r w:rsidRPr="006B181C">
              <w:rPr>
                <w:rFonts w:eastAsia="Times New Roman"/>
                <w:i/>
              </w:rPr>
              <w:t xml:space="preserve">lawyers were taught to be skeptical but it's a </w:t>
            </w:r>
            <w:r w:rsidRPr="006B181C">
              <w:rPr>
                <w:rFonts w:eastAsia="Times New Roman"/>
                <w:b/>
                <w:i/>
              </w:rPr>
              <w:t>healthy skepticism</w:t>
            </w:r>
            <w:r w:rsidRPr="006B181C">
              <w:rPr>
                <w:rFonts w:eastAsia="Times New Roman"/>
                <w:i/>
              </w:rPr>
              <w:t>. It's not antagoni</w:t>
            </w:r>
            <w:r w:rsidR="007316E0" w:rsidRPr="006B181C">
              <w:rPr>
                <w:rFonts w:eastAsia="Times New Roman"/>
                <w:i/>
              </w:rPr>
              <w:t>stic</w:t>
            </w:r>
            <w:r w:rsidRPr="006B181C">
              <w:rPr>
                <w:rFonts w:eastAsia="Times New Roman"/>
                <w:i/>
              </w:rPr>
              <w:t>”</w:t>
            </w:r>
            <w:r w:rsidR="00E023B9">
              <w:rPr>
                <w:rFonts w:eastAsia="Times New Roman"/>
                <w:i/>
              </w:rPr>
              <w:t>.</w:t>
            </w:r>
          </w:p>
          <w:p w14:paraId="76464529" w14:textId="0FEA3144" w:rsidR="006954BE" w:rsidRPr="006B181C" w:rsidRDefault="006954BE" w:rsidP="00051E16">
            <w:pPr>
              <w:cnfStyle w:val="000000100000" w:firstRow="0" w:lastRow="0" w:firstColumn="0" w:lastColumn="0" w:oddVBand="0" w:evenVBand="0" w:oddHBand="1" w:evenHBand="0" w:firstRowFirstColumn="0" w:firstRowLastColumn="0" w:lastRowFirstColumn="0" w:lastRowLastColumn="0"/>
              <w:rPr>
                <w:i/>
              </w:rPr>
            </w:pPr>
          </w:p>
        </w:tc>
      </w:tr>
      <w:tr w:rsidR="006954BE" w14:paraId="41AA6F29" w14:textId="77777777" w:rsidTr="00BE27D4">
        <w:tc>
          <w:tcPr>
            <w:cnfStyle w:val="001000000000" w:firstRow="0" w:lastRow="0" w:firstColumn="1" w:lastColumn="0" w:oddVBand="0" w:evenVBand="0" w:oddHBand="0" w:evenHBand="0" w:firstRowFirstColumn="0" w:firstRowLastColumn="0" w:lastRowFirstColumn="0" w:lastRowLastColumn="0"/>
            <w:tcW w:w="3003" w:type="dxa"/>
          </w:tcPr>
          <w:p w14:paraId="014FB274" w14:textId="7A439718" w:rsidR="006954BE" w:rsidRPr="006954BE" w:rsidRDefault="00270C47" w:rsidP="00051E16">
            <w:r>
              <w:rPr>
                <w:color w:val="000000" w:themeColor="text1"/>
              </w:rPr>
              <w:t>Process</w:t>
            </w:r>
          </w:p>
        </w:tc>
        <w:tc>
          <w:tcPr>
            <w:tcW w:w="3003" w:type="dxa"/>
          </w:tcPr>
          <w:p w14:paraId="697DC66F" w14:textId="62E25CB5" w:rsidR="006954BE" w:rsidRPr="006954BE" w:rsidRDefault="006954BE" w:rsidP="00051E16">
            <w:pPr>
              <w:cnfStyle w:val="000000000000" w:firstRow="0" w:lastRow="0" w:firstColumn="0" w:lastColumn="0" w:oddVBand="0" w:evenVBand="0" w:oddHBand="0" w:evenHBand="0" w:firstRowFirstColumn="0" w:firstRowLastColumn="0" w:lastRowFirstColumn="0" w:lastRowLastColumn="0"/>
            </w:pPr>
            <w:r>
              <w:t xml:space="preserve">Personal life </w:t>
            </w:r>
          </w:p>
        </w:tc>
        <w:tc>
          <w:tcPr>
            <w:tcW w:w="3004" w:type="dxa"/>
          </w:tcPr>
          <w:p w14:paraId="0DEB020F" w14:textId="0292C928" w:rsidR="006954BE" w:rsidRPr="006B181C" w:rsidRDefault="006954BE" w:rsidP="00051E16">
            <w:pPr>
              <w:cnfStyle w:val="000000000000" w:firstRow="0" w:lastRow="0" w:firstColumn="0" w:lastColumn="0" w:oddVBand="0" w:evenVBand="0" w:oddHBand="0" w:evenHBand="0" w:firstRowFirstColumn="0" w:firstRowLastColumn="0" w:lastRowFirstColumn="0" w:lastRowLastColumn="0"/>
              <w:rPr>
                <w:rFonts w:eastAsia="Times New Roman"/>
                <w:i/>
              </w:rPr>
            </w:pPr>
            <w:r w:rsidRPr="006B181C">
              <w:rPr>
                <w:i/>
              </w:rPr>
              <w:t>“</w:t>
            </w:r>
            <w:r w:rsidRPr="006B181C">
              <w:rPr>
                <w:rFonts w:eastAsia="Times New Roman"/>
                <w:i/>
              </w:rPr>
              <w:t xml:space="preserve">I have run into lawyers who have been skeptical around do we want to use AI? Is it effective? Is it accurate? What are the concerns ethically around that? Well, you're using AI every day in our </w:t>
            </w:r>
            <w:r w:rsidRPr="006B181C">
              <w:rPr>
                <w:rFonts w:eastAsia="Times New Roman"/>
                <w:b/>
                <w:i/>
              </w:rPr>
              <w:t>personal life</w:t>
            </w:r>
            <w:r w:rsidRPr="006B181C">
              <w:rPr>
                <w:rFonts w:eastAsia="Times New Roman"/>
                <w:i/>
              </w:rPr>
              <w:t xml:space="preserve"> is the first thing I would say to you”</w:t>
            </w:r>
            <w:r w:rsidR="00E023B9">
              <w:rPr>
                <w:rFonts w:eastAsia="Times New Roman"/>
                <w:i/>
              </w:rPr>
              <w:t>.</w:t>
            </w:r>
          </w:p>
          <w:p w14:paraId="193281CE" w14:textId="7B4A0F75" w:rsidR="007316E0" w:rsidRPr="006B181C" w:rsidRDefault="007316E0" w:rsidP="00051E16">
            <w:pPr>
              <w:cnfStyle w:val="000000000000" w:firstRow="0" w:lastRow="0" w:firstColumn="0" w:lastColumn="0" w:oddVBand="0" w:evenVBand="0" w:oddHBand="0" w:evenHBand="0" w:firstRowFirstColumn="0" w:firstRowLastColumn="0" w:lastRowFirstColumn="0" w:lastRowLastColumn="0"/>
              <w:rPr>
                <w:b/>
                <w:i/>
              </w:rPr>
            </w:pPr>
          </w:p>
        </w:tc>
      </w:tr>
      <w:tr w:rsidR="006954BE" w14:paraId="5400B06C" w14:textId="77777777" w:rsidTr="00BE27D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427761FE" w14:textId="4B31FA4B" w:rsidR="006954BE" w:rsidRPr="006954BE" w:rsidRDefault="00270C47" w:rsidP="00051E16">
            <w:r>
              <w:rPr>
                <w:color w:val="000000" w:themeColor="text1"/>
              </w:rPr>
              <w:t>Process</w:t>
            </w:r>
            <w:r w:rsidR="00040B3F">
              <w:t xml:space="preserve"> </w:t>
            </w:r>
          </w:p>
        </w:tc>
        <w:tc>
          <w:tcPr>
            <w:tcW w:w="3003" w:type="dxa"/>
          </w:tcPr>
          <w:p w14:paraId="78F72EE7" w14:textId="15E7567C" w:rsidR="006954BE" w:rsidRPr="006954BE" w:rsidRDefault="007316E0" w:rsidP="00051E16">
            <w:pPr>
              <w:cnfStyle w:val="000000100000" w:firstRow="0" w:lastRow="0" w:firstColumn="0" w:lastColumn="0" w:oddVBand="0" w:evenVBand="0" w:oddHBand="1" w:evenHBand="0" w:firstRowFirstColumn="0" w:firstRowLastColumn="0" w:lastRowFirstColumn="0" w:lastRowLastColumn="0"/>
            </w:pPr>
            <w:r>
              <w:t xml:space="preserve">Quicker and more accurately </w:t>
            </w:r>
          </w:p>
        </w:tc>
        <w:tc>
          <w:tcPr>
            <w:tcW w:w="3004" w:type="dxa"/>
          </w:tcPr>
          <w:p w14:paraId="17BAE0D6" w14:textId="543BAF83" w:rsidR="006954BE" w:rsidRPr="006B181C" w:rsidRDefault="007316E0" w:rsidP="00051E16">
            <w:pPr>
              <w:cnfStyle w:val="000000100000" w:firstRow="0" w:lastRow="0" w:firstColumn="0" w:lastColumn="0" w:oddVBand="0" w:evenVBand="0" w:oddHBand="1" w:evenHBand="0" w:firstRowFirstColumn="0" w:firstRowLastColumn="0" w:lastRowFirstColumn="0" w:lastRowLastColumn="0"/>
              <w:rPr>
                <w:rFonts w:eastAsia="Times New Roman"/>
                <w:i/>
              </w:rPr>
            </w:pPr>
            <w:r w:rsidRPr="006B181C">
              <w:rPr>
                <w:i/>
              </w:rPr>
              <w:t>“</w:t>
            </w:r>
            <w:r w:rsidRPr="006B181C">
              <w:rPr>
                <w:rFonts w:eastAsia="Times New Roman"/>
                <w:i/>
              </w:rPr>
              <w:t xml:space="preserve">It'll help you be more efficient and your client will be happier because you're getting the work done </w:t>
            </w:r>
            <w:r w:rsidRPr="006B181C">
              <w:rPr>
                <w:rFonts w:eastAsia="Times New Roman"/>
                <w:b/>
                <w:i/>
              </w:rPr>
              <w:t xml:space="preserve">quicker and more </w:t>
            </w:r>
            <w:r w:rsidRPr="006B181C">
              <w:rPr>
                <w:rFonts w:eastAsia="Times New Roman"/>
                <w:b/>
                <w:i/>
              </w:rPr>
              <w:lastRenderedPageBreak/>
              <w:t xml:space="preserve">accurately </w:t>
            </w:r>
            <w:r w:rsidRPr="006B181C">
              <w:rPr>
                <w:rFonts w:eastAsia="Times New Roman"/>
                <w:i/>
              </w:rPr>
              <w:t>but it is just that one time”</w:t>
            </w:r>
            <w:r w:rsidR="00E023B9">
              <w:rPr>
                <w:rFonts w:eastAsia="Times New Roman"/>
                <w:i/>
              </w:rPr>
              <w:t>.</w:t>
            </w:r>
          </w:p>
          <w:p w14:paraId="3DCF47C2" w14:textId="78956E71" w:rsidR="007316E0" w:rsidRPr="006B181C" w:rsidRDefault="007316E0" w:rsidP="00051E16">
            <w:pPr>
              <w:cnfStyle w:val="000000100000" w:firstRow="0" w:lastRow="0" w:firstColumn="0" w:lastColumn="0" w:oddVBand="0" w:evenVBand="0" w:oddHBand="1" w:evenHBand="0" w:firstRowFirstColumn="0" w:firstRowLastColumn="0" w:lastRowFirstColumn="0" w:lastRowLastColumn="0"/>
              <w:rPr>
                <w:rFonts w:eastAsia="Times New Roman"/>
                <w:i/>
              </w:rPr>
            </w:pPr>
          </w:p>
        </w:tc>
      </w:tr>
      <w:tr w:rsidR="006954BE" w14:paraId="477E28E1" w14:textId="77777777" w:rsidTr="00BE27D4">
        <w:trPr>
          <w:trHeight w:val="255"/>
        </w:trPr>
        <w:tc>
          <w:tcPr>
            <w:cnfStyle w:val="001000000000" w:firstRow="0" w:lastRow="0" w:firstColumn="1" w:lastColumn="0" w:oddVBand="0" w:evenVBand="0" w:oddHBand="0" w:evenHBand="0" w:firstRowFirstColumn="0" w:firstRowLastColumn="0" w:lastRowFirstColumn="0" w:lastRowLastColumn="0"/>
            <w:tcW w:w="3003" w:type="dxa"/>
          </w:tcPr>
          <w:p w14:paraId="397CFBFF" w14:textId="1ABAB331" w:rsidR="006954BE" w:rsidRPr="006954BE" w:rsidRDefault="00270C47" w:rsidP="00051E16">
            <w:r>
              <w:rPr>
                <w:color w:val="000000" w:themeColor="text1"/>
              </w:rPr>
              <w:lastRenderedPageBreak/>
              <w:t>Process</w:t>
            </w:r>
          </w:p>
        </w:tc>
        <w:tc>
          <w:tcPr>
            <w:tcW w:w="3003" w:type="dxa"/>
          </w:tcPr>
          <w:p w14:paraId="0ADC3A89" w14:textId="7ACCAC86" w:rsidR="006954BE" w:rsidRPr="006954BE" w:rsidRDefault="007316E0" w:rsidP="00051E16">
            <w:pPr>
              <w:cnfStyle w:val="000000000000" w:firstRow="0" w:lastRow="0" w:firstColumn="0" w:lastColumn="0" w:oddVBand="0" w:evenVBand="0" w:oddHBand="0" w:evenHBand="0" w:firstRowFirstColumn="0" w:firstRowLastColumn="0" w:lastRowFirstColumn="0" w:lastRowLastColumn="0"/>
            </w:pPr>
            <w:r>
              <w:t xml:space="preserve">Depends </w:t>
            </w:r>
          </w:p>
        </w:tc>
        <w:tc>
          <w:tcPr>
            <w:tcW w:w="3004" w:type="dxa"/>
          </w:tcPr>
          <w:p w14:paraId="0756A560" w14:textId="10C92656" w:rsidR="006954BE" w:rsidRPr="006B181C" w:rsidRDefault="007316E0" w:rsidP="00051E16">
            <w:pPr>
              <w:cnfStyle w:val="000000000000" w:firstRow="0" w:lastRow="0" w:firstColumn="0" w:lastColumn="0" w:oddVBand="0" w:evenVBand="0" w:oddHBand="0" w:evenHBand="0" w:firstRowFirstColumn="0" w:firstRowLastColumn="0" w:lastRowFirstColumn="0" w:lastRowLastColumn="0"/>
              <w:rPr>
                <w:rFonts w:eastAsia="Times New Roman"/>
                <w:i/>
              </w:rPr>
            </w:pPr>
            <w:r w:rsidRPr="006B181C">
              <w:rPr>
                <w:i/>
              </w:rPr>
              <w:t>“</w:t>
            </w:r>
            <w:r w:rsidRPr="006B181C">
              <w:rPr>
                <w:rFonts w:eastAsia="Times New Roman"/>
                <w:i/>
              </w:rPr>
              <w:t xml:space="preserve">I think if I was starting up my own firm tomorrow I'd be all over social media but it </w:t>
            </w:r>
            <w:r w:rsidRPr="006B181C">
              <w:rPr>
                <w:rFonts w:eastAsia="Times New Roman"/>
                <w:b/>
                <w:i/>
              </w:rPr>
              <w:t>depends</w:t>
            </w:r>
            <w:r w:rsidRPr="006B181C">
              <w:rPr>
                <w:rFonts w:eastAsia="Times New Roman"/>
                <w:i/>
              </w:rPr>
              <w:t xml:space="preserve"> on the type of law you're doing”</w:t>
            </w:r>
            <w:r w:rsidR="00E023B9">
              <w:rPr>
                <w:rFonts w:eastAsia="Times New Roman"/>
                <w:i/>
              </w:rPr>
              <w:t>.</w:t>
            </w:r>
          </w:p>
          <w:p w14:paraId="3DBE4587" w14:textId="4E06ED5B" w:rsidR="007316E0" w:rsidRPr="006B181C" w:rsidRDefault="007316E0" w:rsidP="00051E16">
            <w:pPr>
              <w:cnfStyle w:val="000000000000" w:firstRow="0" w:lastRow="0" w:firstColumn="0" w:lastColumn="0" w:oddVBand="0" w:evenVBand="0" w:oddHBand="0" w:evenHBand="0" w:firstRowFirstColumn="0" w:firstRowLastColumn="0" w:lastRowFirstColumn="0" w:lastRowLastColumn="0"/>
              <w:rPr>
                <w:i/>
              </w:rPr>
            </w:pPr>
          </w:p>
        </w:tc>
      </w:tr>
      <w:tr w:rsidR="007316E0" w14:paraId="6BF7B771" w14:textId="77777777" w:rsidTr="00BE27D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003" w:type="dxa"/>
          </w:tcPr>
          <w:p w14:paraId="3E913A5A" w14:textId="41C81DC7" w:rsidR="007316E0" w:rsidRPr="006954BE" w:rsidRDefault="00BE27D4" w:rsidP="00051E16">
            <w:r>
              <w:t xml:space="preserve">Culture </w:t>
            </w:r>
          </w:p>
        </w:tc>
        <w:tc>
          <w:tcPr>
            <w:tcW w:w="3003" w:type="dxa"/>
          </w:tcPr>
          <w:p w14:paraId="64787220" w14:textId="0592C57D" w:rsidR="007316E0" w:rsidRDefault="007316E0" w:rsidP="00051E16">
            <w:pPr>
              <w:cnfStyle w:val="000000100000" w:firstRow="0" w:lastRow="0" w:firstColumn="0" w:lastColumn="0" w:oddVBand="0" w:evenVBand="0" w:oddHBand="1" w:evenHBand="0" w:firstRowFirstColumn="0" w:firstRowLastColumn="0" w:lastRowFirstColumn="0" w:lastRowLastColumn="0"/>
            </w:pPr>
            <w:r>
              <w:t xml:space="preserve">Ingrained </w:t>
            </w:r>
          </w:p>
        </w:tc>
        <w:tc>
          <w:tcPr>
            <w:tcW w:w="3004" w:type="dxa"/>
          </w:tcPr>
          <w:p w14:paraId="40206706" w14:textId="0FD07162" w:rsidR="007316E0" w:rsidRPr="006B181C" w:rsidRDefault="007316E0" w:rsidP="00051E16">
            <w:pPr>
              <w:cnfStyle w:val="000000100000" w:firstRow="0" w:lastRow="0" w:firstColumn="0" w:lastColumn="0" w:oddVBand="0" w:evenVBand="0" w:oddHBand="1" w:evenHBand="0" w:firstRowFirstColumn="0" w:firstRowLastColumn="0" w:lastRowFirstColumn="0" w:lastRowLastColumn="0"/>
              <w:rPr>
                <w:rFonts w:eastAsia="Times New Roman"/>
                <w:i/>
              </w:rPr>
            </w:pPr>
            <w:r w:rsidRPr="006B181C">
              <w:rPr>
                <w:rFonts w:eastAsia="Times New Roman"/>
                <w:i/>
              </w:rPr>
              <w:t xml:space="preserve">“The billable hour is heavily </w:t>
            </w:r>
            <w:r w:rsidRPr="006B181C">
              <w:rPr>
                <w:rFonts w:eastAsia="Times New Roman"/>
                <w:b/>
                <w:i/>
              </w:rPr>
              <w:t>ingrained</w:t>
            </w:r>
            <w:r w:rsidRPr="006B181C">
              <w:rPr>
                <w:rFonts w:eastAsia="Times New Roman"/>
                <w:i/>
              </w:rPr>
              <w:t xml:space="preserve"> in our industry and it is going to be very hard to get away from it”</w:t>
            </w:r>
            <w:r w:rsidR="00E023B9">
              <w:rPr>
                <w:rFonts w:eastAsia="Times New Roman"/>
                <w:i/>
              </w:rPr>
              <w:t>.</w:t>
            </w:r>
          </w:p>
          <w:p w14:paraId="7BBF10E2" w14:textId="2A34A165" w:rsidR="00773993" w:rsidRPr="006B181C" w:rsidRDefault="00773993" w:rsidP="00051E16">
            <w:pPr>
              <w:cnfStyle w:val="000000100000" w:firstRow="0" w:lastRow="0" w:firstColumn="0" w:lastColumn="0" w:oddVBand="0" w:evenVBand="0" w:oddHBand="1" w:evenHBand="0" w:firstRowFirstColumn="0" w:firstRowLastColumn="0" w:lastRowFirstColumn="0" w:lastRowLastColumn="0"/>
              <w:rPr>
                <w:i/>
              </w:rPr>
            </w:pPr>
          </w:p>
        </w:tc>
      </w:tr>
      <w:tr w:rsidR="007316E0" w14:paraId="56B31D28" w14:textId="77777777" w:rsidTr="00BE27D4">
        <w:trPr>
          <w:trHeight w:val="255"/>
        </w:trPr>
        <w:tc>
          <w:tcPr>
            <w:cnfStyle w:val="001000000000" w:firstRow="0" w:lastRow="0" w:firstColumn="1" w:lastColumn="0" w:oddVBand="0" w:evenVBand="0" w:oddHBand="0" w:evenHBand="0" w:firstRowFirstColumn="0" w:firstRowLastColumn="0" w:lastRowFirstColumn="0" w:lastRowLastColumn="0"/>
            <w:tcW w:w="3003" w:type="dxa"/>
          </w:tcPr>
          <w:p w14:paraId="45981844" w14:textId="0518CBF6" w:rsidR="007316E0" w:rsidRPr="006954BE" w:rsidRDefault="00040B3F" w:rsidP="00051E16">
            <w:r>
              <w:t xml:space="preserve">Process </w:t>
            </w:r>
            <w:r w:rsidR="00BE27D4">
              <w:t xml:space="preserve"> </w:t>
            </w:r>
          </w:p>
        </w:tc>
        <w:tc>
          <w:tcPr>
            <w:tcW w:w="3003" w:type="dxa"/>
          </w:tcPr>
          <w:p w14:paraId="76E7B786" w14:textId="6B8EACEA" w:rsidR="007316E0" w:rsidRDefault="002E0D99" w:rsidP="00051E16">
            <w:pPr>
              <w:cnfStyle w:val="000000000000" w:firstRow="0" w:lastRow="0" w:firstColumn="0" w:lastColumn="0" w:oddVBand="0" w:evenVBand="0" w:oddHBand="0" w:evenHBand="0" w:firstRowFirstColumn="0" w:firstRowLastColumn="0" w:lastRowFirstColumn="0" w:lastRowLastColumn="0"/>
            </w:pPr>
            <w:r>
              <w:t xml:space="preserve">Fixed fees </w:t>
            </w:r>
          </w:p>
        </w:tc>
        <w:tc>
          <w:tcPr>
            <w:tcW w:w="3004" w:type="dxa"/>
          </w:tcPr>
          <w:p w14:paraId="1EC9FE30" w14:textId="4A9A82A9" w:rsidR="007316E0" w:rsidRPr="006B181C" w:rsidRDefault="00FC39F1" w:rsidP="00051E16">
            <w:pPr>
              <w:cnfStyle w:val="000000000000" w:firstRow="0" w:lastRow="0" w:firstColumn="0" w:lastColumn="0" w:oddVBand="0" w:evenVBand="0" w:oddHBand="0" w:evenHBand="0" w:firstRowFirstColumn="0" w:firstRowLastColumn="0" w:lastRowFirstColumn="0" w:lastRowLastColumn="0"/>
              <w:rPr>
                <w:rFonts w:eastAsia="Times New Roman"/>
                <w:i/>
              </w:rPr>
            </w:pPr>
            <w:r w:rsidRPr="006B181C">
              <w:rPr>
                <w:rFonts w:eastAsia="Times New Roman"/>
                <w:i/>
              </w:rPr>
              <w:t>“</w:t>
            </w:r>
            <w:r w:rsidR="00763F02" w:rsidRPr="006B181C">
              <w:rPr>
                <w:rFonts w:eastAsia="Times New Roman"/>
                <w:i/>
              </w:rPr>
              <w:t xml:space="preserve">Of course, it's unhelpful, but if you look at what clients are demanding for in the industry they're asking for </w:t>
            </w:r>
            <w:r w:rsidR="00763F02" w:rsidRPr="006B181C">
              <w:rPr>
                <w:rFonts w:eastAsia="Times New Roman"/>
                <w:b/>
                <w:i/>
              </w:rPr>
              <w:t>fixed fees</w:t>
            </w:r>
            <w:r w:rsidR="00763F02" w:rsidRPr="006B181C">
              <w:rPr>
                <w:rFonts w:eastAsia="Times New Roman"/>
                <w:i/>
              </w:rPr>
              <w:t>, putt</w:t>
            </w:r>
            <w:r w:rsidR="00773993" w:rsidRPr="006B181C">
              <w:rPr>
                <w:rFonts w:eastAsia="Times New Roman"/>
                <w:i/>
              </w:rPr>
              <w:t>ing the risk back on law firms”</w:t>
            </w:r>
            <w:r w:rsidR="00E023B9">
              <w:rPr>
                <w:rFonts w:eastAsia="Times New Roman"/>
                <w:i/>
              </w:rPr>
              <w:t>.</w:t>
            </w:r>
          </w:p>
          <w:p w14:paraId="3278932E" w14:textId="62E17E6B" w:rsidR="002E0D99" w:rsidRPr="006B181C" w:rsidRDefault="002E0D99" w:rsidP="00051E16">
            <w:pPr>
              <w:cnfStyle w:val="000000000000" w:firstRow="0" w:lastRow="0" w:firstColumn="0" w:lastColumn="0" w:oddVBand="0" w:evenVBand="0" w:oddHBand="0" w:evenHBand="0" w:firstRowFirstColumn="0" w:firstRowLastColumn="0" w:lastRowFirstColumn="0" w:lastRowLastColumn="0"/>
              <w:rPr>
                <w:rFonts w:eastAsia="Times New Roman"/>
                <w:i/>
              </w:rPr>
            </w:pPr>
          </w:p>
        </w:tc>
      </w:tr>
      <w:tr w:rsidR="002E0D99" w14:paraId="37CF179F" w14:textId="77777777" w:rsidTr="00BE27D4">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003" w:type="dxa"/>
          </w:tcPr>
          <w:p w14:paraId="5EEA4F56" w14:textId="7DB6A822" w:rsidR="002E0D99" w:rsidRPr="006954BE" w:rsidRDefault="00040B3F" w:rsidP="00051E16">
            <w:r>
              <w:t>Process</w:t>
            </w:r>
          </w:p>
        </w:tc>
        <w:tc>
          <w:tcPr>
            <w:tcW w:w="3003" w:type="dxa"/>
          </w:tcPr>
          <w:p w14:paraId="5DF27FAA" w14:textId="4FA5F1CA" w:rsidR="002E0D99" w:rsidRDefault="002E0D99" w:rsidP="00051E16">
            <w:pPr>
              <w:cnfStyle w:val="000000100000" w:firstRow="0" w:lastRow="0" w:firstColumn="0" w:lastColumn="0" w:oddVBand="0" w:evenVBand="0" w:oddHBand="1" w:evenHBand="0" w:firstRowFirstColumn="0" w:firstRowLastColumn="0" w:lastRowFirstColumn="0" w:lastRowLastColumn="0"/>
            </w:pPr>
            <w:r>
              <w:t xml:space="preserve">Efficient and profitable </w:t>
            </w:r>
          </w:p>
        </w:tc>
        <w:tc>
          <w:tcPr>
            <w:tcW w:w="3004" w:type="dxa"/>
          </w:tcPr>
          <w:p w14:paraId="2E680704" w14:textId="249360DE" w:rsidR="002E0D99" w:rsidRPr="006B181C" w:rsidRDefault="002E0D99" w:rsidP="00051E16">
            <w:pPr>
              <w:cnfStyle w:val="000000100000" w:firstRow="0" w:lastRow="0" w:firstColumn="0" w:lastColumn="0" w:oddVBand="0" w:evenVBand="0" w:oddHBand="1" w:evenHBand="0" w:firstRowFirstColumn="0" w:firstRowLastColumn="0" w:lastRowFirstColumn="0" w:lastRowLastColumn="0"/>
              <w:rPr>
                <w:rFonts w:eastAsia="Times New Roman"/>
                <w:i/>
              </w:rPr>
            </w:pPr>
            <w:r w:rsidRPr="006B181C">
              <w:rPr>
                <w:rFonts w:eastAsia="Times New Roman"/>
                <w:i/>
              </w:rPr>
              <w:t xml:space="preserve">“We have to decide then whether or not we want to be </w:t>
            </w:r>
            <w:r w:rsidRPr="006B181C">
              <w:rPr>
                <w:rFonts w:eastAsia="Times New Roman"/>
                <w:b/>
                <w:i/>
              </w:rPr>
              <w:t>efficient and profitable</w:t>
            </w:r>
            <w:r w:rsidR="00773993" w:rsidRPr="006B181C">
              <w:rPr>
                <w:rFonts w:eastAsia="Times New Roman"/>
                <w:i/>
              </w:rPr>
              <w:t>”</w:t>
            </w:r>
            <w:r w:rsidR="00E023B9">
              <w:rPr>
                <w:rFonts w:eastAsia="Times New Roman"/>
                <w:i/>
              </w:rPr>
              <w:t>.</w:t>
            </w:r>
          </w:p>
          <w:p w14:paraId="3B188C67" w14:textId="2B755761" w:rsidR="00872694" w:rsidRPr="006B181C" w:rsidRDefault="00872694" w:rsidP="00051E16">
            <w:pPr>
              <w:cnfStyle w:val="000000100000" w:firstRow="0" w:lastRow="0" w:firstColumn="0" w:lastColumn="0" w:oddVBand="0" w:evenVBand="0" w:oddHBand="1" w:evenHBand="0" w:firstRowFirstColumn="0" w:firstRowLastColumn="0" w:lastRowFirstColumn="0" w:lastRowLastColumn="0"/>
              <w:rPr>
                <w:rFonts w:eastAsia="Times New Roman"/>
                <w:i/>
              </w:rPr>
            </w:pPr>
          </w:p>
        </w:tc>
      </w:tr>
      <w:tr w:rsidR="00872694" w14:paraId="436739FD" w14:textId="77777777" w:rsidTr="00BE27D4">
        <w:trPr>
          <w:trHeight w:val="1890"/>
        </w:trPr>
        <w:tc>
          <w:tcPr>
            <w:cnfStyle w:val="001000000000" w:firstRow="0" w:lastRow="0" w:firstColumn="1" w:lastColumn="0" w:oddVBand="0" w:evenVBand="0" w:oddHBand="0" w:evenHBand="0" w:firstRowFirstColumn="0" w:firstRowLastColumn="0" w:lastRowFirstColumn="0" w:lastRowLastColumn="0"/>
            <w:tcW w:w="3003" w:type="dxa"/>
          </w:tcPr>
          <w:p w14:paraId="654A738F" w14:textId="03789E1E" w:rsidR="00872694" w:rsidRPr="006954BE" w:rsidRDefault="00BE27D4" w:rsidP="00051E16">
            <w:r>
              <w:t xml:space="preserve">Culture </w:t>
            </w:r>
          </w:p>
        </w:tc>
        <w:tc>
          <w:tcPr>
            <w:tcW w:w="3003" w:type="dxa"/>
          </w:tcPr>
          <w:p w14:paraId="74402F61" w14:textId="26A23554" w:rsidR="00872694" w:rsidRDefault="00872694" w:rsidP="00051E16">
            <w:pPr>
              <w:cnfStyle w:val="000000000000" w:firstRow="0" w:lastRow="0" w:firstColumn="0" w:lastColumn="0" w:oddVBand="0" w:evenVBand="0" w:oddHBand="0" w:evenHBand="0" w:firstRowFirstColumn="0" w:firstRowLastColumn="0" w:lastRowFirstColumn="0" w:lastRowLastColumn="0"/>
            </w:pPr>
            <w:r>
              <w:t xml:space="preserve">Behind </w:t>
            </w:r>
          </w:p>
        </w:tc>
        <w:tc>
          <w:tcPr>
            <w:tcW w:w="3004" w:type="dxa"/>
          </w:tcPr>
          <w:p w14:paraId="508E2193" w14:textId="44F7E576" w:rsidR="00872694" w:rsidRPr="006B181C" w:rsidRDefault="00872694" w:rsidP="00051E16">
            <w:pPr>
              <w:cnfStyle w:val="000000000000" w:firstRow="0" w:lastRow="0" w:firstColumn="0" w:lastColumn="0" w:oddVBand="0" w:evenVBand="0" w:oddHBand="0" w:evenHBand="0" w:firstRowFirstColumn="0" w:firstRowLastColumn="0" w:lastRowFirstColumn="0" w:lastRowLastColumn="0"/>
              <w:rPr>
                <w:rFonts w:eastAsia="Times New Roman"/>
                <w:i/>
              </w:rPr>
            </w:pPr>
            <w:r w:rsidRPr="006B181C">
              <w:rPr>
                <w:rFonts w:eastAsia="Times New Roman"/>
                <w:i/>
              </w:rPr>
              <w:t xml:space="preserve">“If you look at what's going on in the states we're probably about five years </w:t>
            </w:r>
            <w:r w:rsidRPr="006B181C">
              <w:rPr>
                <w:rFonts w:eastAsia="Times New Roman"/>
                <w:b/>
                <w:i/>
              </w:rPr>
              <w:t>behind</w:t>
            </w:r>
            <w:r w:rsidRPr="006B181C">
              <w:rPr>
                <w:rFonts w:eastAsia="Times New Roman"/>
                <w:i/>
              </w:rPr>
              <w:t xml:space="preserve"> and that’s because clients in the states tend to be much more aggressive with respect to fees</w:t>
            </w:r>
            <w:r w:rsidR="00773993" w:rsidRPr="006B181C">
              <w:rPr>
                <w:rFonts w:eastAsia="Times New Roman"/>
                <w:i/>
              </w:rPr>
              <w:t>”</w:t>
            </w:r>
            <w:r w:rsidR="00E023B9">
              <w:rPr>
                <w:rFonts w:eastAsia="Times New Roman"/>
                <w:i/>
              </w:rPr>
              <w:t>.</w:t>
            </w:r>
          </w:p>
          <w:p w14:paraId="5D6694CC" w14:textId="41B70E09" w:rsidR="00885E24" w:rsidRPr="006B181C" w:rsidRDefault="00885E24" w:rsidP="00051E16">
            <w:pPr>
              <w:cnfStyle w:val="000000000000" w:firstRow="0" w:lastRow="0" w:firstColumn="0" w:lastColumn="0" w:oddVBand="0" w:evenVBand="0" w:oddHBand="0" w:evenHBand="0" w:firstRowFirstColumn="0" w:firstRowLastColumn="0" w:lastRowFirstColumn="0" w:lastRowLastColumn="0"/>
              <w:rPr>
                <w:rFonts w:eastAsia="Times New Roman"/>
                <w:i/>
              </w:rPr>
            </w:pPr>
          </w:p>
        </w:tc>
      </w:tr>
      <w:tr w:rsidR="00BE27D4" w14:paraId="6776954E" w14:textId="77777777" w:rsidTr="00BE27D4">
        <w:trPr>
          <w:cnfStyle w:val="000000100000" w:firstRow="0" w:lastRow="0" w:firstColumn="0" w:lastColumn="0" w:oddVBand="0" w:evenVBand="0" w:oddHBand="1" w:evenHBand="0" w:firstRowFirstColumn="0" w:firstRowLastColumn="0" w:lastRowFirstColumn="0" w:lastRowLastColumn="0"/>
          <w:trHeight w:val="1890"/>
        </w:trPr>
        <w:tc>
          <w:tcPr>
            <w:cnfStyle w:val="001000000000" w:firstRow="0" w:lastRow="0" w:firstColumn="1" w:lastColumn="0" w:oddVBand="0" w:evenVBand="0" w:oddHBand="0" w:evenHBand="0" w:firstRowFirstColumn="0" w:firstRowLastColumn="0" w:lastRowFirstColumn="0" w:lastRowLastColumn="0"/>
            <w:tcW w:w="3003" w:type="dxa"/>
          </w:tcPr>
          <w:p w14:paraId="7FD9B2E7" w14:textId="3B72190A" w:rsidR="00BE27D4" w:rsidRPr="006954BE" w:rsidRDefault="00313BEF" w:rsidP="00051E16">
            <w:r>
              <w:t>Process</w:t>
            </w:r>
          </w:p>
        </w:tc>
        <w:tc>
          <w:tcPr>
            <w:tcW w:w="3003" w:type="dxa"/>
          </w:tcPr>
          <w:p w14:paraId="5DB14CC4" w14:textId="40F5B57A" w:rsidR="00BE27D4" w:rsidRDefault="00BE27D4" w:rsidP="00051E16">
            <w:pPr>
              <w:cnfStyle w:val="000000100000" w:firstRow="0" w:lastRow="0" w:firstColumn="0" w:lastColumn="0" w:oddVBand="0" w:evenVBand="0" w:oddHBand="1" w:evenHBand="0" w:firstRowFirstColumn="0" w:firstRowLastColumn="0" w:lastRowFirstColumn="0" w:lastRowLastColumn="0"/>
            </w:pPr>
            <w:r>
              <w:t>Evolution</w:t>
            </w:r>
          </w:p>
        </w:tc>
        <w:tc>
          <w:tcPr>
            <w:tcW w:w="3004" w:type="dxa"/>
          </w:tcPr>
          <w:p w14:paraId="75DAD6FD" w14:textId="752ABE46" w:rsidR="00BE27D4" w:rsidRPr="006B181C" w:rsidRDefault="00BE27D4" w:rsidP="00051E16">
            <w:pPr>
              <w:cnfStyle w:val="000000100000" w:firstRow="0" w:lastRow="0" w:firstColumn="0" w:lastColumn="0" w:oddVBand="0" w:evenVBand="0" w:oddHBand="1" w:evenHBand="0" w:firstRowFirstColumn="0" w:firstRowLastColumn="0" w:lastRowFirstColumn="0" w:lastRowLastColumn="0"/>
              <w:rPr>
                <w:rFonts w:eastAsia="Times New Roman"/>
                <w:i/>
              </w:rPr>
            </w:pPr>
            <w:r w:rsidRPr="006B181C">
              <w:rPr>
                <w:rFonts w:eastAsia="Times New Roman"/>
                <w:i/>
              </w:rPr>
              <w:t xml:space="preserve">“… when they say digital transformation is we're going to the cloud. Why is that risky? All it is, is an </w:t>
            </w:r>
            <w:r w:rsidRPr="006B181C">
              <w:rPr>
                <w:rFonts w:eastAsia="Times New Roman"/>
                <w:b/>
                <w:i/>
              </w:rPr>
              <w:t>evolution</w:t>
            </w:r>
            <w:r w:rsidRPr="006B181C">
              <w:rPr>
                <w:rFonts w:eastAsia="Times New Roman"/>
                <w:i/>
              </w:rPr>
              <w:t xml:space="preserve"> of what we've always been doing”</w:t>
            </w:r>
            <w:r w:rsidR="00E023B9">
              <w:rPr>
                <w:rFonts w:eastAsia="Times New Roman"/>
                <w:i/>
              </w:rPr>
              <w:t>.</w:t>
            </w:r>
          </w:p>
        </w:tc>
      </w:tr>
    </w:tbl>
    <w:p w14:paraId="083AE60D" w14:textId="0261F690" w:rsidR="00322C75" w:rsidRDefault="00051E16" w:rsidP="009B1B64">
      <w:pPr>
        <w:spacing w:line="360" w:lineRule="auto"/>
        <w:jc w:val="center"/>
      </w:pPr>
      <w:r>
        <w:rPr>
          <w:b/>
        </w:rPr>
        <w:t>Table</w:t>
      </w:r>
      <w:r w:rsidR="001B6503" w:rsidRPr="001B6503">
        <w:rPr>
          <w:b/>
        </w:rPr>
        <w:t xml:space="preserve"> </w:t>
      </w:r>
      <w:r w:rsidR="008F75FD">
        <w:rPr>
          <w:b/>
        </w:rPr>
        <w:t>4.</w:t>
      </w:r>
      <w:r w:rsidR="001B6503" w:rsidRPr="001B6503">
        <w:rPr>
          <w:b/>
        </w:rPr>
        <w:t>2:</w:t>
      </w:r>
      <w:r w:rsidR="001B6503" w:rsidRPr="001B6503">
        <w:t xml:space="preserve"> Interview 2</w:t>
      </w:r>
    </w:p>
    <w:p w14:paraId="0228F5F2" w14:textId="77777777" w:rsidR="009B1B64" w:rsidRDefault="009B1B64" w:rsidP="009B1B64">
      <w:pPr>
        <w:spacing w:line="360" w:lineRule="auto"/>
        <w:jc w:val="center"/>
      </w:pPr>
    </w:p>
    <w:p w14:paraId="294E1090" w14:textId="173E7DFB" w:rsidR="00750336" w:rsidRDefault="001B6503" w:rsidP="00B35D0A">
      <w:pPr>
        <w:spacing w:line="360" w:lineRule="auto"/>
        <w:jc w:val="both"/>
      </w:pPr>
      <w:r>
        <w:tab/>
        <w:t xml:space="preserve">For the second interview, the </w:t>
      </w:r>
      <w:r w:rsidR="00C86275">
        <w:t xml:space="preserve">respondent was of the opinion </w:t>
      </w:r>
      <w:r>
        <w:t>there is a culture that is very divided in the legal industry towards t</w:t>
      </w:r>
      <w:r w:rsidR="00EE1010">
        <w:t xml:space="preserve">echnology; however, it should be seen as “healthy skepticism” as this is the way lawyers have been taught to approach risky </w:t>
      </w:r>
      <w:r w:rsidR="00EE1010">
        <w:lastRenderedPageBreak/>
        <w:t xml:space="preserve">matters. To add, he thinks the billable hour is so heavily ingrained in the industry that to get rid of this tradition would be quite challenging. </w:t>
      </w:r>
      <w:r w:rsidR="00750336">
        <w:t>This goes to show that culture</w:t>
      </w:r>
      <w:r w:rsidR="006B181C">
        <w:t xml:space="preserve"> such as the billable hour</w:t>
      </w:r>
      <w:r w:rsidR="00750336">
        <w:t xml:space="preserve"> is a huge barrier to entry for technology.</w:t>
      </w:r>
    </w:p>
    <w:p w14:paraId="37FA2EF6" w14:textId="77777777" w:rsidR="00750336" w:rsidRDefault="00750336" w:rsidP="00B35D0A">
      <w:pPr>
        <w:spacing w:line="360" w:lineRule="auto"/>
        <w:jc w:val="both"/>
      </w:pPr>
    </w:p>
    <w:p w14:paraId="2EDDD2B9" w14:textId="05467639" w:rsidR="00A30BA5" w:rsidRDefault="00A30BA5" w:rsidP="00B35D0A">
      <w:pPr>
        <w:spacing w:line="360" w:lineRule="auto"/>
        <w:jc w:val="both"/>
      </w:pPr>
      <w:r>
        <w:tab/>
        <w:t xml:space="preserve">Moreover, </w:t>
      </w:r>
      <w:r w:rsidR="00773993">
        <w:t xml:space="preserve">in relation to </w:t>
      </w:r>
      <w:r w:rsidR="00665255">
        <w:t>change he</w:t>
      </w:r>
      <w:r w:rsidR="00E61FB2">
        <w:t xml:space="preserve"> had disclosed most of the challenges they </w:t>
      </w:r>
      <w:r w:rsidR="00665255">
        <w:t>faced</w:t>
      </w:r>
      <w:r w:rsidR="00E61FB2">
        <w:t xml:space="preserve"> would be no different than the challenges everyone else faced</w:t>
      </w:r>
      <w:r w:rsidR="00665255">
        <w:t xml:space="preserve"> during the pandemic. </w:t>
      </w:r>
      <w:r w:rsidR="002E36E8">
        <w:t xml:space="preserve">E-signature was one </w:t>
      </w:r>
      <w:r w:rsidR="00665255">
        <w:t>of the main changes that occurred in McCann Fitzgerald which is synonymous with the previous lawyer th</w:t>
      </w:r>
      <w:r w:rsidR="0009726B">
        <w:t xml:space="preserve">at worked with the same company. </w:t>
      </w:r>
      <w:r w:rsidR="002436C7">
        <w:t>T</w:t>
      </w:r>
      <w:r w:rsidR="00773993">
        <w:t xml:space="preserve">here was </w:t>
      </w:r>
      <w:r w:rsidR="00E61FB2">
        <w:t>not much ch</w:t>
      </w:r>
      <w:r w:rsidR="0009726B">
        <w:t xml:space="preserve">ange that occurs in the company. </w:t>
      </w:r>
    </w:p>
    <w:p w14:paraId="1C947A39" w14:textId="77777777" w:rsidR="0009726B" w:rsidRDefault="0009726B" w:rsidP="00B35D0A">
      <w:pPr>
        <w:spacing w:line="360" w:lineRule="auto"/>
        <w:jc w:val="both"/>
      </w:pPr>
    </w:p>
    <w:p w14:paraId="300C5112" w14:textId="79944DEC" w:rsidR="0009726B" w:rsidRPr="001B6503" w:rsidRDefault="0009726B" w:rsidP="00B35D0A">
      <w:pPr>
        <w:spacing w:line="360" w:lineRule="auto"/>
        <w:jc w:val="both"/>
      </w:pPr>
      <w:r>
        <w:tab/>
        <w:t>In relation to the process this lawyer had a l</w:t>
      </w:r>
      <w:r w:rsidR="00C75DFE">
        <w:t xml:space="preserve">ot of insight to share. To start off he put </w:t>
      </w:r>
      <w:r w:rsidR="002E36E8">
        <w:t xml:space="preserve">an </w:t>
      </w:r>
      <w:r w:rsidR="00C75DFE">
        <w:t>emphasis on the fact that he does not believe that</w:t>
      </w:r>
      <w:r w:rsidR="002E36E8">
        <w:t xml:space="preserve"> there is risk to technology and compared it to “personal life”. </w:t>
      </w:r>
      <w:r w:rsidR="00506FEB">
        <w:t>In addition, one can see that there is a clash between holding onto tradition and what the clients are asking for which are “fixed fees”, this ties back to the previous interview where the lawyer said that the billable hour is heavily ingr</w:t>
      </w:r>
      <w:r w:rsidR="00B35D0A">
        <w:t xml:space="preserve">ained in the </w:t>
      </w:r>
      <w:r w:rsidR="00506FEB">
        <w:t xml:space="preserve">industry’s tradition. Essentially, in order to progress part of the process is giving the clients what they are </w:t>
      </w:r>
      <w:r w:rsidR="00B35D0A">
        <w:t>requesting.</w:t>
      </w:r>
      <w:r w:rsidR="00506FEB">
        <w:t xml:space="preserve"> </w:t>
      </w:r>
    </w:p>
    <w:p w14:paraId="6D3A0668" w14:textId="77777777" w:rsidR="00A96B20" w:rsidRDefault="00A96B20" w:rsidP="00F86A20">
      <w:pPr>
        <w:spacing w:line="360" w:lineRule="auto"/>
        <w:jc w:val="both"/>
      </w:pPr>
    </w:p>
    <w:p w14:paraId="38621328" w14:textId="5442E5CF" w:rsidR="00E639B5" w:rsidRDefault="00E639B5" w:rsidP="00E639B5">
      <w:pPr>
        <w:pStyle w:val="Heading2"/>
      </w:pPr>
      <w:bookmarkStart w:id="49" w:name="_Toc81603781"/>
      <w:r>
        <w:t>4.2.3 Interview 3</w:t>
      </w:r>
      <w:bookmarkEnd w:id="49"/>
      <w:r>
        <w:t xml:space="preserve"> </w:t>
      </w:r>
    </w:p>
    <w:p w14:paraId="17D4A822" w14:textId="77777777" w:rsidR="00E639B5" w:rsidRDefault="00E639B5" w:rsidP="00F86A20">
      <w:pPr>
        <w:spacing w:line="360" w:lineRule="auto"/>
        <w:jc w:val="both"/>
      </w:pPr>
    </w:p>
    <w:p w14:paraId="5F1C1330" w14:textId="38B6B9AA" w:rsidR="00885E24" w:rsidRPr="00885E24" w:rsidRDefault="00885E24" w:rsidP="00885E24">
      <w:pPr>
        <w:spacing w:line="360" w:lineRule="auto"/>
        <w:jc w:val="both"/>
        <w:rPr>
          <w:b/>
        </w:rPr>
      </w:pPr>
      <w:r w:rsidRPr="00885E24">
        <w:rPr>
          <w:b/>
        </w:rPr>
        <w:t xml:space="preserve">Participant: </w:t>
      </w:r>
      <w:r w:rsidR="00A96B20" w:rsidRPr="00A96B20">
        <w:t xml:space="preserve">Operations Manager Legal Technology Group </w:t>
      </w:r>
    </w:p>
    <w:p w14:paraId="5318FC51" w14:textId="4CC04C1D" w:rsidR="00885E24" w:rsidRPr="00885E24" w:rsidRDefault="00885E24" w:rsidP="00885E24">
      <w:pPr>
        <w:spacing w:line="360" w:lineRule="auto"/>
        <w:jc w:val="both"/>
        <w:rPr>
          <w:b/>
        </w:rPr>
      </w:pPr>
      <w:r w:rsidRPr="00885E24">
        <w:rPr>
          <w:b/>
        </w:rPr>
        <w:t xml:space="preserve">Company: </w:t>
      </w:r>
      <w:r w:rsidR="00A96B20" w:rsidRPr="00A96B20">
        <w:t>Zelle LLP</w:t>
      </w:r>
    </w:p>
    <w:p w14:paraId="6A1C6A04" w14:textId="0834D0C7" w:rsidR="00885E24" w:rsidRDefault="00885E24" w:rsidP="00F86A20">
      <w:pPr>
        <w:spacing w:line="360" w:lineRule="auto"/>
        <w:jc w:val="both"/>
      </w:pPr>
      <w:r w:rsidRPr="00885E24">
        <w:rPr>
          <w:b/>
        </w:rPr>
        <w:t>Based:</w:t>
      </w:r>
      <w:r>
        <w:t xml:space="preserve"> </w:t>
      </w:r>
      <w:r w:rsidR="00A96B20" w:rsidRPr="00A96B20">
        <w:t xml:space="preserve">Minnesota, United States </w:t>
      </w:r>
    </w:p>
    <w:p w14:paraId="61081DCA" w14:textId="77777777" w:rsidR="00156D6A" w:rsidRDefault="00156D6A" w:rsidP="00F86A20">
      <w:pPr>
        <w:spacing w:line="360" w:lineRule="auto"/>
        <w:jc w:val="both"/>
      </w:pPr>
    </w:p>
    <w:tbl>
      <w:tblPr>
        <w:tblStyle w:val="ListTable3-Accent1"/>
        <w:tblW w:w="0" w:type="auto"/>
        <w:tblLook w:val="04A0" w:firstRow="1" w:lastRow="0" w:firstColumn="1" w:lastColumn="0" w:noHBand="0" w:noVBand="1"/>
      </w:tblPr>
      <w:tblGrid>
        <w:gridCol w:w="2800"/>
        <w:gridCol w:w="2842"/>
        <w:gridCol w:w="2846"/>
      </w:tblGrid>
      <w:tr w:rsidR="00137EF3" w14:paraId="11E7F457" w14:textId="77777777" w:rsidTr="000A5776">
        <w:trPr>
          <w:cnfStyle w:val="100000000000" w:firstRow="1" w:lastRow="0" w:firstColumn="0" w:lastColumn="0" w:oddVBand="0" w:evenVBand="0" w:oddHBand="0" w:evenHBand="0" w:firstRowFirstColumn="0" w:firstRowLastColumn="0" w:lastRowFirstColumn="0" w:lastRowLastColumn="0"/>
          <w:trHeight w:val="479"/>
        </w:trPr>
        <w:tc>
          <w:tcPr>
            <w:cnfStyle w:val="001000000100" w:firstRow="0" w:lastRow="0" w:firstColumn="1" w:lastColumn="0" w:oddVBand="0" w:evenVBand="0" w:oddHBand="0" w:evenHBand="0" w:firstRowFirstColumn="1" w:firstRowLastColumn="0" w:lastRowFirstColumn="0" w:lastRowLastColumn="0"/>
            <w:tcW w:w="3003" w:type="dxa"/>
          </w:tcPr>
          <w:p w14:paraId="685D5B67" w14:textId="58A39362" w:rsidR="00137EF3" w:rsidRPr="00447CCA" w:rsidRDefault="002918A6" w:rsidP="00447CCA">
            <w:r w:rsidRPr="00447CCA">
              <w:t xml:space="preserve">Theme </w:t>
            </w:r>
          </w:p>
        </w:tc>
        <w:tc>
          <w:tcPr>
            <w:tcW w:w="3003" w:type="dxa"/>
          </w:tcPr>
          <w:p w14:paraId="60887806" w14:textId="1659F850" w:rsidR="00137EF3" w:rsidRPr="00447CCA" w:rsidRDefault="002918A6" w:rsidP="00447CCA">
            <w:pPr>
              <w:cnfStyle w:val="100000000000" w:firstRow="1" w:lastRow="0" w:firstColumn="0" w:lastColumn="0" w:oddVBand="0" w:evenVBand="0" w:oddHBand="0" w:evenHBand="0" w:firstRowFirstColumn="0" w:firstRowLastColumn="0" w:lastRowFirstColumn="0" w:lastRowLastColumn="0"/>
            </w:pPr>
            <w:r w:rsidRPr="00447CCA">
              <w:t xml:space="preserve">Code </w:t>
            </w:r>
          </w:p>
        </w:tc>
        <w:tc>
          <w:tcPr>
            <w:tcW w:w="3004" w:type="dxa"/>
          </w:tcPr>
          <w:p w14:paraId="6E7176D0" w14:textId="31A3F533" w:rsidR="00137EF3" w:rsidRPr="00447CCA" w:rsidRDefault="002918A6" w:rsidP="00447CCA">
            <w:pPr>
              <w:cnfStyle w:val="100000000000" w:firstRow="1" w:lastRow="0" w:firstColumn="0" w:lastColumn="0" w:oddVBand="0" w:evenVBand="0" w:oddHBand="0" w:evenHBand="0" w:firstRowFirstColumn="0" w:firstRowLastColumn="0" w:lastRowFirstColumn="0" w:lastRowLastColumn="0"/>
            </w:pPr>
            <w:r w:rsidRPr="00447CCA">
              <w:t xml:space="preserve">Interview </w:t>
            </w:r>
          </w:p>
        </w:tc>
      </w:tr>
      <w:tr w:rsidR="00137EF3" w14:paraId="30CDD862" w14:textId="77777777" w:rsidTr="000A57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0A955AF1" w14:textId="399AE12B" w:rsidR="00137EF3" w:rsidRPr="00637CC8" w:rsidRDefault="00D77071" w:rsidP="00051E16">
            <w:r>
              <w:t xml:space="preserve">Culture </w:t>
            </w:r>
          </w:p>
        </w:tc>
        <w:tc>
          <w:tcPr>
            <w:tcW w:w="3003" w:type="dxa"/>
          </w:tcPr>
          <w:p w14:paraId="1ECE7EE8" w14:textId="02208E4E" w:rsidR="00137EF3" w:rsidRPr="00C001B0" w:rsidRDefault="00D77071" w:rsidP="00051E16">
            <w:pPr>
              <w:cnfStyle w:val="000000100000" w:firstRow="0" w:lastRow="0" w:firstColumn="0" w:lastColumn="0" w:oddVBand="0" w:evenVBand="0" w:oddHBand="1" w:evenHBand="0" w:firstRowFirstColumn="0" w:firstRowLastColumn="0" w:lastRowFirstColumn="0" w:lastRowLastColumn="0"/>
            </w:pPr>
            <w:r w:rsidRPr="00C001B0">
              <w:t xml:space="preserve">Help </w:t>
            </w:r>
          </w:p>
        </w:tc>
        <w:tc>
          <w:tcPr>
            <w:tcW w:w="3004" w:type="dxa"/>
          </w:tcPr>
          <w:p w14:paraId="360003B4" w14:textId="2640695C" w:rsidR="00137EF3" w:rsidRPr="006B181C" w:rsidRDefault="003F4408"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i/>
              </w:rPr>
              <w:t>“</w:t>
            </w:r>
            <w:r w:rsidR="00D77071" w:rsidRPr="006B181C">
              <w:rPr>
                <w:rFonts w:eastAsia="Calibri"/>
                <w:i/>
                <w:color w:val="000000"/>
              </w:rPr>
              <w:t xml:space="preserve">Legal technology in my world is really the e-discovery side, the litigation side and the tools that we use to </w:t>
            </w:r>
            <w:r w:rsidR="00D77071" w:rsidRPr="006B181C">
              <w:rPr>
                <w:rFonts w:eastAsia="Calibri"/>
                <w:b/>
                <w:i/>
                <w:color w:val="000000"/>
              </w:rPr>
              <w:t xml:space="preserve">help </w:t>
            </w:r>
            <w:r w:rsidR="00D77071" w:rsidRPr="006B181C">
              <w:rPr>
                <w:rFonts w:eastAsia="Calibri"/>
                <w:i/>
                <w:color w:val="000000"/>
              </w:rPr>
              <w:t>our legal teams get through that whole discovery phase”</w:t>
            </w:r>
            <w:r w:rsidR="008229E4" w:rsidRPr="006B181C">
              <w:rPr>
                <w:rFonts w:eastAsia="Calibri"/>
                <w:i/>
                <w:color w:val="000000"/>
              </w:rPr>
              <w:t>.</w:t>
            </w:r>
          </w:p>
          <w:p w14:paraId="72E75C53" w14:textId="7DAD72F8" w:rsidR="00D77071" w:rsidRPr="006B181C" w:rsidRDefault="00D77071" w:rsidP="00051E16">
            <w:pPr>
              <w:cnfStyle w:val="000000100000" w:firstRow="0" w:lastRow="0" w:firstColumn="0" w:lastColumn="0" w:oddVBand="0" w:evenVBand="0" w:oddHBand="1" w:evenHBand="0" w:firstRowFirstColumn="0" w:firstRowLastColumn="0" w:lastRowFirstColumn="0" w:lastRowLastColumn="0"/>
              <w:rPr>
                <w:i/>
              </w:rPr>
            </w:pPr>
          </w:p>
        </w:tc>
      </w:tr>
      <w:tr w:rsidR="00137EF3" w14:paraId="3439DBEA" w14:textId="77777777" w:rsidTr="00DB298F">
        <w:trPr>
          <w:trHeight w:val="1960"/>
        </w:trPr>
        <w:tc>
          <w:tcPr>
            <w:cnfStyle w:val="001000000000" w:firstRow="0" w:lastRow="0" w:firstColumn="1" w:lastColumn="0" w:oddVBand="0" w:evenVBand="0" w:oddHBand="0" w:evenHBand="0" w:firstRowFirstColumn="0" w:firstRowLastColumn="0" w:lastRowFirstColumn="0" w:lastRowLastColumn="0"/>
            <w:tcW w:w="3003" w:type="dxa"/>
          </w:tcPr>
          <w:p w14:paraId="63F307BC" w14:textId="0A89E310" w:rsidR="00137EF3" w:rsidRPr="00637CC8" w:rsidRDefault="00D034FF" w:rsidP="00051E16">
            <w:r>
              <w:lastRenderedPageBreak/>
              <w:t xml:space="preserve">Culture </w:t>
            </w:r>
          </w:p>
        </w:tc>
        <w:tc>
          <w:tcPr>
            <w:tcW w:w="3003" w:type="dxa"/>
          </w:tcPr>
          <w:p w14:paraId="7D7C92DB" w14:textId="14181FF8" w:rsidR="00137EF3" w:rsidRPr="00C001B0" w:rsidRDefault="002B3D4C" w:rsidP="00051E16">
            <w:pPr>
              <w:cnfStyle w:val="000000000000" w:firstRow="0" w:lastRow="0" w:firstColumn="0" w:lastColumn="0" w:oddVBand="0" w:evenVBand="0" w:oddHBand="0" w:evenHBand="0" w:firstRowFirstColumn="0" w:firstRowLastColumn="0" w:lastRowFirstColumn="0" w:lastRowLastColumn="0"/>
            </w:pPr>
            <w:r w:rsidRPr="00C001B0">
              <w:t xml:space="preserve">Steady </w:t>
            </w:r>
          </w:p>
        </w:tc>
        <w:tc>
          <w:tcPr>
            <w:tcW w:w="3004" w:type="dxa"/>
          </w:tcPr>
          <w:p w14:paraId="1168EA61" w14:textId="41D868FC" w:rsidR="00137EF3" w:rsidRPr="006B181C" w:rsidRDefault="002B3D4C"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rPr>
              <w:t>“</w:t>
            </w:r>
            <w:r w:rsidRPr="006B181C">
              <w:rPr>
                <w:rFonts w:eastAsia="Calibri"/>
                <w:i/>
                <w:color w:val="000000"/>
              </w:rPr>
              <w:t xml:space="preserve">We are very fortunate that our work has not only stayed </w:t>
            </w:r>
            <w:r w:rsidRPr="006B181C">
              <w:rPr>
                <w:rFonts w:eastAsia="Calibri"/>
                <w:b/>
                <w:i/>
                <w:color w:val="000000"/>
              </w:rPr>
              <w:t>steady</w:t>
            </w:r>
            <w:r w:rsidRPr="006B181C">
              <w:rPr>
                <w:rFonts w:eastAsia="Calibri"/>
                <w:i/>
                <w:color w:val="000000"/>
              </w:rPr>
              <w:t xml:space="preserve"> but we have increased, we have hired over I think 12 lawyers over the pandemic”</w:t>
            </w:r>
            <w:r w:rsidR="008229E4" w:rsidRPr="006B181C">
              <w:rPr>
                <w:rFonts w:eastAsia="Calibri"/>
                <w:i/>
                <w:color w:val="000000"/>
              </w:rPr>
              <w:t>.</w:t>
            </w:r>
          </w:p>
          <w:p w14:paraId="2F1ADA6A" w14:textId="1A4CDA8C" w:rsidR="002B3D4C" w:rsidRPr="006B181C" w:rsidRDefault="002B3D4C" w:rsidP="00051E16">
            <w:pPr>
              <w:cnfStyle w:val="000000000000" w:firstRow="0" w:lastRow="0" w:firstColumn="0" w:lastColumn="0" w:oddVBand="0" w:evenVBand="0" w:oddHBand="0" w:evenHBand="0" w:firstRowFirstColumn="0" w:firstRowLastColumn="0" w:lastRowFirstColumn="0" w:lastRowLastColumn="0"/>
              <w:rPr>
                <w:i/>
              </w:rPr>
            </w:pPr>
          </w:p>
        </w:tc>
      </w:tr>
      <w:tr w:rsidR="00137EF3" w14:paraId="0396BF97" w14:textId="77777777" w:rsidTr="000A57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2AB67DD2" w14:textId="7DD0E36C" w:rsidR="00137EF3" w:rsidRPr="00637CC8" w:rsidRDefault="00DD1E9E" w:rsidP="00051E16">
            <w:r>
              <w:t xml:space="preserve">Change </w:t>
            </w:r>
          </w:p>
        </w:tc>
        <w:tc>
          <w:tcPr>
            <w:tcW w:w="3003" w:type="dxa"/>
          </w:tcPr>
          <w:p w14:paraId="3605A4A7" w14:textId="374F6B03" w:rsidR="00137EF3" w:rsidRPr="00C001B0" w:rsidRDefault="00C001B0" w:rsidP="00051E16">
            <w:pPr>
              <w:cnfStyle w:val="000000100000" w:firstRow="0" w:lastRow="0" w:firstColumn="0" w:lastColumn="0" w:oddVBand="0" w:evenVBand="0" w:oddHBand="1" w:evenHBand="0" w:firstRowFirstColumn="0" w:firstRowLastColumn="0" w:lastRowFirstColumn="0" w:lastRowLastColumn="0"/>
            </w:pPr>
            <w:r w:rsidRPr="00C001B0">
              <w:t>Comfort</w:t>
            </w:r>
          </w:p>
        </w:tc>
        <w:tc>
          <w:tcPr>
            <w:tcW w:w="3004" w:type="dxa"/>
          </w:tcPr>
          <w:p w14:paraId="7CC92CC0" w14:textId="6A7266A3" w:rsidR="00137EF3" w:rsidRPr="006B181C" w:rsidRDefault="00C001B0"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 xml:space="preserve">“We're seeing the lawyers coming out of law school with a higher level of </w:t>
            </w:r>
            <w:r w:rsidRPr="006B181C">
              <w:rPr>
                <w:rFonts w:eastAsia="Calibri"/>
                <w:b/>
                <w:i/>
                <w:color w:val="000000"/>
              </w:rPr>
              <w:t>comfort</w:t>
            </w:r>
            <w:r w:rsidRPr="006B181C">
              <w:rPr>
                <w:rFonts w:eastAsia="Calibri"/>
                <w:i/>
                <w:color w:val="000000"/>
              </w:rPr>
              <w:t xml:space="preserve"> in using technology”</w:t>
            </w:r>
            <w:r w:rsidR="008229E4" w:rsidRPr="006B181C">
              <w:rPr>
                <w:rFonts w:eastAsia="Calibri"/>
                <w:i/>
                <w:color w:val="000000"/>
              </w:rPr>
              <w:t>.</w:t>
            </w:r>
          </w:p>
          <w:p w14:paraId="118A5976" w14:textId="5A5CDB21" w:rsidR="00C001B0" w:rsidRPr="006B181C" w:rsidRDefault="00C001B0" w:rsidP="00051E16">
            <w:pPr>
              <w:cnfStyle w:val="000000100000" w:firstRow="0" w:lastRow="0" w:firstColumn="0" w:lastColumn="0" w:oddVBand="0" w:evenVBand="0" w:oddHBand="1" w:evenHBand="0" w:firstRowFirstColumn="0" w:firstRowLastColumn="0" w:lastRowFirstColumn="0" w:lastRowLastColumn="0"/>
              <w:rPr>
                <w:i/>
              </w:rPr>
            </w:pPr>
          </w:p>
        </w:tc>
      </w:tr>
      <w:tr w:rsidR="00D04B91" w14:paraId="35619A80" w14:textId="77777777" w:rsidTr="000A5776">
        <w:tc>
          <w:tcPr>
            <w:cnfStyle w:val="001000000000" w:firstRow="0" w:lastRow="0" w:firstColumn="1" w:lastColumn="0" w:oddVBand="0" w:evenVBand="0" w:oddHBand="0" w:evenHBand="0" w:firstRowFirstColumn="0" w:firstRowLastColumn="0" w:lastRowFirstColumn="0" w:lastRowLastColumn="0"/>
            <w:tcW w:w="3003" w:type="dxa"/>
          </w:tcPr>
          <w:p w14:paraId="25E4FCC5" w14:textId="11E1549D" w:rsidR="00D04B91" w:rsidRDefault="008229E4" w:rsidP="00051E16">
            <w:r>
              <w:t>Culture</w:t>
            </w:r>
          </w:p>
        </w:tc>
        <w:tc>
          <w:tcPr>
            <w:tcW w:w="3003" w:type="dxa"/>
          </w:tcPr>
          <w:p w14:paraId="5CC1CDF5" w14:textId="2DEDABB7" w:rsidR="00D04B91" w:rsidRPr="00C001B0" w:rsidRDefault="008229E4" w:rsidP="00051E16">
            <w:pPr>
              <w:cnfStyle w:val="000000000000" w:firstRow="0" w:lastRow="0" w:firstColumn="0" w:lastColumn="0" w:oddVBand="0" w:evenVBand="0" w:oddHBand="0" w:evenHBand="0" w:firstRowFirstColumn="0" w:firstRowLastColumn="0" w:lastRowFirstColumn="0" w:lastRowLastColumn="0"/>
            </w:pPr>
            <w:r>
              <w:t xml:space="preserve">Frustrated </w:t>
            </w:r>
          </w:p>
        </w:tc>
        <w:tc>
          <w:tcPr>
            <w:tcW w:w="3004" w:type="dxa"/>
          </w:tcPr>
          <w:p w14:paraId="1389F0F5" w14:textId="0C77C94E" w:rsidR="00D04B91" w:rsidRPr="006B181C" w:rsidRDefault="00D04B91"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rFonts w:eastAsia="Calibri"/>
                <w:i/>
                <w:color w:val="000000"/>
              </w:rPr>
              <w:t>“</w:t>
            </w:r>
            <w:r w:rsidR="008229E4" w:rsidRPr="006B181C">
              <w:rPr>
                <w:rFonts w:eastAsia="Calibri"/>
                <w:i/>
                <w:color w:val="000000"/>
              </w:rPr>
              <w:t xml:space="preserve">There are some people who… are </w:t>
            </w:r>
            <w:r w:rsidR="008229E4" w:rsidRPr="006B181C">
              <w:rPr>
                <w:rFonts w:eastAsia="Calibri"/>
                <w:b/>
                <w:i/>
                <w:color w:val="000000"/>
              </w:rPr>
              <w:t>frustrated</w:t>
            </w:r>
            <w:r w:rsidR="008229E4" w:rsidRPr="006B181C">
              <w:rPr>
                <w:rFonts w:eastAsia="Calibri"/>
                <w:i/>
                <w:color w:val="000000"/>
              </w:rPr>
              <w:t xml:space="preserve"> by technology and rely on others to do that work because they're just not either comfortable with the technology or there's a certain amount of training and patience that go into learning how to use the tools”.</w:t>
            </w:r>
          </w:p>
          <w:p w14:paraId="12071948" w14:textId="14B23437" w:rsidR="008229E4" w:rsidRPr="006B181C" w:rsidRDefault="008229E4"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p>
        </w:tc>
      </w:tr>
      <w:tr w:rsidR="00137EF3" w14:paraId="380BF067" w14:textId="77777777" w:rsidTr="00AE2FF0">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3003" w:type="dxa"/>
          </w:tcPr>
          <w:p w14:paraId="7049112E" w14:textId="1DFC0A28" w:rsidR="00137EF3" w:rsidRPr="00637CC8" w:rsidRDefault="00AE2FF0" w:rsidP="00051E16">
            <w:r>
              <w:t xml:space="preserve">Culture </w:t>
            </w:r>
          </w:p>
        </w:tc>
        <w:tc>
          <w:tcPr>
            <w:tcW w:w="3003" w:type="dxa"/>
          </w:tcPr>
          <w:p w14:paraId="3E2500D4" w14:textId="698749CD" w:rsidR="00137EF3" w:rsidRPr="00AE2FF0" w:rsidRDefault="00AE2FF0" w:rsidP="00051E16">
            <w:pPr>
              <w:cnfStyle w:val="000000100000" w:firstRow="0" w:lastRow="0" w:firstColumn="0" w:lastColumn="0" w:oddVBand="0" w:evenVBand="0" w:oddHBand="1" w:evenHBand="0" w:firstRowFirstColumn="0" w:firstRowLastColumn="0" w:lastRowFirstColumn="0" w:lastRowLastColumn="0"/>
            </w:pPr>
            <w:r w:rsidRPr="00AE2FF0">
              <w:t xml:space="preserve">Necessary </w:t>
            </w:r>
          </w:p>
        </w:tc>
        <w:tc>
          <w:tcPr>
            <w:tcW w:w="3004" w:type="dxa"/>
          </w:tcPr>
          <w:p w14:paraId="06272FF8" w14:textId="59A586B2" w:rsidR="00137EF3" w:rsidRPr="006B181C" w:rsidRDefault="00AE2FF0"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“I think legal technology is viewed as</w:t>
            </w:r>
            <w:r w:rsidR="00C96E79">
              <w:rPr>
                <w:rFonts w:eastAsia="Calibri"/>
                <w:i/>
                <w:color w:val="000000"/>
              </w:rPr>
              <w:t xml:space="preserve"> a</w:t>
            </w:r>
            <w:r w:rsidRPr="006B181C">
              <w:rPr>
                <w:rFonts w:eastAsia="Calibri"/>
                <w:i/>
                <w:color w:val="000000"/>
              </w:rPr>
              <w:t xml:space="preserve"> </w:t>
            </w:r>
            <w:r w:rsidRPr="006B181C">
              <w:rPr>
                <w:rFonts w:eastAsia="Calibri"/>
                <w:b/>
                <w:i/>
                <w:color w:val="000000"/>
              </w:rPr>
              <w:t>necessary,</w:t>
            </w:r>
            <w:r w:rsidRPr="006B181C">
              <w:rPr>
                <w:rFonts w:eastAsia="Calibri"/>
                <w:i/>
                <w:color w:val="000000"/>
              </w:rPr>
              <w:t xml:space="preserve"> there's some great tools that are out there the work that we can save our legal teams by using technology in hours and hours and hours and what that equates in costs to the client are there”.</w:t>
            </w:r>
          </w:p>
          <w:p w14:paraId="2C9DAD3E" w14:textId="20CCBD4F" w:rsidR="00AE2FF0" w:rsidRPr="006B181C" w:rsidRDefault="00AE2FF0" w:rsidP="00051E16">
            <w:pPr>
              <w:cnfStyle w:val="000000100000" w:firstRow="0" w:lastRow="0" w:firstColumn="0" w:lastColumn="0" w:oddVBand="0" w:evenVBand="0" w:oddHBand="1" w:evenHBand="0" w:firstRowFirstColumn="0" w:firstRowLastColumn="0" w:lastRowFirstColumn="0" w:lastRowLastColumn="0"/>
              <w:rPr>
                <w:i/>
              </w:rPr>
            </w:pPr>
          </w:p>
        </w:tc>
      </w:tr>
      <w:tr w:rsidR="00137EF3" w14:paraId="4C7D07C9" w14:textId="77777777" w:rsidTr="000A5776">
        <w:tc>
          <w:tcPr>
            <w:cnfStyle w:val="001000000000" w:firstRow="0" w:lastRow="0" w:firstColumn="1" w:lastColumn="0" w:oddVBand="0" w:evenVBand="0" w:oddHBand="0" w:evenHBand="0" w:firstRowFirstColumn="0" w:firstRowLastColumn="0" w:lastRowFirstColumn="0" w:lastRowLastColumn="0"/>
            <w:tcW w:w="3003" w:type="dxa"/>
          </w:tcPr>
          <w:p w14:paraId="3D1260D5" w14:textId="26B84EF5" w:rsidR="00137EF3" w:rsidRPr="00637CC8" w:rsidRDefault="00DD1E9E" w:rsidP="00051E16">
            <w:r>
              <w:t xml:space="preserve">Culture  </w:t>
            </w:r>
          </w:p>
        </w:tc>
        <w:tc>
          <w:tcPr>
            <w:tcW w:w="3003" w:type="dxa"/>
          </w:tcPr>
          <w:p w14:paraId="051994D0" w14:textId="08951E1A" w:rsidR="00137EF3" w:rsidRPr="00AE2FF0" w:rsidRDefault="00AE2FF0" w:rsidP="00051E16">
            <w:pPr>
              <w:cnfStyle w:val="000000000000" w:firstRow="0" w:lastRow="0" w:firstColumn="0" w:lastColumn="0" w:oddVBand="0" w:evenVBand="0" w:oddHBand="0" w:evenHBand="0" w:firstRowFirstColumn="0" w:firstRowLastColumn="0" w:lastRowFirstColumn="0" w:lastRowLastColumn="0"/>
            </w:pPr>
            <w:r>
              <w:t xml:space="preserve">Comfortable </w:t>
            </w:r>
          </w:p>
        </w:tc>
        <w:tc>
          <w:tcPr>
            <w:tcW w:w="3004" w:type="dxa"/>
          </w:tcPr>
          <w:p w14:paraId="7037553D" w14:textId="69607238" w:rsidR="00137EF3" w:rsidRPr="006B181C" w:rsidRDefault="00AE2FF0"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rPr>
              <w:t>“</w:t>
            </w:r>
            <w:r w:rsidR="00C96E79">
              <w:rPr>
                <w:rFonts w:eastAsia="Calibri"/>
                <w:i/>
                <w:color w:val="000000"/>
              </w:rPr>
              <w:t>C</w:t>
            </w:r>
            <w:r w:rsidRPr="006B181C">
              <w:rPr>
                <w:rFonts w:eastAsia="Calibri"/>
                <w:i/>
                <w:color w:val="000000"/>
              </w:rPr>
              <w:t xml:space="preserve">lients are getting so </w:t>
            </w:r>
            <w:r w:rsidRPr="006B181C">
              <w:rPr>
                <w:rFonts w:eastAsia="Calibri"/>
                <w:b/>
                <w:i/>
                <w:color w:val="000000"/>
              </w:rPr>
              <w:t xml:space="preserve">comfortable </w:t>
            </w:r>
            <w:r w:rsidRPr="006B181C">
              <w:rPr>
                <w:rFonts w:eastAsia="Calibri"/>
                <w:i/>
                <w:color w:val="000000"/>
              </w:rPr>
              <w:t>with this and they understand it's not a big of a battle to explain to them why technology is important, it's needed, what the benefits to them will be by using it, that kind of thing”.</w:t>
            </w:r>
          </w:p>
          <w:p w14:paraId="416EA357" w14:textId="3888B93E" w:rsidR="00AE2FF0" w:rsidRPr="006B181C" w:rsidRDefault="00AE2FF0" w:rsidP="00051E16">
            <w:pPr>
              <w:cnfStyle w:val="000000000000" w:firstRow="0" w:lastRow="0" w:firstColumn="0" w:lastColumn="0" w:oddVBand="0" w:evenVBand="0" w:oddHBand="0" w:evenHBand="0" w:firstRowFirstColumn="0" w:firstRowLastColumn="0" w:lastRowFirstColumn="0" w:lastRowLastColumn="0"/>
              <w:rPr>
                <w:i/>
              </w:rPr>
            </w:pPr>
          </w:p>
        </w:tc>
      </w:tr>
      <w:tr w:rsidR="00137EF3" w14:paraId="2CE948F7" w14:textId="77777777" w:rsidTr="000A57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73A09949" w14:textId="642AEA23" w:rsidR="00137EF3" w:rsidRPr="00637CC8" w:rsidRDefault="00040B3F" w:rsidP="00051E16">
            <w:r>
              <w:t>Process</w:t>
            </w:r>
          </w:p>
        </w:tc>
        <w:tc>
          <w:tcPr>
            <w:tcW w:w="3003" w:type="dxa"/>
          </w:tcPr>
          <w:p w14:paraId="73257B9B" w14:textId="042B5E30" w:rsidR="00137EF3" w:rsidRPr="00637CC8" w:rsidRDefault="00AE2FF0" w:rsidP="00051E16">
            <w:pPr>
              <w:cnfStyle w:val="000000100000" w:firstRow="0" w:lastRow="0" w:firstColumn="0" w:lastColumn="0" w:oddVBand="0" w:evenVBand="0" w:oddHBand="1" w:evenHBand="0" w:firstRowFirstColumn="0" w:firstRowLastColumn="0" w:lastRowFirstColumn="0" w:lastRowLastColumn="0"/>
            </w:pPr>
            <w:r>
              <w:t xml:space="preserve">Cultural Differences </w:t>
            </w:r>
          </w:p>
        </w:tc>
        <w:tc>
          <w:tcPr>
            <w:tcW w:w="3004" w:type="dxa"/>
          </w:tcPr>
          <w:p w14:paraId="47B4D130" w14:textId="6A857914" w:rsidR="00137EF3" w:rsidRPr="006B181C" w:rsidRDefault="00AE2FF0"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 xml:space="preserve">“I think there is a bigger worry about culture, the </w:t>
            </w:r>
            <w:r w:rsidRPr="006B181C">
              <w:rPr>
                <w:rFonts w:eastAsia="Calibri"/>
                <w:b/>
                <w:i/>
                <w:color w:val="000000"/>
              </w:rPr>
              <w:t xml:space="preserve">cultural differences </w:t>
            </w:r>
            <w:r w:rsidRPr="006B181C">
              <w:rPr>
                <w:rFonts w:eastAsia="Calibri"/>
                <w:i/>
                <w:color w:val="000000"/>
              </w:rPr>
              <w:t xml:space="preserve">that we would start to feel than </w:t>
            </w:r>
            <w:r w:rsidRPr="006B181C">
              <w:rPr>
                <w:rFonts w:eastAsia="Calibri"/>
                <w:i/>
                <w:color w:val="000000"/>
              </w:rPr>
              <w:lastRenderedPageBreak/>
              <w:t>any other technology struggles”.</w:t>
            </w:r>
          </w:p>
          <w:p w14:paraId="0003CD58" w14:textId="5E96512B" w:rsidR="00AE2FF0" w:rsidRPr="006B181C" w:rsidRDefault="00AE2FF0" w:rsidP="00051E16">
            <w:pPr>
              <w:cnfStyle w:val="000000100000" w:firstRow="0" w:lastRow="0" w:firstColumn="0" w:lastColumn="0" w:oddVBand="0" w:evenVBand="0" w:oddHBand="1" w:evenHBand="0" w:firstRowFirstColumn="0" w:firstRowLastColumn="0" w:lastRowFirstColumn="0" w:lastRowLastColumn="0"/>
              <w:rPr>
                <w:i/>
              </w:rPr>
            </w:pPr>
          </w:p>
        </w:tc>
      </w:tr>
      <w:tr w:rsidR="002918A6" w14:paraId="23E35402" w14:textId="77777777" w:rsidTr="000A5776">
        <w:tc>
          <w:tcPr>
            <w:cnfStyle w:val="001000000000" w:firstRow="0" w:lastRow="0" w:firstColumn="1" w:lastColumn="0" w:oddVBand="0" w:evenVBand="0" w:oddHBand="0" w:evenHBand="0" w:firstRowFirstColumn="0" w:firstRowLastColumn="0" w:lastRowFirstColumn="0" w:lastRowLastColumn="0"/>
            <w:tcW w:w="3003" w:type="dxa"/>
          </w:tcPr>
          <w:p w14:paraId="6AF1FACB" w14:textId="6A1B88D7" w:rsidR="002918A6" w:rsidRPr="00637CC8" w:rsidRDefault="008229E4" w:rsidP="00051E16">
            <w:r>
              <w:lastRenderedPageBreak/>
              <w:t>Culture</w:t>
            </w:r>
          </w:p>
        </w:tc>
        <w:tc>
          <w:tcPr>
            <w:tcW w:w="3003" w:type="dxa"/>
          </w:tcPr>
          <w:p w14:paraId="602F237F" w14:textId="72AEB99F" w:rsidR="002918A6" w:rsidRPr="00637CC8" w:rsidRDefault="008229E4" w:rsidP="00051E16">
            <w:pPr>
              <w:cnfStyle w:val="000000000000" w:firstRow="0" w:lastRow="0" w:firstColumn="0" w:lastColumn="0" w:oddVBand="0" w:evenVBand="0" w:oddHBand="0" w:evenHBand="0" w:firstRowFirstColumn="0" w:firstRowLastColumn="0" w:lastRowFirstColumn="0" w:lastRowLastColumn="0"/>
            </w:pPr>
            <w:r>
              <w:t xml:space="preserve">Positive </w:t>
            </w:r>
          </w:p>
        </w:tc>
        <w:tc>
          <w:tcPr>
            <w:tcW w:w="3004" w:type="dxa"/>
          </w:tcPr>
          <w:p w14:paraId="74C4F336" w14:textId="1EF9795C" w:rsidR="002918A6" w:rsidRPr="006B181C" w:rsidRDefault="008229E4"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rFonts w:eastAsia="Calibri"/>
                <w:i/>
                <w:color w:val="000000"/>
              </w:rPr>
              <w:t xml:space="preserve">“Social media is such a big thing out </w:t>
            </w:r>
            <w:r w:rsidR="00D034FF" w:rsidRPr="006B181C">
              <w:rPr>
                <w:rFonts w:eastAsia="Calibri"/>
                <w:i/>
                <w:color w:val="000000"/>
              </w:rPr>
              <w:t>there;</w:t>
            </w:r>
            <w:r w:rsidRPr="006B181C">
              <w:rPr>
                <w:rFonts w:eastAsia="Calibri"/>
                <w:i/>
                <w:color w:val="000000"/>
              </w:rPr>
              <w:t xml:space="preserve"> a lot of our clients use it so I think it's a </w:t>
            </w:r>
            <w:r w:rsidRPr="006B181C">
              <w:rPr>
                <w:rFonts w:eastAsia="Calibri"/>
                <w:b/>
                <w:i/>
                <w:color w:val="000000"/>
              </w:rPr>
              <w:t xml:space="preserve">positive </w:t>
            </w:r>
            <w:r w:rsidRPr="006B181C">
              <w:rPr>
                <w:rFonts w:eastAsia="Calibri"/>
                <w:i/>
                <w:color w:val="000000"/>
              </w:rPr>
              <w:t>thing”.</w:t>
            </w:r>
          </w:p>
          <w:p w14:paraId="0B71B2C1" w14:textId="19BCA2F9" w:rsidR="008229E4" w:rsidRPr="006B181C" w:rsidRDefault="008229E4" w:rsidP="00051E16">
            <w:pPr>
              <w:cnfStyle w:val="000000000000" w:firstRow="0" w:lastRow="0" w:firstColumn="0" w:lastColumn="0" w:oddVBand="0" w:evenVBand="0" w:oddHBand="0" w:evenHBand="0" w:firstRowFirstColumn="0" w:firstRowLastColumn="0" w:lastRowFirstColumn="0" w:lastRowLastColumn="0"/>
              <w:rPr>
                <w:i/>
              </w:rPr>
            </w:pPr>
          </w:p>
        </w:tc>
      </w:tr>
      <w:tr w:rsidR="002918A6" w14:paraId="2B4DB41B" w14:textId="77777777" w:rsidTr="000A577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1F341445" w14:textId="647B6EB2" w:rsidR="002918A6" w:rsidRPr="00637CC8" w:rsidRDefault="007A21C3" w:rsidP="00051E16">
            <w:r>
              <w:t xml:space="preserve">Culture </w:t>
            </w:r>
          </w:p>
        </w:tc>
        <w:tc>
          <w:tcPr>
            <w:tcW w:w="3003" w:type="dxa"/>
          </w:tcPr>
          <w:p w14:paraId="2BFA4DCB" w14:textId="28DDEA8A" w:rsidR="002918A6" w:rsidRPr="00637CC8" w:rsidRDefault="007A21C3" w:rsidP="00051E16">
            <w:pPr>
              <w:cnfStyle w:val="000000100000" w:firstRow="0" w:lastRow="0" w:firstColumn="0" w:lastColumn="0" w:oddVBand="0" w:evenVBand="0" w:oddHBand="1" w:evenHBand="0" w:firstRowFirstColumn="0" w:firstRowLastColumn="0" w:lastRowFirstColumn="0" w:lastRowLastColumn="0"/>
            </w:pPr>
            <w:r>
              <w:t xml:space="preserve">Policy </w:t>
            </w:r>
          </w:p>
        </w:tc>
        <w:tc>
          <w:tcPr>
            <w:tcW w:w="3004" w:type="dxa"/>
          </w:tcPr>
          <w:p w14:paraId="305730F5" w14:textId="094A9DD1" w:rsidR="002918A6" w:rsidRPr="006B181C" w:rsidRDefault="007A21C3"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w:t>
            </w:r>
            <w:r w:rsidR="00666CBC" w:rsidRPr="006B181C">
              <w:rPr>
                <w:rFonts w:eastAsia="Calibri"/>
                <w:i/>
                <w:color w:val="000000"/>
              </w:rPr>
              <w:t xml:space="preserve">We had this </w:t>
            </w:r>
            <w:r w:rsidR="00666CBC" w:rsidRPr="006B181C">
              <w:rPr>
                <w:rFonts w:eastAsia="Calibri"/>
                <w:b/>
                <w:i/>
                <w:color w:val="000000"/>
              </w:rPr>
              <w:t>policy</w:t>
            </w:r>
            <w:r w:rsidR="00666CBC" w:rsidRPr="006B181C">
              <w:rPr>
                <w:rFonts w:eastAsia="Calibri"/>
                <w:i/>
                <w:color w:val="000000"/>
              </w:rPr>
              <w:t xml:space="preserve"> in place where no data could be put on a drive that wasn't encrypted”</w:t>
            </w:r>
            <w:r w:rsidR="002436C7">
              <w:rPr>
                <w:rFonts w:eastAsia="Calibri"/>
                <w:i/>
                <w:color w:val="000000"/>
              </w:rPr>
              <w:t>.</w:t>
            </w:r>
          </w:p>
          <w:p w14:paraId="3C873D76" w14:textId="3EFFC518" w:rsidR="008E2CD7" w:rsidRPr="006B181C" w:rsidRDefault="008E2CD7" w:rsidP="00051E16">
            <w:pPr>
              <w:cnfStyle w:val="000000100000" w:firstRow="0" w:lastRow="0" w:firstColumn="0" w:lastColumn="0" w:oddVBand="0" w:evenVBand="0" w:oddHBand="1" w:evenHBand="0" w:firstRowFirstColumn="0" w:firstRowLastColumn="0" w:lastRowFirstColumn="0" w:lastRowLastColumn="0"/>
              <w:rPr>
                <w:i/>
              </w:rPr>
            </w:pPr>
          </w:p>
        </w:tc>
      </w:tr>
      <w:tr w:rsidR="002918A6" w14:paraId="1A9C39CC" w14:textId="77777777" w:rsidTr="008E2CD7">
        <w:trPr>
          <w:trHeight w:val="311"/>
        </w:trPr>
        <w:tc>
          <w:tcPr>
            <w:cnfStyle w:val="001000000000" w:firstRow="0" w:lastRow="0" w:firstColumn="1" w:lastColumn="0" w:oddVBand="0" w:evenVBand="0" w:oddHBand="0" w:evenHBand="0" w:firstRowFirstColumn="0" w:firstRowLastColumn="0" w:lastRowFirstColumn="0" w:lastRowLastColumn="0"/>
            <w:tcW w:w="3003" w:type="dxa"/>
          </w:tcPr>
          <w:p w14:paraId="1A7D2247" w14:textId="13862708" w:rsidR="002918A6" w:rsidRPr="00637CC8" w:rsidRDefault="00040B3F" w:rsidP="00051E16">
            <w:r>
              <w:t>Process</w:t>
            </w:r>
          </w:p>
        </w:tc>
        <w:tc>
          <w:tcPr>
            <w:tcW w:w="3003" w:type="dxa"/>
          </w:tcPr>
          <w:p w14:paraId="4D98C294" w14:textId="621AF791" w:rsidR="002918A6" w:rsidRPr="00637CC8" w:rsidRDefault="008E2CD7" w:rsidP="00051E16">
            <w:pPr>
              <w:cnfStyle w:val="000000000000" w:firstRow="0" w:lastRow="0" w:firstColumn="0" w:lastColumn="0" w:oddVBand="0" w:evenVBand="0" w:oddHBand="0" w:evenHBand="0" w:firstRowFirstColumn="0" w:firstRowLastColumn="0" w:lastRowFirstColumn="0" w:lastRowLastColumn="0"/>
            </w:pPr>
            <w:r>
              <w:t xml:space="preserve">Value </w:t>
            </w:r>
          </w:p>
        </w:tc>
        <w:tc>
          <w:tcPr>
            <w:tcW w:w="3004" w:type="dxa"/>
          </w:tcPr>
          <w:p w14:paraId="271C5748" w14:textId="4A99CC97" w:rsidR="00040B3F" w:rsidRPr="006B181C" w:rsidRDefault="008E2CD7"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“I think legal technology is one of the best ways you can offer </w:t>
            </w:r>
            <w:r w:rsidRPr="006B181C">
              <w:rPr>
                <w:b/>
                <w:i/>
              </w:rPr>
              <w:t>value</w:t>
            </w:r>
            <w:r w:rsidRPr="006B181C">
              <w:rPr>
                <w:i/>
              </w:rPr>
              <w:t xml:space="preserve"> to the client</w:t>
            </w:r>
            <w:r w:rsidR="002436C7">
              <w:rPr>
                <w:i/>
              </w:rPr>
              <w:t>”</w:t>
            </w:r>
            <w:r w:rsidRPr="006B181C">
              <w:rPr>
                <w:i/>
              </w:rPr>
              <w:t xml:space="preserve">. </w:t>
            </w:r>
          </w:p>
          <w:p w14:paraId="786D77DC" w14:textId="1C709BF9" w:rsidR="00040B3F" w:rsidRPr="006B181C" w:rsidRDefault="00040B3F" w:rsidP="00051E16">
            <w:pPr>
              <w:cnfStyle w:val="000000000000" w:firstRow="0" w:lastRow="0" w:firstColumn="0" w:lastColumn="0" w:oddVBand="0" w:evenVBand="0" w:oddHBand="0" w:evenHBand="0" w:firstRowFirstColumn="0" w:firstRowLastColumn="0" w:lastRowFirstColumn="0" w:lastRowLastColumn="0"/>
              <w:rPr>
                <w:i/>
              </w:rPr>
            </w:pPr>
          </w:p>
        </w:tc>
      </w:tr>
      <w:tr w:rsidR="002918A6" w14:paraId="123EEBCC" w14:textId="77777777" w:rsidTr="00040B3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745C8B67" w14:textId="471EF3A7" w:rsidR="002918A6" w:rsidRPr="00637CC8" w:rsidRDefault="00040B3F" w:rsidP="00051E16">
            <w:r>
              <w:t xml:space="preserve">Process </w:t>
            </w:r>
          </w:p>
        </w:tc>
        <w:tc>
          <w:tcPr>
            <w:tcW w:w="3003" w:type="dxa"/>
          </w:tcPr>
          <w:p w14:paraId="1D5CE016" w14:textId="78C553C0" w:rsidR="002918A6" w:rsidRPr="00637CC8" w:rsidRDefault="00040B3F" w:rsidP="00051E16">
            <w:pPr>
              <w:cnfStyle w:val="000000100000" w:firstRow="0" w:lastRow="0" w:firstColumn="0" w:lastColumn="0" w:oddVBand="0" w:evenVBand="0" w:oddHBand="1" w:evenHBand="0" w:firstRowFirstColumn="0" w:firstRowLastColumn="0" w:lastRowFirstColumn="0" w:lastRowLastColumn="0"/>
            </w:pPr>
            <w:r>
              <w:t xml:space="preserve">Research and audience </w:t>
            </w:r>
          </w:p>
        </w:tc>
        <w:tc>
          <w:tcPr>
            <w:tcW w:w="3004" w:type="dxa"/>
          </w:tcPr>
          <w:p w14:paraId="38F1F5B8" w14:textId="4C6D28E0" w:rsidR="002918A6" w:rsidRPr="006B181C" w:rsidRDefault="00040B3F" w:rsidP="00051E16">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i/>
              </w:rPr>
              <w:t>“</w:t>
            </w:r>
            <w:r w:rsidRPr="006B181C">
              <w:rPr>
                <w:rFonts w:eastAsia="Calibri"/>
                <w:i/>
                <w:color w:val="000000"/>
              </w:rPr>
              <w:t xml:space="preserve">Make sure you do your </w:t>
            </w:r>
            <w:r w:rsidRPr="006B181C">
              <w:rPr>
                <w:rFonts w:eastAsia="Calibri"/>
                <w:b/>
                <w:i/>
                <w:color w:val="000000"/>
              </w:rPr>
              <w:t>research</w:t>
            </w:r>
            <w:r w:rsidRPr="006B181C">
              <w:rPr>
                <w:rFonts w:eastAsia="Calibri"/>
                <w:i/>
                <w:color w:val="000000"/>
              </w:rPr>
              <w:t xml:space="preserve"> in what technology you're planning to implement make sure you know, what your </w:t>
            </w:r>
            <w:r w:rsidRPr="006B181C">
              <w:rPr>
                <w:rFonts w:eastAsia="Calibri"/>
                <w:b/>
                <w:i/>
                <w:color w:val="000000"/>
              </w:rPr>
              <w:t>audience</w:t>
            </w:r>
            <w:r w:rsidRPr="006B181C">
              <w:rPr>
                <w:rFonts w:eastAsia="Calibri"/>
                <w:i/>
                <w:color w:val="000000"/>
              </w:rPr>
              <w:t xml:space="preserve"> is and your audience's needs are”</w:t>
            </w:r>
            <w:r w:rsidR="002436C7">
              <w:rPr>
                <w:rFonts w:eastAsia="Calibri"/>
                <w:i/>
                <w:color w:val="000000"/>
              </w:rPr>
              <w:t>.</w:t>
            </w:r>
          </w:p>
          <w:p w14:paraId="0F0D749A" w14:textId="6ACDEB36" w:rsidR="00040B3F" w:rsidRPr="006B181C" w:rsidRDefault="00040B3F" w:rsidP="00051E16">
            <w:pPr>
              <w:cnfStyle w:val="000000100000" w:firstRow="0" w:lastRow="0" w:firstColumn="0" w:lastColumn="0" w:oddVBand="0" w:evenVBand="0" w:oddHBand="1" w:evenHBand="0" w:firstRowFirstColumn="0" w:firstRowLastColumn="0" w:lastRowFirstColumn="0" w:lastRowLastColumn="0"/>
              <w:rPr>
                <w:i/>
              </w:rPr>
            </w:pPr>
          </w:p>
        </w:tc>
      </w:tr>
      <w:tr w:rsidR="00040B3F" w14:paraId="1B12A9F2" w14:textId="77777777" w:rsidTr="00885E24">
        <w:trPr>
          <w:trHeight w:val="2450"/>
        </w:trPr>
        <w:tc>
          <w:tcPr>
            <w:cnfStyle w:val="001000000000" w:firstRow="0" w:lastRow="0" w:firstColumn="1" w:lastColumn="0" w:oddVBand="0" w:evenVBand="0" w:oddHBand="0" w:evenHBand="0" w:firstRowFirstColumn="0" w:firstRowLastColumn="0" w:lastRowFirstColumn="0" w:lastRowLastColumn="0"/>
            <w:tcW w:w="3003" w:type="dxa"/>
          </w:tcPr>
          <w:p w14:paraId="77D0E20E" w14:textId="6315BDB5" w:rsidR="00040B3F" w:rsidRPr="00637CC8" w:rsidRDefault="00040B3F" w:rsidP="00051E16">
            <w:r>
              <w:t>Process</w:t>
            </w:r>
          </w:p>
        </w:tc>
        <w:tc>
          <w:tcPr>
            <w:tcW w:w="3003" w:type="dxa"/>
          </w:tcPr>
          <w:p w14:paraId="237D3756" w14:textId="054D2500" w:rsidR="00040B3F" w:rsidRDefault="00040B3F" w:rsidP="00051E16">
            <w:pPr>
              <w:cnfStyle w:val="000000000000" w:firstRow="0" w:lastRow="0" w:firstColumn="0" w:lastColumn="0" w:oddVBand="0" w:evenVBand="0" w:oddHBand="0" w:evenHBand="0" w:firstRowFirstColumn="0" w:firstRowLastColumn="0" w:lastRowFirstColumn="0" w:lastRowLastColumn="0"/>
            </w:pPr>
            <w:r>
              <w:t xml:space="preserve">Require </w:t>
            </w:r>
          </w:p>
        </w:tc>
        <w:tc>
          <w:tcPr>
            <w:tcW w:w="3004" w:type="dxa"/>
          </w:tcPr>
          <w:p w14:paraId="67D47CDF" w14:textId="77777777" w:rsidR="00040B3F" w:rsidRDefault="00885E24" w:rsidP="00051E16">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rFonts w:eastAsia="Calibri"/>
                <w:i/>
                <w:color w:val="000000"/>
              </w:rPr>
              <w:t>“</w:t>
            </w:r>
            <w:r w:rsidR="00040B3F" w:rsidRPr="006B181C">
              <w:rPr>
                <w:rFonts w:eastAsia="Calibri"/>
                <w:i/>
                <w:color w:val="000000"/>
              </w:rPr>
              <w:t xml:space="preserve">There are some really great tools out there that come with a very hefty price tag and they're very impressive but if your client's work doesn't </w:t>
            </w:r>
            <w:r w:rsidR="00040B3F" w:rsidRPr="006B181C">
              <w:rPr>
                <w:rFonts w:eastAsia="Calibri"/>
                <w:b/>
                <w:i/>
                <w:color w:val="000000"/>
              </w:rPr>
              <w:t>require</w:t>
            </w:r>
            <w:r w:rsidR="00040B3F" w:rsidRPr="006B181C">
              <w:rPr>
                <w:rFonts w:eastAsia="Calibri"/>
                <w:i/>
                <w:color w:val="000000"/>
              </w:rPr>
              <w:t xml:space="preserve"> that kind of work you know you don't want to be investing in those huge ticket items</w:t>
            </w:r>
            <w:r w:rsidRPr="006B181C">
              <w:rPr>
                <w:rFonts w:eastAsia="Calibri"/>
                <w:i/>
                <w:color w:val="000000"/>
              </w:rPr>
              <w:t>”</w:t>
            </w:r>
            <w:r w:rsidR="002436C7">
              <w:rPr>
                <w:rFonts w:eastAsia="Calibri"/>
                <w:i/>
                <w:color w:val="000000"/>
              </w:rPr>
              <w:t>.</w:t>
            </w:r>
          </w:p>
          <w:p w14:paraId="15C0A8A6" w14:textId="7B321C1B" w:rsidR="000D77FD" w:rsidRPr="006B181C" w:rsidRDefault="000D77FD" w:rsidP="00051E16">
            <w:pPr>
              <w:cnfStyle w:val="000000000000" w:firstRow="0" w:lastRow="0" w:firstColumn="0" w:lastColumn="0" w:oddVBand="0" w:evenVBand="0" w:oddHBand="0" w:evenHBand="0" w:firstRowFirstColumn="0" w:firstRowLastColumn="0" w:lastRowFirstColumn="0" w:lastRowLastColumn="0"/>
              <w:rPr>
                <w:i/>
              </w:rPr>
            </w:pPr>
          </w:p>
        </w:tc>
      </w:tr>
    </w:tbl>
    <w:p w14:paraId="497E4E78" w14:textId="4A5A74EB" w:rsidR="00B35D0A" w:rsidRDefault="00051E16" w:rsidP="009B1B64">
      <w:pPr>
        <w:spacing w:line="360" w:lineRule="auto"/>
        <w:jc w:val="center"/>
      </w:pPr>
      <w:r>
        <w:rPr>
          <w:b/>
        </w:rPr>
        <w:t>Table</w:t>
      </w:r>
      <w:r w:rsidR="00B35D0A" w:rsidRPr="00B35D0A">
        <w:rPr>
          <w:b/>
        </w:rPr>
        <w:t xml:space="preserve"> </w:t>
      </w:r>
      <w:r w:rsidR="008F75FD">
        <w:rPr>
          <w:b/>
        </w:rPr>
        <w:t>4.</w:t>
      </w:r>
      <w:r w:rsidR="00B35D0A" w:rsidRPr="00B35D0A">
        <w:rPr>
          <w:b/>
        </w:rPr>
        <w:t>3:</w:t>
      </w:r>
      <w:r w:rsidR="00B35D0A" w:rsidRPr="00B35D0A">
        <w:t xml:space="preserve"> Interview 3</w:t>
      </w:r>
    </w:p>
    <w:p w14:paraId="493DDB28" w14:textId="77777777" w:rsidR="00B35D0A" w:rsidRDefault="00B35D0A" w:rsidP="00B35D0A">
      <w:pPr>
        <w:spacing w:line="360" w:lineRule="auto"/>
      </w:pPr>
    </w:p>
    <w:p w14:paraId="650D6858" w14:textId="04102010" w:rsidR="00B35D0A" w:rsidRDefault="00B35D0A" w:rsidP="00547470">
      <w:pPr>
        <w:spacing w:line="360" w:lineRule="auto"/>
        <w:jc w:val="both"/>
      </w:pPr>
      <w:r>
        <w:tab/>
        <w:t xml:space="preserve">First of all, this </w:t>
      </w:r>
      <w:r w:rsidR="000D77FD">
        <w:t xml:space="preserve">respondent </w:t>
      </w:r>
      <w:r w:rsidR="006D3EBC">
        <w:t>was of the general opinion that the pandemic did not have much to do with any sudden surge in</w:t>
      </w:r>
      <w:r w:rsidR="000D77FD">
        <w:t xml:space="preserve"> technology usage at Zelle LLP </w:t>
      </w:r>
      <w:r w:rsidR="006D3EBC">
        <w:t xml:space="preserve">in fact they were fortunate to have been prepared for remote working and the other challenges most </w:t>
      </w:r>
      <w:r w:rsidR="000D77FD">
        <w:t xml:space="preserve">firms have otherwise faced. The respondent puts </w:t>
      </w:r>
      <w:r w:rsidR="006D3EBC">
        <w:t>an emphasis on the fact that business has remained “steady”.</w:t>
      </w:r>
      <w:r w:rsidR="00DA4092">
        <w:t xml:space="preserve"> When it comes to culture</w:t>
      </w:r>
      <w:r w:rsidR="000D77FD">
        <w:t xml:space="preserve"> they</w:t>
      </w:r>
      <w:r w:rsidR="00DD1E9E">
        <w:t xml:space="preserve"> chose to use the term </w:t>
      </w:r>
      <w:r w:rsidR="000D77FD">
        <w:t>“</w:t>
      </w:r>
      <w:r w:rsidR="00DD1E9E">
        <w:t>frustrated</w:t>
      </w:r>
      <w:r w:rsidR="000D77FD">
        <w:t>”</w:t>
      </w:r>
      <w:r w:rsidR="00DD1E9E">
        <w:t xml:space="preserve"> to express how some lawyers feel about the new age of technology in the industry, frustrated due to the fact tha</w:t>
      </w:r>
      <w:r w:rsidR="00037F51">
        <w:t>t they are not comfortable</w:t>
      </w:r>
      <w:r w:rsidR="00DD1E9E">
        <w:t xml:space="preserve"> because they lack knowledge in </w:t>
      </w:r>
      <w:r w:rsidR="00037F51">
        <w:lastRenderedPageBreak/>
        <w:t xml:space="preserve">the area. The respondent </w:t>
      </w:r>
      <w:r w:rsidR="00DA4092">
        <w:t xml:space="preserve">regards technology as very necessary and discloses that </w:t>
      </w:r>
      <w:r w:rsidR="00DD1E9E">
        <w:t xml:space="preserve">now </w:t>
      </w:r>
      <w:r w:rsidR="00DA4092">
        <w:t xml:space="preserve">clients are getting more and more comfortable with it as they are starting to understand its importance. </w:t>
      </w:r>
      <w:r w:rsidR="00DD1E9E">
        <w:t xml:space="preserve">One starts to </w:t>
      </w:r>
      <w:r w:rsidR="00F80968">
        <w:t xml:space="preserve">piece together that another barrier to entry for advanced technology is the lack of knowledge in the area. </w:t>
      </w:r>
    </w:p>
    <w:p w14:paraId="57E9B898" w14:textId="045382B9" w:rsidR="00D034FF" w:rsidRDefault="00D034FF" w:rsidP="00547470">
      <w:pPr>
        <w:spacing w:line="360" w:lineRule="auto"/>
        <w:jc w:val="both"/>
      </w:pPr>
      <w:r>
        <w:tab/>
      </w:r>
    </w:p>
    <w:p w14:paraId="420E0428" w14:textId="2BF1A5F5" w:rsidR="00D034FF" w:rsidRDefault="00D034FF" w:rsidP="00547470">
      <w:pPr>
        <w:spacing w:line="360" w:lineRule="auto"/>
        <w:jc w:val="both"/>
      </w:pPr>
      <w:r>
        <w:tab/>
        <w:t xml:space="preserve">Furthermore, </w:t>
      </w:r>
      <w:r w:rsidR="00F80968">
        <w:t xml:space="preserve">when it comes to risk, Zelle has set up a data policy to </w:t>
      </w:r>
      <w:r w:rsidR="00037F51">
        <w:t xml:space="preserve">combat privacy risks in the </w:t>
      </w:r>
      <w:r w:rsidR="00F80968">
        <w:t xml:space="preserve">firm. </w:t>
      </w:r>
      <w:r w:rsidR="00F27DFA">
        <w:t xml:space="preserve">Zelle had introduced a data policy where data is to be stored on an encrypted drive. </w:t>
      </w:r>
      <w:r w:rsidR="00F80968">
        <w:t xml:space="preserve">Once this change occurred </w:t>
      </w:r>
      <w:r w:rsidR="00037F51">
        <w:t xml:space="preserve">she </w:t>
      </w:r>
      <w:r>
        <w:t>had noticed some challenges with the implementation of</w:t>
      </w:r>
      <w:r w:rsidR="00F27DFA">
        <w:t xml:space="preserve"> this</w:t>
      </w:r>
      <w:r>
        <w:t xml:space="preserve"> technology simi</w:t>
      </w:r>
      <w:r w:rsidR="00037F51">
        <w:t xml:space="preserve">lar to that witnessed in Table </w:t>
      </w:r>
      <w:r w:rsidR="008F75FD">
        <w:t>4.</w:t>
      </w:r>
      <w:r>
        <w:t>1.</w:t>
      </w:r>
      <w:r w:rsidR="00F27DFA">
        <w:t xml:space="preserve"> </w:t>
      </w:r>
      <w:r>
        <w:t xml:space="preserve">There became an inefficiency with the encrypted drive as certain courts will not accept an encrypted drive so this is an example of </w:t>
      </w:r>
      <w:r w:rsidR="00DD1E9E">
        <w:t xml:space="preserve">a </w:t>
      </w:r>
      <w:r>
        <w:t xml:space="preserve">challenge that was introduced </w:t>
      </w:r>
      <w:r w:rsidR="00DD1E9E">
        <w:t>once technology was adopted. Nevertheless, a positive change</w:t>
      </w:r>
      <w:r>
        <w:t xml:space="preserve"> that has helped the integration of technology is</w:t>
      </w:r>
      <w:r w:rsidR="00DD1E9E">
        <w:t xml:space="preserve"> the increase in</w:t>
      </w:r>
      <w:r>
        <w:t xml:space="preserve"> younger lawyers having a high level of “comfort” with technology. </w:t>
      </w:r>
    </w:p>
    <w:p w14:paraId="62A6B414" w14:textId="77777777" w:rsidR="00F27DFA" w:rsidRDefault="00F27DFA" w:rsidP="00547470">
      <w:pPr>
        <w:spacing w:line="360" w:lineRule="auto"/>
        <w:jc w:val="both"/>
      </w:pPr>
    </w:p>
    <w:p w14:paraId="30575EE6" w14:textId="640A7765" w:rsidR="00F27DFA" w:rsidRDefault="00F27DFA" w:rsidP="00547470">
      <w:pPr>
        <w:spacing w:line="360" w:lineRule="auto"/>
        <w:jc w:val="both"/>
      </w:pPr>
      <w:r>
        <w:tab/>
      </w:r>
      <w:r w:rsidR="00037F51">
        <w:t xml:space="preserve">In relation to </w:t>
      </w:r>
      <w:r w:rsidR="00905F25">
        <w:t>process, there is an urge</w:t>
      </w:r>
      <w:r>
        <w:t xml:space="preserve"> to jump </w:t>
      </w:r>
      <w:r w:rsidR="00445EF2">
        <w:t xml:space="preserve">over the </w:t>
      </w:r>
      <w:r>
        <w:t>cultura</w:t>
      </w:r>
      <w:r w:rsidR="008F75FD">
        <w:t>l differences that is presented</w:t>
      </w:r>
      <w:r w:rsidR="00445EF2">
        <w:t xml:space="preserve"> in the industry</w:t>
      </w:r>
      <w:r w:rsidR="008F75FD">
        <w:t xml:space="preserve">. This was also claimed in </w:t>
      </w:r>
      <w:r w:rsidR="00905F25">
        <w:t>Table</w:t>
      </w:r>
      <w:r w:rsidR="005323E7">
        <w:t xml:space="preserve"> 4.1, in essence the focus should be shifted on cultural differences before looking at technology. In terms of the process of i</w:t>
      </w:r>
      <w:r w:rsidR="00905F25">
        <w:t>ntroducing legal technology the respondent advi</w:t>
      </w:r>
      <w:r w:rsidR="005323E7">
        <w:t>s</w:t>
      </w:r>
      <w:r w:rsidR="00905F25">
        <w:t>es</w:t>
      </w:r>
      <w:r w:rsidR="005323E7">
        <w:t xml:space="preserve"> to do the research on the specific technology that is sought and to establish the audition’s need, the technology has to be unique to the company. Further, the company should come to terms with technology being an investment so curating a software that will tackle specific do</w:t>
      </w:r>
      <w:r w:rsidR="00445EF2">
        <w:t>wnfalls in the firm will be for t</w:t>
      </w:r>
      <w:r w:rsidR="005323E7">
        <w:t xml:space="preserve">he firm’s benefit. </w:t>
      </w:r>
    </w:p>
    <w:p w14:paraId="58C490AF" w14:textId="77777777" w:rsidR="005323E7" w:rsidRDefault="005323E7" w:rsidP="00B35D0A">
      <w:pPr>
        <w:spacing w:line="360" w:lineRule="auto"/>
      </w:pPr>
    </w:p>
    <w:p w14:paraId="50402F67" w14:textId="1F7C1758" w:rsidR="00E639B5" w:rsidRDefault="00E639B5" w:rsidP="00E639B5">
      <w:pPr>
        <w:pStyle w:val="Heading2"/>
      </w:pPr>
      <w:bookmarkStart w:id="50" w:name="_Toc81603782"/>
      <w:r>
        <w:t>4.2.4 Interview 4</w:t>
      </w:r>
      <w:bookmarkEnd w:id="50"/>
      <w:r>
        <w:t xml:space="preserve"> </w:t>
      </w:r>
    </w:p>
    <w:p w14:paraId="65DFA816" w14:textId="77777777" w:rsidR="00E639B5" w:rsidRPr="00B35D0A" w:rsidRDefault="00E639B5" w:rsidP="00B35D0A">
      <w:pPr>
        <w:spacing w:line="360" w:lineRule="auto"/>
      </w:pPr>
    </w:p>
    <w:p w14:paraId="5A68EE91" w14:textId="07EF77CC" w:rsidR="00885E24" w:rsidRPr="00156D6A" w:rsidRDefault="00885E24" w:rsidP="001A4A26">
      <w:pPr>
        <w:spacing w:line="360" w:lineRule="auto"/>
        <w:jc w:val="both"/>
      </w:pPr>
      <w:r w:rsidRPr="00885E24">
        <w:rPr>
          <w:b/>
        </w:rPr>
        <w:t xml:space="preserve">Participant: </w:t>
      </w:r>
      <w:r w:rsidR="00A96B20" w:rsidRPr="00156D6A">
        <w:t>Legal Technologist</w:t>
      </w:r>
      <w:r w:rsidR="00A96B20">
        <w:rPr>
          <w:b/>
        </w:rPr>
        <w:t xml:space="preserve"> </w:t>
      </w:r>
    </w:p>
    <w:p w14:paraId="12C7A136" w14:textId="629736C0" w:rsidR="00885E24" w:rsidRPr="00885E24" w:rsidRDefault="00885E24" w:rsidP="001A4A26">
      <w:pPr>
        <w:spacing w:line="360" w:lineRule="auto"/>
        <w:jc w:val="both"/>
        <w:rPr>
          <w:b/>
        </w:rPr>
      </w:pPr>
      <w:r w:rsidRPr="00885E24">
        <w:rPr>
          <w:b/>
        </w:rPr>
        <w:t xml:space="preserve">Company: </w:t>
      </w:r>
      <w:r w:rsidR="00A96B20" w:rsidRPr="00156D6A">
        <w:t>Addleshaw Goddard</w:t>
      </w:r>
      <w:r w:rsidR="00A96B20">
        <w:rPr>
          <w:b/>
        </w:rPr>
        <w:t xml:space="preserve"> </w:t>
      </w:r>
    </w:p>
    <w:p w14:paraId="1A1E833B" w14:textId="41B74AF4" w:rsidR="00885E24" w:rsidRDefault="00885E24" w:rsidP="001A4A26">
      <w:pPr>
        <w:spacing w:line="360" w:lineRule="auto"/>
        <w:jc w:val="both"/>
      </w:pPr>
      <w:r w:rsidRPr="00156D6A">
        <w:rPr>
          <w:b/>
        </w:rPr>
        <w:t>Based:</w:t>
      </w:r>
      <w:r w:rsidRPr="00156D6A">
        <w:t xml:space="preserve"> </w:t>
      </w:r>
      <w:r w:rsidR="00DE4A7F" w:rsidRPr="00156D6A">
        <w:t xml:space="preserve">Manchester, England </w:t>
      </w:r>
    </w:p>
    <w:p w14:paraId="250F8FB0" w14:textId="77777777" w:rsidR="00156D6A" w:rsidRPr="00156D6A" w:rsidRDefault="00156D6A" w:rsidP="001A4A26">
      <w:pPr>
        <w:spacing w:line="360" w:lineRule="auto"/>
        <w:jc w:val="both"/>
      </w:pPr>
    </w:p>
    <w:tbl>
      <w:tblPr>
        <w:tblStyle w:val="ListTable3-Accent1"/>
        <w:tblW w:w="0" w:type="auto"/>
        <w:tblLook w:val="04A0" w:firstRow="1" w:lastRow="0" w:firstColumn="1" w:lastColumn="0" w:noHBand="0" w:noVBand="1"/>
      </w:tblPr>
      <w:tblGrid>
        <w:gridCol w:w="2801"/>
        <w:gridCol w:w="2837"/>
        <w:gridCol w:w="2850"/>
      </w:tblGrid>
      <w:tr w:rsidR="00763E9C" w14:paraId="21247836" w14:textId="77777777" w:rsidTr="003A7F61">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03" w:type="dxa"/>
          </w:tcPr>
          <w:p w14:paraId="2BDD9584" w14:textId="1DCED722" w:rsidR="00763E9C" w:rsidRPr="00447CCA" w:rsidRDefault="007F6D58" w:rsidP="00447CCA">
            <w:pPr>
              <w:spacing w:line="360" w:lineRule="auto"/>
            </w:pPr>
            <w:r w:rsidRPr="00447CCA">
              <w:t>Theme</w:t>
            </w:r>
          </w:p>
        </w:tc>
        <w:tc>
          <w:tcPr>
            <w:tcW w:w="3003" w:type="dxa"/>
          </w:tcPr>
          <w:p w14:paraId="6EBDA14C" w14:textId="71FDB711" w:rsidR="00763E9C" w:rsidRPr="00447CCA" w:rsidRDefault="007F6D58" w:rsidP="00447CCA">
            <w:pPr>
              <w:spacing w:line="360" w:lineRule="auto"/>
              <w:cnfStyle w:val="100000000000" w:firstRow="1" w:lastRow="0" w:firstColumn="0" w:lastColumn="0" w:oddVBand="0" w:evenVBand="0" w:oddHBand="0" w:evenHBand="0" w:firstRowFirstColumn="0" w:firstRowLastColumn="0" w:lastRowFirstColumn="0" w:lastRowLastColumn="0"/>
            </w:pPr>
            <w:r w:rsidRPr="00447CCA">
              <w:t>Code</w:t>
            </w:r>
          </w:p>
        </w:tc>
        <w:tc>
          <w:tcPr>
            <w:tcW w:w="3004" w:type="dxa"/>
          </w:tcPr>
          <w:p w14:paraId="7BE1D139" w14:textId="6614B2C0" w:rsidR="00763E9C" w:rsidRPr="00447CCA" w:rsidRDefault="007F6D58" w:rsidP="00447CCA">
            <w:pPr>
              <w:spacing w:line="360" w:lineRule="auto"/>
              <w:cnfStyle w:val="100000000000" w:firstRow="1" w:lastRow="0" w:firstColumn="0" w:lastColumn="0" w:oddVBand="0" w:evenVBand="0" w:oddHBand="0" w:evenHBand="0" w:firstRowFirstColumn="0" w:firstRowLastColumn="0" w:lastRowFirstColumn="0" w:lastRowLastColumn="0"/>
            </w:pPr>
            <w:r w:rsidRPr="00447CCA">
              <w:t>Interview</w:t>
            </w:r>
          </w:p>
        </w:tc>
      </w:tr>
      <w:tr w:rsidR="00763E9C" w14:paraId="42C8A099" w14:textId="77777777" w:rsidTr="003A7F61">
        <w:trPr>
          <w:cnfStyle w:val="000000100000" w:firstRow="0" w:lastRow="0" w:firstColumn="0" w:lastColumn="0" w:oddVBand="0" w:evenVBand="0" w:oddHBand="1" w:evenHBand="0" w:firstRowFirstColumn="0" w:firstRowLastColumn="0" w:lastRowFirstColumn="0" w:lastRowLastColumn="0"/>
          <w:trHeight w:val="423"/>
        </w:trPr>
        <w:tc>
          <w:tcPr>
            <w:cnfStyle w:val="001000000000" w:firstRow="0" w:lastRow="0" w:firstColumn="1" w:lastColumn="0" w:oddVBand="0" w:evenVBand="0" w:oddHBand="0" w:evenHBand="0" w:firstRowFirstColumn="0" w:firstRowLastColumn="0" w:lastRowFirstColumn="0" w:lastRowLastColumn="0"/>
            <w:tcW w:w="3003" w:type="dxa"/>
          </w:tcPr>
          <w:p w14:paraId="0F2476E1" w14:textId="3132326A" w:rsidR="00763E9C" w:rsidRPr="007F6D58" w:rsidRDefault="00611F1E" w:rsidP="00051E16">
            <w:r>
              <w:t xml:space="preserve">Culture </w:t>
            </w:r>
          </w:p>
        </w:tc>
        <w:tc>
          <w:tcPr>
            <w:tcW w:w="3003" w:type="dxa"/>
          </w:tcPr>
          <w:p w14:paraId="04F13F41" w14:textId="7462B8F8" w:rsidR="00763E9C" w:rsidRPr="00611F1E" w:rsidRDefault="00611F1E" w:rsidP="00051E16">
            <w:pPr>
              <w:cnfStyle w:val="000000100000" w:firstRow="0" w:lastRow="0" w:firstColumn="0" w:lastColumn="0" w:oddVBand="0" w:evenVBand="0" w:oddHBand="1" w:evenHBand="0" w:firstRowFirstColumn="0" w:firstRowLastColumn="0" w:lastRowFirstColumn="0" w:lastRowLastColumn="0"/>
            </w:pPr>
            <w:r>
              <w:t>Already exists</w:t>
            </w:r>
          </w:p>
        </w:tc>
        <w:tc>
          <w:tcPr>
            <w:tcW w:w="3004" w:type="dxa"/>
          </w:tcPr>
          <w:p w14:paraId="009990B4" w14:textId="00935462" w:rsidR="00763E9C" w:rsidRPr="006B181C" w:rsidRDefault="007F6D58" w:rsidP="00051E16">
            <w:pPr>
              <w:cnfStyle w:val="000000100000" w:firstRow="0" w:lastRow="0" w:firstColumn="0" w:lastColumn="0" w:oddVBand="0" w:evenVBand="0" w:oddHBand="1" w:evenHBand="0" w:firstRowFirstColumn="0" w:firstRowLastColumn="0" w:lastRowFirstColumn="0" w:lastRowLastColumn="0"/>
              <w:rPr>
                <w:i/>
              </w:rPr>
            </w:pPr>
            <w:r w:rsidRPr="006B181C">
              <w:rPr>
                <w:i/>
                <w:color w:val="000000" w:themeColor="text1"/>
              </w:rPr>
              <w:t>“</w:t>
            </w:r>
            <w:r w:rsidRPr="006B181C">
              <w:rPr>
                <w:i/>
              </w:rPr>
              <w:t xml:space="preserve">You can either say it is utilizing technology that </w:t>
            </w:r>
            <w:r w:rsidRPr="006B181C">
              <w:rPr>
                <w:b/>
                <w:i/>
              </w:rPr>
              <w:t>already exists</w:t>
            </w:r>
            <w:r w:rsidRPr="006B181C">
              <w:rPr>
                <w:i/>
              </w:rPr>
              <w:t xml:space="preserve"> within the legal industry context using that to your benefit</w:t>
            </w:r>
            <w:r w:rsidR="00885E24" w:rsidRPr="006B181C">
              <w:rPr>
                <w:i/>
              </w:rPr>
              <w:t>”</w:t>
            </w:r>
            <w:r w:rsidR="00445EF2">
              <w:rPr>
                <w:i/>
              </w:rPr>
              <w:t>.</w:t>
            </w:r>
          </w:p>
          <w:p w14:paraId="361445DB" w14:textId="646E9010" w:rsidR="007F6D58" w:rsidRPr="006B181C" w:rsidRDefault="007F6D58" w:rsidP="00051E16">
            <w:pPr>
              <w:cnfStyle w:val="000000100000" w:firstRow="0" w:lastRow="0" w:firstColumn="0" w:lastColumn="0" w:oddVBand="0" w:evenVBand="0" w:oddHBand="1" w:evenHBand="0" w:firstRowFirstColumn="0" w:firstRowLastColumn="0" w:lastRowFirstColumn="0" w:lastRowLastColumn="0"/>
              <w:rPr>
                <w:i/>
                <w:color w:val="000000" w:themeColor="text1"/>
              </w:rPr>
            </w:pPr>
          </w:p>
        </w:tc>
      </w:tr>
      <w:tr w:rsidR="00611F1E" w14:paraId="1EAB0A14" w14:textId="77777777" w:rsidTr="003A7F61">
        <w:tc>
          <w:tcPr>
            <w:cnfStyle w:val="001000000000" w:firstRow="0" w:lastRow="0" w:firstColumn="1" w:lastColumn="0" w:oddVBand="0" w:evenVBand="0" w:oddHBand="0" w:evenHBand="0" w:firstRowFirstColumn="0" w:firstRowLastColumn="0" w:lastRowFirstColumn="0" w:lastRowLastColumn="0"/>
            <w:tcW w:w="3003" w:type="dxa"/>
          </w:tcPr>
          <w:p w14:paraId="25C5F6B5" w14:textId="7EE98DE0" w:rsidR="00611F1E" w:rsidRPr="007F6D58" w:rsidRDefault="00477CC7" w:rsidP="00051E16">
            <w:r>
              <w:lastRenderedPageBreak/>
              <w:t xml:space="preserve">Process </w:t>
            </w:r>
          </w:p>
        </w:tc>
        <w:tc>
          <w:tcPr>
            <w:tcW w:w="3003" w:type="dxa"/>
          </w:tcPr>
          <w:p w14:paraId="36965186" w14:textId="4CBE8025" w:rsidR="00611F1E" w:rsidRPr="007F6D58" w:rsidRDefault="00611F1E" w:rsidP="00051E16">
            <w:pPr>
              <w:cnfStyle w:val="000000000000" w:firstRow="0" w:lastRow="0" w:firstColumn="0" w:lastColumn="0" w:oddVBand="0" w:evenVBand="0" w:oddHBand="0" w:evenHBand="0" w:firstRowFirstColumn="0" w:firstRowLastColumn="0" w:lastRowFirstColumn="0" w:lastRowLastColumn="0"/>
            </w:pPr>
            <w:r w:rsidRPr="00611F1E">
              <w:t>Technology platform</w:t>
            </w:r>
          </w:p>
        </w:tc>
        <w:tc>
          <w:tcPr>
            <w:tcW w:w="3004" w:type="dxa"/>
          </w:tcPr>
          <w:p w14:paraId="0A5F000D" w14:textId="2F18DC4A" w:rsidR="00611F1E" w:rsidRPr="006B181C" w:rsidRDefault="00611F1E"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“You also get </w:t>
            </w:r>
            <w:r w:rsidRPr="006B181C">
              <w:rPr>
                <w:b/>
                <w:i/>
              </w:rPr>
              <w:t>technology platforms</w:t>
            </w:r>
            <w:r w:rsidRPr="006B181C">
              <w:rPr>
                <w:i/>
              </w:rPr>
              <w:t xml:space="preserve"> like Kira or Bryter that are made exclusively for the type of work that is carried out by law firms or professional services”</w:t>
            </w:r>
            <w:r w:rsidR="00445EF2">
              <w:rPr>
                <w:i/>
              </w:rPr>
              <w:t>.</w:t>
            </w:r>
          </w:p>
          <w:p w14:paraId="3FC25E5E" w14:textId="2938AF03" w:rsidR="00611F1E" w:rsidRPr="006B181C" w:rsidRDefault="00611F1E" w:rsidP="00051E16">
            <w:pPr>
              <w:cnfStyle w:val="000000000000" w:firstRow="0" w:lastRow="0" w:firstColumn="0" w:lastColumn="0" w:oddVBand="0" w:evenVBand="0" w:oddHBand="0" w:evenHBand="0" w:firstRowFirstColumn="0" w:firstRowLastColumn="0" w:lastRowFirstColumn="0" w:lastRowLastColumn="0"/>
              <w:rPr>
                <w:i/>
              </w:rPr>
            </w:pPr>
          </w:p>
        </w:tc>
      </w:tr>
      <w:tr w:rsidR="00611F1E" w14:paraId="58144994" w14:textId="77777777" w:rsidTr="003A7F61">
        <w:trPr>
          <w:cnfStyle w:val="000000100000" w:firstRow="0" w:lastRow="0" w:firstColumn="0" w:lastColumn="0" w:oddVBand="0" w:evenVBand="0" w:oddHBand="1" w:evenHBand="0" w:firstRowFirstColumn="0" w:firstRowLastColumn="0" w:lastRowFirstColumn="0" w:lastRowLastColumn="0"/>
          <w:trHeight w:val="2226"/>
        </w:trPr>
        <w:tc>
          <w:tcPr>
            <w:cnfStyle w:val="001000000000" w:firstRow="0" w:lastRow="0" w:firstColumn="1" w:lastColumn="0" w:oddVBand="0" w:evenVBand="0" w:oddHBand="0" w:evenHBand="0" w:firstRowFirstColumn="0" w:firstRowLastColumn="0" w:lastRowFirstColumn="0" w:lastRowLastColumn="0"/>
            <w:tcW w:w="3003" w:type="dxa"/>
          </w:tcPr>
          <w:p w14:paraId="22AE5126" w14:textId="7753931E" w:rsidR="00611F1E" w:rsidRPr="007F6D58" w:rsidRDefault="004D0149" w:rsidP="00051E16">
            <w:r>
              <w:t xml:space="preserve">Culture </w:t>
            </w:r>
            <w:r w:rsidR="00CC06BC">
              <w:t xml:space="preserve"> </w:t>
            </w:r>
            <w:r w:rsidR="00611F1E">
              <w:t xml:space="preserve"> </w:t>
            </w:r>
          </w:p>
        </w:tc>
        <w:tc>
          <w:tcPr>
            <w:tcW w:w="3003" w:type="dxa"/>
          </w:tcPr>
          <w:p w14:paraId="146BD4E8" w14:textId="7F86E2F7" w:rsidR="00611F1E" w:rsidRPr="007F6D58" w:rsidRDefault="00611F1E" w:rsidP="00051E16">
            <w:pPr>
              <w:cnfStyle w:val="000000100000" w:firstRow="0" w:lastRow="0" w:firstColumn="0" w:lastColumn="0" w:oddVBand="0" w:evenVBand="0" w:oddHBand="1" w:evenHBand="0" w:firstRowFirstColumn="0" w:firstRowLastColumn="0" w:lastRowFirstColumn="0" w:lastRowLastColumn="0"/>
            </w:pPr>
            <w:r>
              <w:t xml:space="preserve">Monitoring </w:t>
            </w:r>
          </w:p>
        </w:tc>
        <w:tc>
          <w:tcPr>
            <w:tcW w:w="3004" w:type="dxa"/>
          </w:tcPr>
          <w:p w14:paraId="65B5839C" w14:textId="77777777" w:rsidR="00611F1E" w:rsidRPr="006B181C" w:rsidRDefault="00611F1E" w:rsidP="00051E16">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“I believe they did face challenges and their clients faced challenges and that was </w:t>
            </w:r>
            <w:r w:rsidRPr="006B181C">
              <w:rPr>
                <w:b/>
                <w:i/>
              </w:rPr>
              <w:t>monitoring</w:t>
            </w:r>
            <w:r w:rsidRPr="006B181C">
              <w:rPr>
                <w:i/>
              </w:rPr>
              <w:t xml:space="preserve"> the work of your team when you are all working remotely and you don't have as much, day to day contact”.</w:t>
            </w:r>
          </w:p>
          <w:p w14:paraId="07D3814E" w14:textId="1D2669CC" w:rsidR="00611F1E" w:rsidRPr="006B181C" w:rsidRDefault="00611F1E" w:rsidP="00051E16">
            <w:pPr>
              <w:cnfStyle w:val="000000100000" w:firstRow="0" w:lastRow="0" w:firstColumn="0" w:lastColumn="0" w:oddVBand="0" w:evenVBand="0" w:oddHBand="1" w:evenHBand="0" w:firstRowFirstColumn="0" w:firstRowLastColumn="0" w:lastRowFirstColumn="0" w:lastRowLastColumn="0"/>
              <w:rPr>
                <w:i/>
              </w:rPr>
            </w:pPr>
          </w:p>
        </w:tc>
      </w:tr>
      <w:tr w:rsidR="00611F1E" w14:paraId="387356AF" w14:textId="77777777" w:rsidTr="003A7F61">
        <w:tc>
          <w:tcPr>
            <w:cnfStyle w:val="001000000000" w:firstRow="0" w:lastRow="0" w:firstColumn="1" w:lastColumn="0" w:oddVBand="0" w:evenVBand="0" w:oddHBand="0" w:evenHBand="0" w:firstRowFirstColumn="0" w:firstRowLastColumn="0" w:lastRowFirstColumn="0" w:lastRowLastColumn="0"/>
            <w:tcW w:w="3003" w:type="dxa"/>
          </w:tcPr>
          <w:p w14:paraId="1D578E1B" w14:textId="5A96DFFA" w:rsidR="00611F1E" w:rsidRPr="007F6D58" w:rsidRDefault="00611F1E" w:rsidP="00051E16">
            <w:r>
              <w:t xml:space="preserve">Change </w:t>
            </w:r>
          </w:p>
        </w:tc>
        <w:tc>
          <w:tcPr>
            <w:tcW w:w="3003" w:type="dxa"/>
          </w:tcPr>
          <w:p w14:paraId="42F36565" w14:textId="2FB8AB78" w:rsidR="00611F1E" w:rsidRPr="007F6D58" w:rsidRDefault="00611F1E" w:rsidP="00051E16">
            <w:pPr>
              <w:cnfStyle w:val="000000000000" w:firstRow="0" w:lastRow="0" w:firstColumn="0" w:lastColumn="0" w:oddVBand="0" w:evenVBand="0" w:oddHBand="0" w:evenHBand="0" w:firstRowFirstColumn="0" w:firstRowLastColumn="0" w:lastRowFirstColumn="0" w:lastRowLastColumn="0"/>
            </w:pPr>
            <w:r>
              <w:t xml:space="preserve">Work in office </w:t>
            </w:r>
          </w:p>
        </w:tc>
        <w:tc>
          <w:tcPr>
            <w:tcW w:w="3004" w:type="dxa"/>
          </w:tcPr>
          <w:p w14:paraId="6DC4DA95" w14:textId="42797DFB" w:rsidR="00611F1E" w:rsidRPr="006B181C" w:rsidRDefault="00445EF2" w:rsidP="00051E16">
            <w:pPr>
              <w:cnfStyle w:val="000000000000" w:firstRow="0" w:lastRow="0" w:firstColumn="0" w:lastColumn="0" w:oddVBand="0" w:evenVBand="0" w:oddHBand="0" w:evenHBand="0" w:firstRowFirstColumn="0" w:firstRowLastColumn="0" w:lastRowFirstColumn="0" w:lastRowLastColumn="0"/>
              <w:rPr>
                <w:i/>
              </w:rPr>
            </w:pPr>
            <w:r>
              <w:rPr>
                <w:i/>
              </w:rPr>
              <w:t>“I</w:t>
            </w:r>
            <w:r w:rsidR="00611F1E" w:rsidRPr="006B181C">
              <w:rPr>
                <w:i/>
              </w:rPr>
              <w:t xml:space="preserve">t’s mainly with law firms that put emphasis on </w:t>
            </w:r>
            <w:r w:rsidR="00611F1E" w:rsidRPr="006B181C">
              <w:rPr>
                <w:b/>
                <w:i/>
              </w:rPr>
              <w:t>working in the office</w:t>
            </w:r>
            <w:r w:rsidR="00611F1E" w:rsidRPr="006B181C">
              <w:rPr>
                <w:i/>
              </w:rPr>
              <w:t xml:space="preserve"> really most other companies they are moving towards working from home but even at AG they do want people to start going back one or two days a week”</w:t>
            </w:r>
            <w:r>
              <w:rPr>
                <w:i/>
              </w:rPr>
              <w:t>.</w:t>
            </w:r>
          </w:p>
          <w:p w14:paraId="0E85A764" w14:textId="7C99D841" w:rsidR="00611F1E" w:rsidRPr="006B181C" w:rsidRDefault="00611F1E" w:rsidP="00051E16">
            <w:pPr>
              <w:cnfStyle w:val="000000000000" w:firstRow="0" w:lastRow="0" w:firstColumn="0" w:lastColumn="0" w:oddVBand="0" w:evenVBand="0" w:oddHBand="0" w:evenHBand="0" w:firstRowFirstColumn="0" w:firstRowLastColumn="0" w:lastRowFirstColumn="0" w:lastRowLastColumn="0"/>
              <w:rPr>
                <w:i/>
              </w:rPr>
            </w:pPr>
          </w:p>
        </w:tc>
      </w:tr>
      <w:tr w:rsidR="00611F1E" w14:paraId="443C0D95" w14:textId="77777777" w:rsidTr="003A7F61">
        <w:trPr>
          <w:cnfStyle w:val="000000100000" w:firstRow="0" w:lastRow="0" w:firstColumn="0" w:lastColumn="0" w:oddVBand="0" w:evenVBand="0" w:oddHBand="1" w:evenHBand="0" w:firstRowFirstColumn="0" w:firstRowLastColumn="0" w:lastRowFirstColumn="0" w:lastRowLastColumn="0"/>
          <w:trHeight w:val="1416"/>
        </w:trPr>
        <w:tc>
          <w:tcPr>
            <w:cnfStyle w:val="001000000000" w:firstRow="0" w:lastRow="0" w:firstColumn="1" w:lastColumn="0" w:oddVBand="0" w:evenVBand="0" w:oddHBand="0" w:evenHBand="0" w:firstRowFirstColumn="0" w:firstRowLastColumn="0" w:lastRowFirstColumn="0" w:lastRowLastColumn="0"/>
            <w:tcW w:w="3003" w:type="dxa"/>
          </w:tcPr>
          <w:p w14:paraId="3BD1499F" w14:textId="1F56FC94" w:rsidR="00611F1E" w:rsidRPr="007F6D58" w:rsidRDefault="00477CC7" w:rsidP="00051E16">
            <w:r>
              <w:t>Culture</w:t>
            </w:r>
          </w:p>
        </w:tc>
        <w:tc>
          <w:tcPr>
            <w:tcW w:w="3003" w:type="dxa"/>
          </w:tcPr>
          <w:p w14:paraId="67022EA1" w14:textId="2ED3C0FF" w:rsidR="00611F1E" w:rsidRPr="007F6D58" w:rsidRDefault="00611F1E" w:rsidP="00051E16">
            <w:pPr>
              <w:cnfStyle w:val="000000100000" w:firstRow="0" w:lastRow="0" w:firstColumn="0" w:lastColumn="0" w:oddVBand="0" w:evenVBand="0" w:oddHBand="1" w:evenHBand="0" w:firstRowFirstColumn="0" w:firstRowLastColumn="0" w:lastRowFirstColumn="0" w:lastRowLastColumn="0"/>
            </w:pPr>
            <w:r>
              <w:t xml:space="preserve">Whole life </w:t>
            </w:r>
          </w:p>
        </w:tc>
        <w:tc>
          <w:tcPr>
            <w:tcW w:w="3004" w:type="dxa"/>
          </w:tcPr>
          <w:p w14:paraId="5E95A53F" w14:textId="49E2CB0B" w:rsidR="00611F1E" w:rsidRPr="006B181C" w:rsidRDefault="00611F1E" w:rsidP="00051E16">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“I think everyone is more comfortable working from home because then work doesn't become their </w:t>
            </w:r>
            <w:r w:rsidRPr="006B181C">
              <w:rPr>
                <w:b/>
                <w:i/>
              </w:rPr>
              <w:t>whole life</w:t>
            </w:r>
            <w:r w:rsidRPr="006B181C">
              <w:rPr>
                <w:i/>
              </w:rPr>
              <w:t>”</w:t>
            </w:r>
            <w:r w:rsidR="00445EF2">
              <w:rPr>
                <w:i/>
              </w:rPr>
              <w:t>.</w:t>
            </w:r>
            <w:r w:rsidRPr="006B181C">
              <w:rPr>
                <w:i/>
              </w:rPr>
              <w:t xml:space="preserve"> </w:t>
            </w:r>
          </w:p>
          <w:p w14:paraId="59C3B678" w14:textId="39F2B342" w:rsidR="00611F1E" w:rsidRPr="006B181C" w:rsidRDefault="00611F1E" w:rsidP="00051E16">
            <w:pPr>
              <w:cnfStyle w:val="000000100000" w:firstRow="0" w:lastRow="0" w:firstColumn="0" w:lastColumn="0" w:oddVBand="0" w:evenVBand="0" w:oddHBand="1" w:evenHBand="0" w:firstRowFirstColumn="0" w:firstRowLastColumn="0" w:lastRowFirstColumn="0" w:lastRowLastColumn="0"/>
              <w:rPr>
                <w:i/>
              </w:rPr>
            </w:pPr>
          </w:p>
        </w:tc>
      </w:tr>
      <w:tr w:rsidR="00611F1E" w14:paraId="0ADD511A" w14:textId="77777777" w:rsidTr="003A7F61">
        <w:tc>
          <w:tcPr>
            <w:cnfStyle w:val="001000000000" w:firstRow="0" w:lastRow="0" w:firstColumn="1" w:lastColumn="0" w:oddVBand="0" w:evenVBand="0" w:oddHBand="0" w:evenHBand="0" w:firstRowFirstColumn="0" w:firstRowLastColumn="0" w:lastRowFirstColumn="0" w:lastRowLastColumn="0"/>
            <w:tcW w:w="3003" w:type="dxa"/>
          </w:tcPr>
          <w:p w14:paraId="4EE1EDDC" w14:textId="7CFE99B4" w:rsidR="00611F1E" w:rsidRPr="007F6D58" w:rsidRDefault="00477CC7" w:rsidP="00051E16">
            <w:r>
              <w:t xml:space="preserve">Culture </w:t>
            </w:r>
          </w:p>
        </w:tc>
        <w:tc>
          <w:tcPr>
            <w:tcW w:w="3003" w:type="dxa"/>
          </w:tcPr>
          <w:p w14:paraId="4C6EFDDE" w14:textId="25DF2797" w:rsidR="00611F1E" w:rsidRPr="007F6D58" w:rsidRDefault="00477CC7" w:rsidP="00051E16">
            <w:pPr>
              <w:cnfStyle w:val="000000000000" w:firstRow="0" w:lastRow="0" w:firstColumn="0" w:lastColumn="0" w:oddVBand="0" w:evenVBand="0" w:oddHBand="0" w:evenHBand="0" w:firstRowFirstColumn="0" w:firstRowLastColumn="0" w:lastRowFirstColumn="0" w:lastRowLastColumn="0"/>
            </w:pPr>
            <w:r>
              <w:t xml:space="preserve">Attitude </w:t>
            </w:r>
          </w:p>
        </w:tc>
        <w:tc>
          <w:tcPr>
            <w:tcW w:w="3004" w:type="dxa"/>
          </w:tcPr>
          <w:p w14:paraId="2E74E22C" w14:textId="1C943C11" w:rsidR="00611F1E" w:rsidRPr="006B181C" w:rsidRDefault="00611F1E"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“That is why legal technology has boomed as much as it has throughout the pandemic because before this law firms especially more traditional law firms didn't have to adopt the technology so they didn’t because that is the </w:t>
            </w:r>
            <w:r w:rsidRPr="006B181C">
              <w:rPr>
                <w:b/>
                <w:i/>
              </w:rPr>
              <w:t xml:space="preserve">attitude </w:t>
            </w:r>
            <w:r w:rsidRPr="006B181C">
              <w:rPr>
                <w:i/>
              </w:rPr>
              <w:t>with law firms”</w:t>
            </w:r>
            <w:r w:rsidR="00445EF2">
              <w:rPr>
                <w:i/>
              </w:rPr>
              <w:t>.</w:t>
            </w:r>
          </w:p>
          <w:p w14:paraId="590E0B88" w14:textId="4A045384" w:rsidR="00477CC7" w:rsidRPr="006B181C" w:rsidRDefault="00477CC7" w:rsidP="00051E16">
            <w:pPr>
              <w:cnfStyle w:val="000000000000" w:firstRow="0" w:lastRow="0" w:firstColumn="0" w:lastColumn="0" w:oddVBand="0" w:evenVBand="0" w:oddHBand="0" w:evenHBand="0" w:firstRowFirstColumn="0" w:firstRowLastColumn="0" w:lastRowFirstColumn="0" w:lastRowLastColumn="0"/>
              <w:rPr>
                <w:i/>
              </w:rPr>
            </w:pPr>
          </w:p>
        </w:tc>
      </w:tr>
      <w:tr w:rsidR="00611F1E" w14:paraId="3660CCAD" w14:textId="77777777" w:rsidTr="003A7F61">
        <w:trPr>
          <w:cnfStyle w:val="000000100000" w:firstRow="0" w:lastRow="0" w:firstColumn="0" w:lastColumn="0" w:oddVBand="0" w:evenVBand="0" w:oddHBand="1" w:evenHBand="0" w:firstRowFirstColumn="0" w:firstRowLastColumn="0" w:lastRowFirstColumn="0" w:lastRowLastColumn="0"/>
          <w:trHeight w:val="2114"/>
        </w:trPr>
        <w:tc>
          <w:tcPr>
            <w:cnfStyle w:val="001000000000" w:firstRow="0" w:lastRow="0" w:firstColumn="1" w:lastColumn="0" w:oddVBand="0" w:evenVBand="0" w:oddHBand="0" w:evenHBand="0" w:firstRowFirstColumn="0" w:firstRowLastColumn="0" w:lastRowFirstColumn="0" w:lastRowLastColumn="0"/>
            <w:tcW w:w="3003" w:type="dxa"/>
          </w:tcPr>
          <w:p w14:paraId="677D0D1D" w14:textId="50D53B76" w:rsidR="00611F1E" w:rsidRPr="007F6D58" w:rsidRDefault="00477CC7" w:rsidP="00051E16">
            <w:r>
              <w:lastRenderedPageBreak/>
              <w:t xml:space="preserve">Change </w:t>
            </w:r>
          </w:p>
        </w:tc>
        <w:tc>
          <w:tcPr>
            <w:tcW w:w="3003" w:type="dxa"/>
          </w:tcPr>
          <w:p w14:paraId="436CF3FE" w14:textId="436FDF99" w:rsidR="00611F1E" w:rsidRPr="007F6D58" w:rsidRDefault="00477CC7" w:rsidP="00051E16">
            <w:pPr>
              <w:cnfStyle w:val="000000100000" w:firstRow="0" w:lastRow="0" w:firstColumn="0" w:lastColumn="0" w:oddVBand="0" w:evenVBand="0" w:oddHBand="1" w:evenHBand="0" w:firstRowFirstColumn="0" w:firstRowLastColumn="0" w:lastRowFirstColumn="0" w:lastRowLastColumn="0"/>
            </w:pPr>
            <w:r>
              <w:t>Saving money</w:t>
            </w:r>
          </w:p>
        </w:tc>
        <w:tc>
          <w:tcPr>
            <w:tcW w:w="3004" w:type="dxa"/>
          </w:tcPr>
          <w:p w14:paraId="55156CA7" w14:textId="7586353B" w:rsidR="00477CC7" w:rsidRPr="006B181C" w:rsidRDefault="00477CC7" w:rsidP="00051E16">
            <w:pPr>
              <w:jc w:val="both"/>
              <w:cnfStyle w:val="000000100000" w:firstRow="0" w:lastRow="0" w:firstColumn="0" w:lastColumn="0" w:oddVBand="0" w:evenVBand="0" w:oddHBand="1" w:evenHBand="0" w:firstRowFirstColumn="0" w:firstRowLastColumn="0" w:lastRowFirstColumn="0" w:lastRowLastColumn="0"/>
              <w:rPr>
                <w:i/>
              </w:rPr>
            </w:pPr>
            <w:r w:rsidRPr="006B181C">
              <w:rPr>
                <w:i/>
              </w:rPr>
              <w:t xml:space="preserve">“If it's </w:t>
            </w:r>
            <w:r w:rsidRPr="006B181C">
              <w:rPr>
                <w:b/>
                <w:i/>
              </w:rPr>
              <w:t xml:space="preserve">saving us money </w:t>
            </w:r>
            <w:r w:rsidRPr="006B181C">
              <w:rPr>
                <w:i/>
              </w:rPr>
              <w:t>we can provide better rates to our clients keep more clients. I think it has a sped up the transition but still going to take a while”.</w:t>
            </w:r>
          </w:p>
          <w:p w14:paraId="45D924AD" w14:textId="77777777" w:rsidR="00611F1E" w:rsidRPr="006B181C" w:rsidRDefault="00611F1E" w:rsidP="00051E16">
            <w:pPr>
              <w:cnfStyle w:val="000000100000" w:firstRow="0" w:lastRow="0" w:firstColumn="0" w:lastColumn="0" w:oddVBand="0" w:evenVBand="0" w:oddHBand="1" w:evenHBand="0" w:firstRowFirstColumn="0" w:firstRowLastColumn="0" w:lastRowFirstColumn="0" w:lastRowLastColumn="0"/>
              <w:rPr>
                <w:i/>
              </w:rPr>
            </w:pPr>
          </w:p>
        </w:tc>
      </w:tr>
      <w:tr w:rsidR="00611F1E" w14:paraId="53E65662" w14:textId="77777777" w:rsidTr="003A7F61">
        <w:trPr>
          <w:trHeight w:val="1415"/>
        </w:trPr>
        <w:tc>
          <w:tcPr>
            <w:cnfStyle w:val="001000000000" w:firstRow="0" w:lastRow="0" w:firstColumn="1" w:lastColumn="0" w:oddVBand="0" w:evenVBand="0" w:oddHBand="0" w:evenHBand="0" w:firstRowFirstColumn="0" w:firstRowLastColumn="0" w:lastRowFirstColumn="0" w:lastRowLastColumn="0"/>
            <w:tcW w:w="3003" w:type="dxa"/>
          </w:tcPr>
          <w:p w14:paraId="3A98DBCB" w14:textId="354C729A" w:rsidR="00611F1E" w:rsidRPr="007F6D58" w:rsidRDefault="00477CC7" w:rsidP="00051E16">
            <w:r>
              <w:t xml:space="preserve">Culture </w:t>
            </w:r>
          </w:p>
        </w:tc>
        <w:tc>
          <w:tcPr>
            <w:tcW w:w="3003" w:type="dxa"/>
          </w:tcPr>
          <w:p w14:paraId="1534D783" w14:textId="0F0E5E83" w:rsidR="00611F1E" w:rsidRPr="007F6D58" w:rsidRDefault="00477CC7" w:rsidP="00051E16">
            <w:pPr>
              <w:cnfStyle w:val="000000000000" w:firstRow="0" w:lastRow="0" w:firstColumn="0" w:lastColumn="0" w:oddVBand="0" w:evenVBand="0" w:oddHBand="0" w:evenHBand="0" w:firstRowFirstColumn="0" w:firstRowLastColumn="0" w:lastRowFirstColumn="0" w:lastRowLastColumn="0"/>
            </w:pPr>
            <w:r>
              <w:t xml:space="preserve">Never do human work </w:t>
            </w:r>
          </w:p>
        </w:tc>
        <w:tc>
          <w:tcPr>
            <w:tcW w:w="3004" w:type="dxa"/>
          </w:tcPr>
          <w:p w14:paraId="018C9D82" w14:textId="7DD10E32" w:rsidR="00611F1E" w:rsidRPr="006B181C" w:rsidRDefault="00477CC7"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“legal technology will never replace lawyer, you can never replace lawyer, it will </w:t>
            </w:r>
            <w:r w:rsidRPr="006B181C">
              <w:rPr>
                <w:b/>
                <w:i/>
              </w:rPr>
              <w:t>never do the human work</w:t>
            </w:r>
            <w:r w:rsidRPr="006B181C">
              <w:rPr>
                <w:i/>
              </w:rPr>
              <w:t>”</w:t>
            </w:r>
            <w:r w:rsidR="00445EF2">
              <w:rPr>
                <w:i/>
              </w:rPr>
              <w:t>.</w:t>
            </w:r>
          </w:p>
          <w:p w14:paraId="273C6B1F" w14:textId="539ED2EB" w:rsidR="00D77D65" w:rsidRPr="006B181C" w:rsidRDefault="00D77D65" w:rsidP="00051E16">
            <w:pPr>
              <w:cnfStyle w:val="000000000000" w:firstRow="0" w:lastRow="0" w:firstColumn="0" w:lastColumn="0" w:oddVBand="0" w:evenVBand="0" w:oddHBand="0" w:evenHBand="0" w:firstRowFirstColumn="0" w:firstRowLastColumn="0" w:lastRowFirstColumn="0" w:lastRowLastColumn="0"/>
              <w:rPr>
                <w:i/>
              </w:rPr>
            </w:pPr>
          </w:p>
        </w:tc>
      </w:tr>
      <w:tr w:rsidR="00611F1E" w14:paraId="64CCF0EA" w14:textId="77777777" w:rsidTr="003A7F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468CCA70" w14:textId="20283467" w:rsidR="00611F1E" w:rsidRPr="007F6D58" w:rsidRDefault="00AA6667" w:rsidP="00051E16">
            <w:r>
              <w:t xml:space="preserve">Process </w:t>
            </w:r>
          </w:p>
        </w:tc>
        <w:tc>
          <w:tcPr>
            <w:tcW w:w="3003" w:type="dxa"/>
          </w:tcPr>
          <w:p w14:paraId="223F068D" w14:textId="0A832679" w:rsidR="00611F1E" w:rsidRPr="007F6D58" w:rsidRDefault="00D77D65" w:rsidP="00051E16">
            <w:pPr>
              <w:cnfStyle w:val="000000100000" w:firstRow="0" w:lastRow="0" w:firstColumn="0" w:lastColumn="0" w:oddVBand="0" w:evenVBand="0" w:oddHBand="1" w:evenHBand="0" w:firstRowFirstColumn="0" w:firstRowLastColumn="0" w:lastRowFirstColumn="0" w:lastRowLastColumn="0"/>
            </w:pPr>
            <w:r>
              <w:t xml:space="preserve">Teach </w:t>
            </w:r>
          </w:p>
        </w:tc>
        <w:tc>
          <w:tcPr>
            <w:tcW w:w="3004" w:type="dxa"/>
          </w:tcPr>
          <w:p w14:paraId="46AF58FE" w14:textId="5648175C" w:rsidR="00611F1E" w:rsidRPr="006B181C" w:rsidRDefault="00D77D65" w:rsidP="00051E16">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“Since you’re becoming more efficient you’re also going to be getting more work. The law firm may train paralegals to become legal technologists and </w:t>
            </w:r>
            <w:r w:rsidRPr="006B181C">
              <w:rPr>
                <w:b/>
                <w:i/>
              </w:rPr>
              <w:t xml:space="preserve">teach </w:t>
            </w:r>
            <w:r w:rsidRPr="006B181C">
              <w:rPr>
                <w:i/>
              </w:rPr>
              <w:t>them how to do this type of work”.</w:t>
            </w:r>
          </w:p>
          <w:p w14:paraId="66EB1D39" w14:textId="5BC722BD" w:rsidR="00D77D65" w:rsidRPr="006B181C" w:rsidRDefault="00D77D65" w:rsidP="00051E16">
            <w:pPr>
              <w:cnfStyle w:val="000000100000" w:firstRow="0" w:lastRow="0" w:firstColumn="0" w:lastColumn="0" w:oddVBand="0" w:evenVBand="0" w:oddHBand="1" w:evenHBand="0" w:firstRowFirstColumn="0" w:firstRowLastColumn="0" w:lastRowFirstColumn="0" w:lastRowLastColumn="0"/>
              <w:rPr>
                <w:i/>
              </w:rPr>
            </w:pPr>
          </w:p>
        </w:tc>
      </w:tr>
      <w:tr w:rsidR="00611F1E" w14:paraId="20FB6D9A" w14:textId="77777777" w:rsidTr="003A7F61">
        <w:tc>
          <w:tcPr>
            <w:cnfStyle w:val="001000000000" w:firstRow="0" w:lastRow="0" w:firstColumn="1" w:lastColumn="0" w:oddVBand="0" w:evenVBand="0" w:oddHBand="0" w:evenHBand="0" w:firstRowFirstColumn="0" w:firstRowLastColumn="0" w:lastRowFirstColumn="0" w:lastRowLastColumn="0"/>
            <w:tcW w:w="3003" w:type="dxa"/>
          </w:tcPr>
          <w:p w14:paraId="25433FB7" w14:textId="26CDC5C3" w:rsidR="00611F1E" w:rsidRPr="007F6D58" w:rsidRDefault="00D77D65" w:rsidP="00051E16">
            <w:r>
              <w:t xml:space="preserve">Culture </w:t>
            </w:r>
          </w:p>
        </w:tc>
        <w:tc>
          <w:tcPr>
            <w:tcW w:w="3003" w:type="dxa"/>
          </w:tcPr>
          <w:p w14:paraId="1FF008E1" w14:textId="7D1FC401" w:rsidR="00611F1E" w:rsidRPr="007F6D58" w:rsidRDefault="00D77D65" w:rsidP="00051E16">
            <w:pPr>
              <w:cnfStyle w:val="000000000000" w:firstRow="0" w:lastRow="0" w:firstColumn="0" w:lastColumn="0" w:oddVBand="0" w:evenVBand="0" w:oddHBand="0" w:evenHBand="0" w:firstRowFirstColumn="0" w:firstRowLastColumn="0" w:lastRowFirstColumn="0" w:lastRowLastColumn="0"/>
            </w:pPr>
            <w:r>
              <w:t xml:space="preserve">Sacrifice </w:t>
            </w:r>
          </w:p>
        </w:tc>
        <w:tc>
          <w:tcPr>
            <w:tcW w:w="3004" w:type="dxa"/>
          </w:tcPr>
          <w:p w14:paraId="76CD3B3B" w14:textId="77777777" w:rsidR="00611F1E" w:rsidRPr="006B181C" w:rsidRDefault="00D77D65"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“At the moment, it's either have a legal career or have a life, you have to </w:t>
            </w:r>
            <w:r w:rsidRPr="006B181C">
              <w:rPr>
                <w:b/>
                <w:i/>
              </w:rPr>
              <w:t>sacrifice</w:t>
            </w:r>
            <w:r w:rsidRPr="006B181C">
              <w:rPr>
                <w:i/>
              </w:rPr>
              <w:t xml:space="preserve"> one”</w:t>
            </w:r>
          </w:p>
          <w:p w14:paraId="56915875" w14:textId="35E152D0" w:rsidR="001E5956" w:rsidRPr="006B181C" w:rsidRDefault="001E5956" w:rsidP="00051E16">
            <w:pPr>
              <w:cnfStyle w:val="000000000000" w:firstRow="0" w:lastRow="0" w:firstColumn="0" w:lastColumn="0" w:oddVBand="0" w:evenVBand="0" w:oddHBand="0" w:evenHBand="0" w:firstRowFirstColumn="0" w:firstRowLastColumn="0" w:lastRowFirstColumn="0" w:lastRowLastColumn="0"/>
              <w:rPr>
                <w:i/>
              </w:rPr>
            </w:pPr>
          </w:p>
        </w:tc>
      </w:tr>
      <w:tr w:rsidR="00611F1E" w14:paraId="0D5AAE60" w14:textId="77777777" w:rsidTr="003A7F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68A87267" w14:textId="7B45356D" w:rsidR="00611F1E" w:rsidRPr="007F6D58" w:rsidRDefault="001E5956" w:rsidP="00051E16">
            <w:r>
              <w:t>Process</w:t>
            </w:r>
          </w:p>
        </w:tc>
        <w:tc>
          <w:tcPr>
            <w:tcW w:w="3003" w:type="dxa"/>
          </w:tcPr>
          <w:p w14:paraId="2139C1DF" w14:textId="284467FA" w:rsidR="00611F1E" w:rsidRPr="007F6D58" w:rsidRDefault="001E5956" w:rsidP="00051E16">
            <w:pPr>
              <w:cnfStyle w:val="000000100000" w:firstRow="0" w:lastRow="0" w:firstColumn="0" w:lastColumn="0" w:oddVBand="0" w:evenVBand="0" w:oddHBand="1" w:evenHBand="0" w:firstRowFirstColumn="0" w:firstRowLastColumn="0" w:lastRowFirstColumn="0" w:lastRowLastColumn="0"/>
            </w:pPr>
            <w:r>
              <w:t xml:space="preserve">Automate </w:t>
            </w:r>
          </w:p>
        </w:tc>
        <w:tc>
          <w:tcPr>
            <w:tcW w:w="3004" w:type="dxa"/>
          </w:tcPr>
          <w:p w14:paraId="0035ED26" w14:textId="581A92F1" w:rsidR="00611F1E" w:rsidRPr="006B181C" w:rsidRDefault="001E5956" w:rsidP="00051E16">
            <w:pPr>
              <w:cnfStyle w:val="000000100000" w:firstRow="0" w:lastRow="0" w:firstColumn="0" w:lastColumn="0" w:oddVBand="0" w:evenVBand="0" w:oddHBand="1" w:evenHBand="0" w:firstRowFirstColumn="0" w:firstRowLastColumn="0" w:lastRowFirstColumn="0" w:lastRowLastColumn="0"/>
              <w:rPr>
                <w:i/>
              </w:rPr>
            </w:pPr>
            <w:r w:rsidRPr="006B181C">
              <w:rPr>
                <w:i/>
              </w:rPr>
              <w:t>“With technology, you can create chat boxes, or you can automate process so if something does happen, your client, or your colleague just access a platform that will let them know your decision-making process and tell them what they need to do”</w:t>
            </w:r>
            <w:r w:rsidR="00445EF2">
              <w:rPr>
                <w:i/>
              </w:rPr>
              <w:t>.</w:t>
            </w:r>
          </w:p>
          <w:p w14:paraId="3FCF436E" w14:textId="7E053162" w:rsidR="001E5956" w:rsidRPr="006B181C" w:rsidRDefault="001E5956" w:rsidP="00051E16">
            <w:pPr>
              <w:cnfStyle w:val="000000100000" w:firstRow="0" w:lastRow="0" w:firstColumn="0" w:lastColumn="0" w:oddVBand="0" w:evenVBand="0" w:oddHBand="1" w:evenHBand="0" w:firstRowFirstColumn="0" w:firstRowLastColumn="0" w:lastRowFirstColumn="0" w:lastRowLastColumn="0"/>
              <w:rPr>
                <w:i/>
              </w:rPr>
            </w:pPr>
          </w:p>
        </w:tc>
      </w:tr>
      <w:tr w:rsidR="00611F1E" w14:paraId="4639478D" w14:textId="77777777" w:rsidTr="003A7F61">
        <w:tc>
          <w:tcPr>
            <w:cnfStyle w:val="001000000000" w:firstRow="0" w:lastRow="0" w:firstColumn="1" w:lastColumn="0" w:oddVBand="0" w:evenVBand="0" w:oddHBand="0" w:evenHBand="0" w:firstRowFirstColumn="0" w:firstRowLastColumn="0" w:lastRowFirstColumn="0" w:lastRowLastColumn="0"/>
            <w:tcW w:w="3003" w:type="dxa"/>
          </w:tcPr>
          <w:p w14:paraId="6AE0636D" w14:textId="7D0134BC" w:rsidR="00611F1E" w:rsidRPr="007F6D58" w:rsidRDefault="00700EDF" w:rsidP="00051E16">
            <w:r>
              <w:t xml:space="preserve">Culture </w:t>
            </w:r>
          </w:p>
        </w:tc>
        <w:tc>
          <w:tcPr>
            <w:tcW w:w="3003" w:type="dxa"/>
          </w:tcPr>
          <w:p w14:paraId="3D534289" w14:textId="3DE17EA5" w:rsidR="00611F1E" w:rsidRPr="007F6D58" w:rsidRDefault="001E5956" w:rsidP="00051E16">
            <w:pPr>
              <w:cnfStyle w:val="000000000000" w:firstRow="0" w:lastRow="0" w:firstColumn="0" w:lastColumn="0" w:oddVBand="0" w:evenVBand="0" w:oddHBand="0" w:evenHBand="0" w:firstRowFirstColumn="0" w:firstRowLastColumn="0" w:lastRowFirstColumn="0" w:lastRowLastColumn="0"/>
            </w:pPr>
            <w:r>
              <w:t xml:space="preserve">Stupid concepts </w:t>
            </w:r>
          </w:p>
        </w:tc>
        <w:tc>
          <w:tcPr>
            <w:tcW w:w="3004" w:type="dxa"/>
          </w:tcPr>
          <w:p w14:paraId="060174A0" w14:textId="77777777" w:rsidR="00611F1E" w:rsidRPr="006B181C" w:rsidRDefault="001E5956"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“One of my senior managers said to me, “recording your time is one of the most </w:t>
            </w:r>
            <w:r w:rsidRPr="006B181C">
              <w:rPr>
                <w:b/>
                <w:i/>
              </w:rPr>
              <w:t>stupid concepts</w:t>
            </w:r>
            <w:r w:rsidRPr="006B181C">
              <w:rPr>
                <w:i/>
              </w:rPr>
              <w:t xml:space="preserve"> ever and it shouldn’t even exist and he was a senior manager”.</w:t>
            </w:r>
          </w:p>
          <w:p w14:paraId="3E2C5803" w14:textId="1A1DD858" w:rsidR="001E5956" w:rsidRPr="006B181C" w:rsidRDefault="001E5956" w:rsidP="00051E16">
            <w:pPr>
              <w:cnfStyle w:val="000000000000" w:firstRow="0" w:lastRow="0" w:firstColumn="0" w:lastColumn="0" w:oddVBand="0" w:evenVBand="0" w:oddHBand="0" w:evenHBand="0" w:firstRowFirstColumn="0" w:firstRowLastColumn="0" w:lastRowFirstColumn="0" w:lastRowLastColumn="0"/>
              <w:rPr>
                <w:i/>
              </w:rPr>
            </w:pPr>
          </w:p>
        </w:tc>
      </w:tr>
      <w:tr w:rsidR="00611F1E" w14:paraId="4C8EC8EB" w14:textId="77777777" w:rsidTr="003A7F61">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1E7ACB9C" w14:textId="4AD23327" w:rsidR="00611F1E" w:rsidRPr="007F6D58" w:rsidRDefault="00700EDF" w:rsidP="00051E16">
            <w:r>
              <w:t xml:space="preserve">Change </w:t>
            </w:r>
          </w:p>
        </w:tc>
        <w:tc>
          <w:tcPr>
            <w:tcW w:w="3003" w:type="dxa"/>
          </w:tcPr>
          <w:p w14:paraId="67E1DBEA" w14:textId="29CD7A1B" w:rsidR="00611F1E" w:rsidRPr="007F6D58" w:rsidRDefault="00700EDF" w:rsidP="00051E16">
            <w:pPr>
              <w:cnfStyle w:val="000000100000" w:firstRow="0" w:lastRow="0" w:firstColumn="0" w:lastColumn="0" w:oddVBand="0" w:evenVBand="0" w:oddHBand="1" w:evenHBand="0" w:firstRowFirstColumn="0" w:firstRowLastColumn="0" w:lastRowFirstColumn="0" w:lastRowLastColumn="0"/>
            </w:pPr>
            <w:r>
              <w:t xml:space="preserve">Lower rates </w:t>
            </w:r>
          </w:p>
        </w:tc>
        <w:tc>
          <w:tcPr>
            <w:tcW w:w="3004" w:type="dxa"/>
          </w:tcPr>
          <w:p w14:paraId="1397C4E7" w14:textId="456B9D95" w:rsidR="00611F1E" w:rsidRPr="006B181C" w:rsidRDefault="00700EDF" w:rsidP="00051E16">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“The clients want </w:t>
            </w:r>
            <w:r w:rsidRPr="006B181C">
              <w:rPr>
                <w:b/>
                <w:i/>
              </w:rPr>
              <w:t xml:space="preserve">lower rates </w:t>
            </w:r>
            <w:r w:rsidRPr="006B181C">
              <w:rPr>
                <w:i/>
              </w:rPr>
              <w:t xml:space="preserve">and if they can get </w:t>
            </w:r>
            <w:r w:rsidRPr="006B181C">
              <w:rPr>
                <w:i/>
              </w:rPr>
              <w:lastRenderedPageBreak/>
              <w:t>that from another top hundred law firm they're not going to be that loyal to you when they can save a considerabl</w:t>
            </w:r>
            <w:r w:rsidR="00445EF2">
              <w:rPr>
                <w:i/>
              </w:rPr>
              <w:t>e amount of time</w:t>
            </w:r>
            <w:r w:rsidRPr="006B181C">
              <w:rPr>
                <w:i/>
              </w:rPr>
              <w:t>”</w:t>
            </w:r>
            <w:r w:rsidR="00445EF2">
              <w:rPr>
                <w:i/>
              </w:rPr>
              <w:t>.</w:t>
            </w:r>
          </w:p>
          <w:p w14:paraId="5EBE7B58" w14:textId="0B7F32D3" w:rsidR="00700EDF" w:rsidRPr="006B181C" w:rsidRDefault="00700EDF" w:rsidP="00051E16">
            <w:pPr>
              <w:cnfStyle w:val="000000100000" w:firstRow="0" w:lastRow="0" w:firstColumn="0" w:lastColumn="0" w:oddVBand="0" w:evenVBand="0" w:oddHBand="1" w:evenHBand="0" w:firstRowFirstColumn="0" w:firstRowLastColumn="0" w:lastRowFirstColumn="0" w:lastRowLastColumn="0"/>
              <w:rPr>
                <w:i/>
              </w:rPr>
            </w:pPr>
          </w:p>
        </w:tc>
      </w:tr>
      <w:tr w:rsidR="00611F1E" w14:paraId="07A95908" w14:textId="77777777" w:rsidTr="003A7F61">
        <w:tc>
          <w:tcPr>
            <w:cnfStyle w:val="001000000000" w:firstRow="0" w:lastRow="0" w:firstColumn="1" w:lastColumn="0" w:oddVBand="0" w:evenVBand="0" w:oddHBand="0" w:evenHBand="0" w:firstRowFirstColumn="0" w:firstRowLastColumn="0" w:lastRowFirstColumn="0" w:lastRowLastColumn="0"/>
            <w:tcW w:w="3003" w:type="dxa"/>
          </w:tcPr>
          <w:p w14:paraId="1CBEB312" w14:textId="4FB08BCE" w:rsidR="00611F1E" w:rsidRPr="007F6D58" w:rsidRDefault="00700EDF" w:rsidP="00051E16">
            <w:r>
              <w:lastRenderedPageBreak/>
              <w:t xml:space="preserve">Process </w:t>
            </w:r>
          </w:p>
        </w:tc>
        <w:tc>
          <w:tcPr>
            <w:tcW w:w="3003" w:type="dxa"/>
          </w:tcPr>
          <w:p w14:paraId="5AE868E4" w14:textId="42F03115" w:rsidR="00611F1E" w:rsidRPr="007F6D58" w:rsidRDefault="00700EDF" w:rsidP="00051E16">
            <w:pPr>
              <w:cnfStyle w:val="000000000000" w:firstRow="0" w:lastRow="0" w:firstColumn="0" w:lastColumn="0" w:oddVBand="0" w:evenVBand="0" w:oddHBand="0" w:evenHBand="0" w:firstRowFirstColumn="0" w:firstRowLastColumn="0" w:lastRowFirstColumn="0" w:lastRowLastColumn="0"/>
            </w:pPr>
            <w:r>
              <w:t xml:space="preserve">Comfort </w:t>
            </w:r>
          </w:p>
        </w:tc>
        <w:tc>
          <w:tcPr>
            <w:tcW w:w="3004" w:type="dxa"/>
          </w:tcPr>
          <w:p w14:paraId="40699654" w14:textId="77777777" w:rsidR="00611F1E" w:rsidRPr="006B181C" w:rsidRDefault="00700EDF"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“People don't care about that experience, they care about their </w:t>
            </w:r>
            <w:r w:rsidRPr="006B181C">
              <w:rPr>
                <w:b/>
                <w:i/>
              </w:rPr>
              <w:t xml:space="preserve">comfort </w:t>
            </w:r>
            <w:r w:rsidRPr="006B181C">
              <w:rPr>
                <w:i/>
              </w:rPr>
              <w:t>so if you can provide a service to your clients, without getting them into your office and give them better prices, they're going to move to you”.</w:t>
            </w:r>
          </w:p>
          <w:p w14:paraId="210CEB3D" w14:textId="6FA95F0E" w:rsidR="00700EDF" w:rsidRPr="006B181C" w:rsidRDefault="00700EDF" w:rsidP="00051E16">
            <w:pPr>
              <w:cnfStyle w:val="000000000000" w:firstRow="0" w:lastRow="0" w:firstColumn="0" w:lastColumn="0" w:oddVBand="0" w:evenVBand="0" w:oddHBand="0" w:evenHBand="0" w:firstRowFirstColumn="0" w:firstRowLastColumn="0" w:lastRowFirstColumn="0" w:lastRowLastColumn="0"/>
              <w:rPr>
                <w:i/>
              </w:rPr>
            </w:pPr>
          </w:p>
        </w:tc>
      </w:tr>
      <w:tr w:rsidR="00700EDF" w14:paraId="34F9F270" w14:textId="77777777" w:rsidTr="003A7F61">
        <w:trPr>
          <w:cnfStyle w:val="000000100000" w:firstRow="0" w:lastRow="0" w:firstColumn="0" w:lastColumn="0" w:oddVBand="0" w:evenVBand="0" w:oddHBand="1" w:evenHBand="0" w:firstRowFirstColumn="0" w:firstRowLastColumn="0" w:lastRowFirstColumn="0" w:lastRowLastColumn="0"/>
          <w:trHeight w:val="367"/>
        </w:trPr>
        <w:tc>
          <w:tcPr>
            <w:cnfStyle w:val="001000000000" w:firstRow="0" w:lastRow="0" w:firstColumn="1" w:lastColumn="0" w:oddVBand="0" w:evenVBand="0" w:oddHBand="0" w:evenHBand="0" w:firstRowFirstColumn="0" w:firstRowLastColumn="0" w:lastRowFirstColumn="0" w:lastRowLastColumn="0"/>
            <w:tcW w:w="3003" w:type="dxa"/>
          </w:tcPr>
          <w:p w14:paraId="244DC205" w14:textId="0639AC1E" w:rsidR="00700EDF" w:rsidRDefault="00700EDF" w:rsidP="00051E16">
            <w:r>
              <w:t>Process</w:t>
            </w:r>
          </w:p>
        </w:tc>
        <w:tc>
          <w:tcPr>
            <w:tcW w:w="3003" w:type="dxa"/>
          </w:tcPr>
          <w:p w14:paraId="5618F250" w14:textId="2F9BC74D" w:rsidR="00700EDF" w:rsidRDefault="00700EDF" w:rsidP="00051E16">
            <w:pPr>
              <w:cnfStyle w:val="000000100000" w:firstRow="0" w:lastRow="0" w:firstColumn="0" w:lastColumn="0" w:oddVBand="0" w:evenVBand="0" w:oddHBand="1" w:evenHBand="0" w:firstRowFirstColumn="0" w:firstRowLastColumn="0" w:lastRowFirstColumn="0" w:lastRowLastColumn="0"/>
            </w:pPr>
            <w:r>
              <w:t>Advance technology and advanced security</w:t>
            </w:r>
          </w:p>
        </w:tc>
        <w:tc>
          <w:tcPr>
            <w:tcW w:w="3004" w:type="dxa"/>
          </w:tcPr>
          <w:p w14:paraId="4DA05E8A" w14:textId="77777777" w:rsidR="00700EDF" w:rsidRPr="006B181C" w:rsidRDefault="00700EDF" w:rsidP="00051E16">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“Now that you're using more </w:t>
            </w:r>
            <w:r w:rsidRPr="006B181C">
              <w:rPr>
                <w:b/>
                <w:i/>
              </w:rPr>
              <w:t>advanced technology</w:t>
            </w:r>
            <w:r w:rsidRPr="006B181C">
              <w:rPr>
                <w:i/>
              </w:rPr>
              <w:t xml:space="preserve"> you can also use more </w:t>
            </w:r>
            <w:r w:rsidRPr="006B181C">
              <w:rPr>
                <w:b/>
                <w:i/>
              </w:rPr>
              <w:t>advanced security</w:t>
            </w:r>
            <w:r w:rsidRPr="006B181C">
              <w:rPr>
                <w:i/>
              </w:rPr>
              <w:t>, to make sure you're keeping all the information that you've got safe”.</w:t>
            </w:r>
          </w:p>
          <w:p w14:paraId="1614BF42" w14:textId="0D73D414" w:rsidR="00A71196" w:rsidRPr="006B181C" w:rsidRDefault="00A71196" w:rsidP="00051E16">
            <w:pPr>
              <w:cnfStyle w:val="000000100000" w:firstRow="0" w:lastRow="0" w:firstColumn="0" w:lastColumn="0" w:oddVBand="0" w:evenVBand="0" w:oddHBand="1" w:evenHBand="0" w:firstRowFirstColumn="0" w:firstRowLastColumn="0" w:lastRowFirstColumn="0" w:lastRowLastColumn="0"/>
              <w:rPr>
                <w:i/>
              </w:rPr>
            </w:pPr>
          </w:p>
        </w:tc>
      </w:tr>
      <w:tr w:rsidR="003A7F61" w14:paraId="3AD5A7F8" w14:textId="77777777" w:rsidTr="003A7F61">
        <w:trPr>
          <w:trHeight w:val="367"/>
        </w:trPr>
        <w:tc>
          <w:tcPr>
            <w:cnfStyle w:val="001000000000" w:firstRow="0" w:lastRow="0" w:firstColumn="1" w:lastColumn="0" w:oddVBand="0" w:evenVBand="0" w:oddHBand="0" w:evenHBand="0" w:firstRowFirstColumn="0" w:firstRowLastColumn="0" w:lastRowFirstColumn="0" w:lastRowLastColumn="0"/>
            <w:tcW w:w="3003" w:type="dxa"/>
          </w:tcPr>
          <w:p w14:paraId="3DD04F44" w14:textId="0FFD2003" w:rsidR="003A7F61" w:rsidRDefault="00FD10E0" w:rsidP="00051E16">
            <w:r>
              <w:t xml:space="preserve">Process </w:t>
            </w:r>
          </w:p>
        </w:tc>
        <w:tc>
          <w:tcPr>
            <w:tcW w:w="3003" w:type="dxa"/>
          </w:tcPr>
          <w:p w14:paraId="7B7DA902" w14:textId="584866B9" w:rsidR="003A7F61" w:rsidRDefault="003A7F61" w:rsidP="00051E16">
            <w:pPr>
              <w:cnfStyle w:val="000000000000" w:firstRow="0" w:lastRow="0" w:firstColumn="0" w:lastColumn="0" w:oddVBand="0" w:evenVBand="0" w:oddHBand="0" w:evenHBand="0" w:firstRowFirstColumn="0" w:firstRowLastColumn="0" w:lastRowFirstColumn="0" w:lastRowLastColumn="0"/>
            </w:pPr>
            <w:r>
              <w:t>Every way possible</w:t>
            </w:r>
          </w:p>
        </w:tc>
        <w:tc>
          <w:tcPr>
            <w:tcW w:w="3004" w:type="dxa"/>
          </w:tcPr>
          <w:p w14:paraId="5BC54892" w14:textId="77777777" w:rsidR="003A7F61" w:rsidRPr="006B181C" w:rsidRDefault="003A7F61"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“Just trying to actually utilize technology in </w:t>
            </w:r>
            <w:r w:rsidRPr="006B181C">
              <w:rPr>
                <w:b/>
                <w:i/>
              </w:rPr>
              <w:t xml:space="preserve">every way possible </w:t>
            </w:r>
            <w:r w:rsidRPr="006B181C">
              <w:rPr>
                <w:i/>
              </w:rPr>
              <w:t>because that's the only way that you can actually get data from the work you're doing</w:t>
            </w:r>
            <w:r w:rsidR="001C082D" w:rsidRPr="006B181C">
              <w:rPr>
                <w:i/>
              </w:rPr>
              <w:t>”.</w:t>
            </w:r>
          </w:p>
          <w:p w14:paraId="1EC9B29B" w14:textId="38EC4950" w:rsidR="001C082D" w:rsidRPr="006B181C" w:rsidRDefault="001C082D" w:rsidP="00051E16">
            <w:pPr>
              <w:cnfStyle w:val="000000000000" w:firstRow="0" w:lastRow="0" w:firstColumn="0" w:lastColumn="0" w:oddVBand="0" w:evenVBand="0" w:oddHBand="0" w:evenHBand="0" w:firstRowFirstColumn="0" w:firstRowLastColumn="0" w:lastRowFirstColumn="0" w:lastRowLastColumn="0"/>
              <w:rPr>
                <w:i/>
              </w:rPr>
            </w:pPr>
          </w:p>
        </w:tc>
      </w:tr>
    </w:tbl>
    <w:p w14:paraId="36155F5D" w14:textId="50F0F0D8" w:rsidR="005323E7" w:rsidRDefault="00051E16" w:rsidP="009B1B64">
      <w:pPr>
        <w:spacing w:line="360" w:lineRule="auto"/>
        <w:jc w:val="center"/>
      </w:pPr>
      <w:r>
        <w:rPr>
          <w:b/>
        </w:rPr>
        <w:t xml:space="preserve">Table </w:t>
      </w:r>
      <w:r w:rsidR="005323E7">
        <w:rPr>
          <w:b/>
        </w:rPr>
        <w:t>4.4:</w:t>
      </w:r>
      <w:r w:rsidR="005323E7">
        <w:t xml:space="preserve"> Interview 4</w:t>
      </w:r>
    </w:p>
    <w:p w14:paraId="47B699ED" w14:textId="77777777" w:rsidR="009B1B64" w:rsidRDefault="009B1B64" w:rsidP="009B1B64">
      <w:pPr>
        <w:spacing w:line="360" w:lineRule="auto"/>
        <w:jc w:val="center"/>
      </w:pPr>
    </w:p>
    <w:p w14:paraId="08E8F29B" w14:textId="013555ED" w:rsidR="005323E7" w:rsidRDefault="005323E7" w:rsidP="005323E7">
      <w:pPr>
        <w:spacing w:line="360" w:lineRule="auto"/>
        <w:jc w:val="both"/>
      </w:pPr>
      <w:r>
        <w:tab/>
        <w:t xml:space="preserve">This interview was </w:t>
      </w:r>
      <w:r w:rsidR="003917E8">
        <w:t>with a legal technologist who was</w:t>
      </w:r>
      <w:r>
        <w:t xml:space="preserve"> quite new to this area of law. However, with the experience he has</w:t>
      </w:r>
      <w:r w:rsidR="003917E8">
        <w:t xml:space="preserve"> already</w:t>
      </w:r>
      <w:r>
        <w:t xml:space="preserve"> obtained he has </w:t>
      </w:r>
      <w:r w:rsidR="009E508F">
        <w:t>noticed numerous</w:t>
      </w:r>
      <w:r>
        <w:t xml:space="preserve"> areas of improvements where technology co</w:t>
      </w:r>
      <w:r w:rsidR="00645343">
        <w:t xml:space="preserve">uld </w:t>
      </w:r>
      <w:r w:rsidR="00CC06BC">
        <w:t xml:space="preserve">in many instances save the day. </w:t>
      </w:r>
      <w:r w:rsidR="00445EF2">
        <w:t>To start off, the respondent</w:t>
      </w:r>
      <w:r w:rsidR="004D0149">
        <w:t xml:space="preserve"> had claimed that </w:t>
      </w:r>
      <w:r w:rsidR="00445EF2">
        <w:t>the law firm has</w:t>
      </w:r>
      <w:r w:rsidR="004D0149">
        <w:t xml:space="preserve"> faced a couple challenges</w:t>
      </w:r>
      <w:r w:rsidR="00AA6667">
        <w:t xml:space="preserve"> in the beginning</w:t>
      </w:r>
      <w:r w:rsidR="00445EF2">
        <w:t xml:space="preserve"> of the pandemic but</w:t>
      </w:r>
      <w:r w:rsidR="004D0149">
        <w:t xml:space="preserve"> highlighted</w:t>
      </w:r>
      <w:r w:rsidR="00445EF2">
        <w:t xml:space="preserve"> the biggest challenge was</w:t>
      </w:r>
      <w:r w:rsidR="004D0149">
        <w:t xml:space="preserve"> </w:t>
      </w:r>
      <w:r w:rsidR="00500BFD">
        <w:t>monitoring work whil</w:t>
      </w:r>
      <w:r w:rsidR="00AA6667">
        <w:t xml:space="preserve">e everyone was working remotely. There is a constant push for lawyers to return to face to face working; however, the pandemic has proved new tools to be necessary and remote working to be possible so there is a disconnect there. In addition, he claims that the pandemic has pushed law firms to grapple with technology as they didn’t adopt it in the past because they didn’t need to. Further, he claims technology can be such a sensitive </w:t>
      </w:r>
      <w:r w:rsidR="00AA6667">
        <w:lastRenderedPageBreak/>
        <w:t xml:space="preserve">topic that when talked about some lawyers’ defense response is </w:t>
      </w:r>
      <w:r w:rsidR="00445EF2" w:rsidRPr="00445EF2">
        <w:rPr>
          <w:i/>
        </w:rPr>
        <w:t>“</w:t>
      </w:r>
      <w:r w:rsidR="00AA6667" w:rsidRPr="00445EF2">
        <w:rPr>
          <w:i/>
        </w:rPr>
        <w:t>machine will never do human work</w:t>
      </w:r>
      <w:r w:rsidR="00445EF2" w:rsidRPr="00445EF2">
        <w:rPr>
          <w:i/>
        </w:rPr>
        <w:t>”</w:t>
      </w:r>
      <w:r w:rsidR="00AA6667" w:rsidRPr="00445EF2">
        <w:rPr>
          <w:i/>
        </w:rPr>
        <w:t xml:space="preserve">. </w:t>
      </w:r>
      <w:r w:rsidR="00AA6667">
        <w:t>There is a real fear that introducing technology would take over human lawyering and reduce the am</w:t>
      </w:r>
      <w:r w:rsidR="00445EF2">
        <w:t>ount of work they are assigned.</w:t>
      </w:r>
    </w:p>
    <w:p w14:paraId="7D19567E" w14:textId="0AE98E69" w:rsidR="00AA6667" w:rsidRDefault="00AA6667" w:rsidP="005323E7">
      <w:pPr>
        <w:spacing w:line="360" w:lineRule="auto"/>
        <w:jc w:val="both"/>
      </w:pPr>
      <w:r>
        <w:tab/>
      </w:r>
    </w:p>
    <w:p w14:paraId="481C90BD" w14:textId="60B0F9BD" w:rsidR="00AA6667" w:rsidRDefault="00AA6667" w:rsidP="005323E7">
      <w:pPr>
        <w:spacing w:line="360" w:lineRule="auto"/>
        <w:jc w:val="both"/>
      </w:pPr>
      <w:r>
        <w:tab/>
        <w:t xml:space="preserve">Secondly, he discloses where </w:t>
      </w:r>
      <w:r w:rsidR="004E4009">
        <w:t>the necessary changes are made this would save th</w:t>
      </w:r>
      <w:r w:rsidR="00445EF2">
        <w:t>e company money. In</w:t>
      </w:r>
      <w:r w:rsidR="004E4009">
        <w:t xml:space="preserve"> relation to the billable hour clients want lower rates and where companies don’t accommodate to their clients’ needs they risk being left behind and clients would diverge towards other firms that are willing to </w:t>
      </w:r>
      <w:r w:rsidR="00824E37">
        <w:t xml:space="preserve">give them what they are looking for. The business model of a law firm puts client retention on a pedestal and by not making these necessary changes they risk losing clients. </w:t>
      </w:r>
      <w:r w:rsidR="00FD10E0">
        <w:t xml:space="preserve">Moving on, when it comes to risk his stance is simply if a firm can get advanced technology they are apt to get advanced security. </w:t>
      </w:r>
    </w:p>
    <w:p w14:paraId="52FA22D4" w14:textId="77777777" w:rsidR="00824E37" w:rsidRDefault="00824E37" w:rsidP="005323E7">
      <w:pPr>
        <w:spacing w:line="360" w:lineRule="auto"/>
        <w:jc w:val="both"/>
      </w:pPr>
    </w:p>
    <w:p w14:paraId="6A1EBE5A" w14:textId="72341CD6" w:rsidR="009B1B64" w:rsidRDefault="00824E37" w:rsidP="005323E7">
      <w:pPr>
        <w:spacing w:line="360" w:lineRule="auto"/>
        <w:jc w:val="both"/>
      </w:pPr>
      <w:r>
        <w:tab/>
        <w:t>Finally, in terms of process he starts off by giving options on platforms, such as Kira and Bryter, that can easily be implemented in a law firm which is made for a lawyer’s day to day activities. In addition, to tackle the challenge of remote working automated technology can be use</w:t>
      </w:r>
      <w:r w:rsidR="00E815F1">
        <w:t>ful</w:t>
      </w:r>
      <w:r w:rsidR="00AA0C13">
        <w:t>. F</w:t>
      </w:r>
      <w:r w:rsidR="00445EF2">
        <w:t xml:space="preserve">urther, utilizing technology </w:t>
      </w:r>
      <w:r w:rsidR="00AA0C13">
        <w:t xml:space="preserve">in every way possible allows for data to be collected and eventually creating a system. </w:t>
      </w:r>
    </w:p>
    <w:p w14:paraId="6D3279C2" w14:textId="77777777" w:rsidR="007067DE" w:rsidRDefault="007067DE" w:rsidP="005323E7">
      <w:pPr>
        <w:spacing w:line="360" w:lineRule="auto"/>
        <w:jc w:val="both"/>
      </w:pPr>
    </w:p>
    <w:p w14:paraId="44760701" w14:textId="77777777" w:rsidR="007067DE" w:rsidRDefault="007067DE" w:rsidP="005323E7">
      <w:pPr>
        <w:spacing w:line="360" w:lineRule="auto"/>
        <w:jc w:val="both"/>
      </w:pPr>
    </w:p>
    <w:p w14:paraId="6D21DA69" w14:textId="4ED55979" w:rsidR="00E639B5" w:rsidRPr="00E639B5" w:rsidRDefault="00E639B5" w:rsidP="00E639B5">
      <w:pPr>
        <w:pStyle w:val="Heading2"/>
      </w:pPr>
      <w:bookmarkStart w:id="51" w:name="_Toc81603783"/>
      <w:r>
        <w:t>4.2.5 Interview 5</w:t>
      </w:r>
      <w:bookmarkEnd w:id="51"/>
    </w:p>
    <w:p w14:paraId="08D38802" w14:textId="77777777" w:rsidR="005323E7" w:rsidRDefault="005323E7" w:rsidP="00F86A20">
      <w:pPr>
        <w:spacing w:line="360" w:lineRule="auto"/>
        <w:jc w:val="both"/>
        <w:rPr>
          <w:b/>
        </w:rPr>
      </w:pPr>
    </w:p>
    <w:p w14:paraId="5E27C012" w14:textId="1AA5A98B" w:rsidR="001B4240" w:rsidRPr="00885E24" w:rsidRDefault="00885E24" w:rsidP="00F86A20">
      <w:pPr>
        <w:spacing w:line="360" w:lineRule="auto"/>
        <w:jc w:val="both"/>
      </w:pPr>
      <w:r w:rsidRPr="00885E24">
        <w:rPr>
          <w:b/>
        </w:rPr>
        <w:t>Participant:</w:t>
      </w:r>
      <w:r w:rsidR="00B05EF2">
        <w:t xml:space="preserve"> Senior Technology M</w:t>
      </w:r>
      <w:r w:rsidRPr="00885E24">
        <w:t xml:space="preserve">anager </w:t>
      </w:r>
    </w:p>
    <w:p w14:paraId="06950A85" w14:textId="4219902E" w:rsidR="00885E24" w:rsidRPr="00885E24" w:rsidRDefault="00885E24" w:rsidP="00F86A20">
      <w:pPr>
        <w:spacing w:line="360" w:lineRule="auto"/>
        <w:jc w:val="both"/>
      </w:pPr>
      <w:r w:rsidRPr="00885E24">
        <w:rPr>
          <w:b/>
        </w:rPr>
        <w:t>Company:</w:t>
      </w:r>
      <w:r w:rsidRPr="00885E24">
        <w:t xml:space="preserve"> DLA Piper </w:t>
      </w:r>
    </w:p>
    <w:p w14:paraId="134B1C19" w14:textId="2FA2D2AD" w:rsidR="00885E24" w:rsidRDefault="00885E24" w:rsidP="00F86A20">
      <w:pPr>
        <w:spacing w:line="360" w:lineRule="auto"/>
        <w:jc w:val="both"/>
      </w:pPr>
      <w:r w:rsidRPr="00885E24">
        <w:rPr>
          <w:b/>
        </w:rPr>
        <w:t>Based:</w:t>
      </w:r>
      <w:r w:rsidRPr="00885E24">
        <w:t xml:space="preserve"> </w:t>
      </w:r>
      <w:r>
        <w:t xml:space="preserve">London, </w:t>
      </w:r>
      <w:r w:rsidRPr="00885E24">
        <w:t xml:space="preserve">England </w:t>
      </w:r>
    </w:p>
    <w:p w14:paraId="1A0D5154" w14:textId="77777777" w:rsidR="004C3B0A" w:rsidRPr="00885E24" w:rsidRDefault="004C3B0A" w:rsidP="00F86A20">
      <w:pPr>
        <w:spacing w:line="360" w:lineRule="auto"/>
        <w:jc w:val="both"/>
      </w:pPr>
    </w:p>
    <w:tbl>
      <w:tblPr>
        <w:tblStyle w:val="ListTable3-Accent1"/>
        <w:tblW w:w="0" w:type="auto"/>
        <w:tblLook w:val="04A0" w:firstRow="1" w:lastRow="0" w:firstColumn="1" w:lastColumn="0" w:noHBand="0" w:noVBand="1"/>
      </w:tblPr>
      <w:tblGrid>
        <w:gridCol w:w="2796"/>
        <w:gridCol w:w="2828"/>
        <w:gridCol w:w="2864"/>
      </w:tblGrid>
      <w:tr w:rsidR="001B4240" w14:paraId="3653592D" w14:textId="77777777" w:rsidTr="001C082D">
        <w:trPr>
          <w:cnfStyle w:val="100000000000" w:firstRow="1" w:lastRow="0" w:firstColumn="0" w:lastColumn="0" w:oddVBand="0" w:evenVBand="0" w:oddHBand="0" w:evenHBand="0" w:firstRowFirstColumn="0" w:firstRowLastColumn="0" w:lastRowFirstColumn="0" w:lastRowLastColumn="0"/>
        </w:trPr>
        <w:tc>
          <w:tcPr>
            <w:cnfStyle w:val="001000000100" w:firstRow="0" w:lastRow="0" w:firstColumn="1" w:lastColumn="0" w:oddVBand="0" w:evenVBand="0" w:oddHBand="0" w:evenHBand="0" w:firstRowFirstColumn="1" w:firstRowLastColumn="0" w:lastRowFirstColumn="0" w:lastRowLastColumn="0"/>
            <w:tcW w:w="3003" w:type="dxa"/>
          </w:tcPr>
          <w:p w14:paraId="610F2430" w14:textId="545BFA0D" w:rsidR="001B4240" w:rsidRPr="00447CCA" w:rsidRDefault="001C082D" w:rsidP="00447CCA">
            <w:pPr>
              <w:spacing w:line="360" w:lineRule="auto"/>
            </w:pPr>
            <w:r w:rsidRPr="00447CCA">
              <w:t xml:space="preserve">Theme </w:t>
            </w:r>
          </w:p>
        </w:tc>
        <w:tc>
          <w:tcPr>
            <w:tcW w:w="3003" w:type="dxa"/>
          </w:tcPr>
          <w:p w14:paraId="1CEC3216" w14:textId="6794ABF9" w:rsidR="001B4240" w:rsidRPr="00447CCA" w:rsidRDefault="001C082D" w:rsidP="00447CCA">
            <w:pPr>
              <w:spacing w:line="360" w:lineRule="auto"/>
              <w:cnfStyle w:val="100000000000" w:firstRow="1" w:lastRow="0" w:firstColumn="0" w:lastColumn="0" w:oddVBand="0" w:evenVBand="0" w:oddHBand="0" w:evenHBand="0" w:firstRowFirstColumn="0" w:firstRowLastColumn="0" w:lastRowFirstColumn="0" w:lastRowLastColumn="0"/>
            </w:pPr>
            <w:r w:rsidRPr="00447CCA">
              <w:t xml:space="preserve">Code </w:t>
            </w:r>
          </w:p>
        </w:tc>
        <w:tc>
          <w:tcPr>
            <w:tcW w:w="3004" w:type="dxa"/>
          </w:tcPr>
          <w:p w14:paraId="2C4A3801" w14:textId="68E104F2" w:rsidR="001B4240" w:rsidRPr="00447CCA" w:rsidRDefault="001C082D" w:rsidP="00447CCA">
            <w:pPr>
              <w:spacing w:line="360" w:lineRule="auto"/>
              <w:cnfStyle w:val="100000000000" w:firstRow="1" w:lastRow="0" w:firstColumn="0" w:lastColumn="0" w:oddVBand="0" w:evenVBand="0" w:oddHBand="0" w:evenHBand="0" w:firstRowFirstColumn="0" w:firstRowLastColumn="0" w:lastRowFirstColumn="0" w:lastRowLastColumn="0"/>
            </w:pPr>
            <w:r w:rsidRPr="00447CCA">
              <w:t xml:space="preserve"> Interview </w:t>
            </w:r>
          </w:p>
        </w:tc>
      </w:tr>
      <w:tr w:rsidR="001B4240" w14:paraId="59872D06" w14:textId="77777777" w:rsidTr="001C08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3690F2E2" w14:textId="6A077084" w:rsidR="001B4240" w:rsidRPr="001C082D" w:rsidRDefault="00E918C2" w:rsidP="00051E16">
            <w:r>
              <w:t xml:space="preserve">Change </w:t>
            </w:r>
          </w:p>
        </w:tc>
        <w:tc>
          <w:tcPr>
            <w:tcW w:w="3003" w:type="dxa"/>
          </w:tcPr>
          <w:p w14:paraId="71C29247" w14:textId="52CD20B7" w:rsidR="001B4240" w:rsidRPr="001C082D" w:rsidRDefault="00D479FA" w:rsidP="00051E16">
            <w:pPr>
              <w:cnfStyle w:val="000000100000" w:firstRow="0" w:lastRow="0" w:firstColumn="0" w:lastColumn="0" w:oddVBand="0" w:evenVBand="0" w:oddHBand="1" w:evenHBand="0" w:firstRowFirstColumn="0" w:firstRowLastColumn="0" w:lastRowFirstColumn="0" w:lastRowLastColumn="0"/>
            </w:pPr>
            <w:r>
              <w:t xml:space="preserve">Didn’t exist </w:t>
            </w:r>
          </w:p>
        </w:tc>
        <w:tc>
          <w:tcPr>
            <w:tcW w:w="3004" w:type="dxa"/>
          </w:tcPr>
          <w:p w14:paraId="289C8488" w14:textId="7EF79131" w:rsidR="001B4240" w:rsidRPr="006B181C" w:rsidRDefault="001C082D" w:rsidP="00051E16">
            <w:pPr>
              <w:cnfStyle w:val="000000100000" w:firstRow="0" w:lastRow="0" w:firstColumn="0" w:lastColumn="0" w:oddVBand="0" w:evenVBand="0" w:oddHBand="1" w:evenHBand="0" w:firstRowFirstColumn="0" w:firstRowLastColumn="0" w:lastRowFirstColumn="0" w:lastRowLastColumn="0"/>
              <w:rPr>
                <w:i/>
              </w:rPr>
            </w:pPr>
            <w:r w:rsidRPr="006B181C">
              <w:rPr>
                <w:i/>
              </w:rPr>
              <w:t>“</w:t>
            </w:r>
            <w:r w:rsidR="00B32303" w:rsidRPr="006B181C">
              <w:rPr>
                <w:i/>
              </w:rPr>
              <w:t xml:space="preserve">This job </w:t>
            </w:r>
            <w:r w:rsidR="00B32303" w:rsidRPr="006B181C">
              <w:rPr>
                <w:b/>
                <w:i/>
              </w:rPr>
              <w:t xml:space="preserve">didn’t exist </w:t>
            </w:r>
            <w:r w:rsidR="00B32303" w:rsidRPr="006B181C">
              <w:rPr>
                <w:i/>
              </w:rPr>
              <w:t>at DLA before six years ago”</w:t>
            </w:r>
            <w:r w:rsidR="007067DE">
              <w:rPr>
                <w:i/>
              </w:rPr>
              <w:t>.</w:t>
            </w:r>
          </w:p>
          <w:p w14:paraId="5072A740" w14:textId="232A0D3C" w:rsidR="00C53900" w:rsidRPr="006B181C" w:rsidRDefault="00C53900" w:rsidP="00051E16">
            <w:pPr>
              <w:cnfStyle w:val="000000100000" w:firstRow="0" w:lastRow="0" w:firstColumn="0" w:lastColumn="0" w:oddVBand="0" w:evenVBand="0" w:oddHBand="1" w:evenHBand="0" w:firstRowFirstColumn="0" w:firstRowLastColumn="0" w:lastRowFirstColumn="0" w:lastRowLastColumn="0"/>
              <w:rPr>
                <w:i/>
              </w:rPr>
            </w:pPr>
          </w:p>
        </w:tc>
      </w:tr>
      <w:tr w:rsidR="001B4240" w14:paraId="244D9FDF" w14:textId="77777777" w:rsidTr="001C082D">
        <w:tc>
          <w:tcPr>
            <w:cnfStyle w:val="001000000000" w:firstRow="0" w:lastRow="0" w:firstColumn="1" w:lastColumn="0" w:oddVBand="0" w:evenVBand="0" w:oddHBand="0" w:evenHBand="0" w:firstRowFirstColumn="0" w:firstRowLastColumn="0" w:lastRowFirstColumn="0" w:lastRowLastColumn="0"/>
            <w:tcW w:w="3003" w:type="dxa"/>
          </w:tcPr>
          <w:p w14:paraId="31D712CD" w14:textId="3A746F9D" w:rsidR="001B4240" w:rsidRPr="001C082D" w:rsidRDefault="00E918C2" w:rsidP="00051E16">
            <w:r>
              <w:t xml:space="preserve">Culture </w:t>
            </w:r>
          </w:p>
        </w:tc>
        <w:tc>
          <w:tcPr>
            <w:tcW w:w="3003" w:type="dxa"/>
          </w:tcPr>
          <w:p w14:paraId="22F91139" w14:textId="5D1FD0DD" w:rsidR="001B4240" w:rsidRPr="001C082D" w:rsidRDefault="00C53900" w:rsidP="00051E16">
            <w:pPr>
              <w:cnfStyle w:val="000000000000" w:firstRow="0" w:lastRow="0" w:firstColumn="0" w:lastColumn="0" w:oddVBand="0" w:evenVBand="0" w:oddHBand="0" w:evenHBand="0" w:firstRowFirstColumn="0" w:firstRowLastColumn="0" w:lastRowFirstColumn="0" w:lastRowLastColumn="0"/>
            </w:pPr>
            <w:r>
              <w:t xml:space="preserve">Solves </w:t>
            </w:r>
          </w:p>
        </w:tc>
        <w:tc>
          <w:tcPr>
            <w:tcW w:w="3004" w:type="dxa"/>
          </w:tcPr>
          <w:p w14:paraId="17950B82" w14:textId="7A8A1137" w:rsidR="001B4240" w:rsidRPr="006B181C" w:rsidRDefault="00C53900" w:rsidP="00051E16">
            <w:pPr>
              <w:cnfStyle w:val="000000000000" w:firstRow="0" w:lastRow="0" w:firstColumn="0" w:lastColumn="0" w:oddVBand="0" w:evenVBand="0" w:oddHBand="0" w:evenHBand="0" w:firstRowFirstColumn="0" w:firstRowLastColumn="0" w:lastRowFirstColumn="0" w:lastRowLastColumn="0"/>
              <w:rPr>
                <w:i/>
              </w:rPr>
            </w:pPr>
            <w:r w:rsidRPr="006B181C">
              <w:rPr>
                <w:i/>
              </w:rPr>
              <w:t>“It solves legal specific problems”</w:t>
            </w:r>
            <w:r w:rsidR="007067DE">
              <w:rPr>
                <w:i/>
              </w:rPr>
              <w:t>.</w:t>
            </w:r>
          </w:p>
          <w:p w14:paraId="48168DE0" w14:textId="0AAAFFB1" w:rsidR="00C53900" w:rsidRPr="006B181C" w:rsidRDefault="00C53900" w:rsidP="00051E16">
            <w:pPr>
              <w:cnfStyle w:val="000000000000" w:firstRow="0" w:lastRow="0" w:firstColumn="0" w:lastColumn="0" w:oddVBand="0" w:evenVBand="0" w:oddHBand="0" w:evenHBand="0" w:firstRowFirstColumn="0" w:firstRowLastColumn="0" w:lastRowFirstColumn="0" w:lastRowLastColumn="0"/>
              <w:rPr>
                <w:i/>
              </w:rPr>
            </w:pPr>
          </w:p>
        </w:tc>
      </w:tr>
      <w:tr w:rsidR="001B4240" w14:paraId="4AB8B533" w14:textId="77777777" w:rsidTr="00DE2E6A">
        <w:trPr>
          <w:cnfStyle w:val="000000100000" w:firstRow="0" w:lastRow="0" w:firstColumn="0" w:lastColumn="0" w:oddVBand="0" w:evenVBand="0" w:oddHBand="1" w:evenHBand="0" w:firstRowFirstColumn="0" w:firstRowLastColumn="0" w:lastRowFirstColumn="0" w:lastRowLastColumn="0"/>
          <w:trHeight w:val="1136"/>
        </w:trPr>
        <w:tc>
          <w:tcPr>
            <w:cnfStyle w:val="001000000000" w:firstRow="0" w:lastRow="0" w:firstColumn="1" w:lastColumn="0" w:oddVBand="0" w:evenVBand="0" w:oddHBand="0" w:evenHBand="0" w:firstRowFirstColumn="0" w:firstRowLastColumn="0" w:lastRowFirstColumn="0" w:lastRowLastColumn="0"/>
            <w:tcW w:w="3003" w:type="dxa"/>
          </w:tcPr>
          <w:p w14:paraId="50FAEB27" w14:textId="6FD8C4EB" w:rsidR="001B4240" w:rsidRPr="001C082D" w:rsidRDefault="00E918C2" w:rsidP="00051E16">
            <w:r>
              <w:t xml:space="preserve">Culture </w:t>
            </w:r>
          </w:p>
        </w:tc>
        <w:tc>
          <w:tcPr>
            <w:tcW w:w="3003" w:type="dxa"/>
          </w:tcPr>
          <w:p w14:paraId="451C1966" w14:textId="5352AB53" w:rsidR="001B4240" w:rsidRPr="001C082D" w:rsidRDefault="00DE2E6A" w:rsidP="00051E16">
            <w:pPr>
              <w:cnfStyle w:val="000000100000" w:firstRow="0" w:lastRow="0" w:firstColumn="0" w:lastColumn="0" w:oddVBand="0" w:evenVBand="0" w:oddHBand="1" w:evenHBand="0" w:firstRowFirstColumn="0" w:firstRowLastColumn="0" w:lastRowFirstColumn="0" w:lastRowLastColumn="0"/>
            </w:pPr>
            <w:r>
              <w:t xml:space="preserve">Evolution </w:t>
            </w:r>
          </w:p>
        </w:tc>
        <w:tc>
          <w:tcPr>
            <w:tcW w:w="3004" w:type="dxa"/>
          </w:tcPr>
          <w:p w14:paraId="3189C223" w14:textId="1DC3541B" w:rsidR="001B4240" w:rsidRPr="006B181C" w:rsidRDefault="00C53900" w:rsidP="00051E16">
            <w:pPr>
              <w:cnfStyle w:val="000000100000" w:firstRow="0" w:lastRow="0" w:firstColumn="0" w:lastColumn="0" w:oddVBand="0" w:evenVBand="0" w:oddHBand="1" w:evenHBand="0" w:firstRowFirstColumn="0" w:firstRowLastColumn="0" w:lastRowFirstColumn="0" w:lastRowLastColumn="0"/>
              <w:rPr>
                <w:i/>
              </w:rPr>
            </w:pPr>
            <w:r w:rsidRPr="006B181C">
              <w:rPr>
                <w:i/>
              </w:rPr>
              <w:t>“</w:t>
            </w:r>
            <w:r w:rsidR="00DE2E6A" w:rsidRPr="006B181C">
              <w:rPr>
                <w:i/>
              </w:rPr>
              <w:t xml:space="preserve">It's always been an </w:t>
            </w:r>
            <w:r w:rsidR="00DE2E6A" w:rsidRPr="006B181C">
              <w:rPr>
                <w:b/>
                <w:i/>
              </w:rPr>
              <w:t>evolution</w:t>
            </w:r>
            <w:r w:rsidR="00DE2E6A" w:rsidRPr="006B181C">
              <w:rPr>
                <w:i/>
              </w:rPr>
              <w:t xml:space="preserve"> of an existing technology, often improvements, or a drive </w:t>
            </w:r>
            <w:r w:rsidR="00DE2E6A" w:rsidRPr="006B181C">
              <w:rPr>
                <w:i/>
              </w:rPr>
              <w:lastRenderedPageBreak/>
              <w:t>to suddenly say right we're going to have to do what we wanted to do for years ago”</w:t>
            </w:r>
            <w:r w:rsidR="007067DE">
              <w:rPr>
                <w:i/>
              </w:rPr>
              <w:t>.</w:t>
            </w:r>
          </w:p>
          <w:p w14:paraId="62073CEA" w14:textId="41032AB2" w:rsidR="00C53900" w:rsidRPr="006B181C" w:rsidRDefault="00C53900" w:rsidP="00051E16">
            <w:pPr>
              <w:cnfStyle w:val="000000100000" w:firstRow="0" w:lastRow="0" w:firstColumn="0" w:lastColumn="0" w:oddVBand="0" w:evenVBand="0" w:oddHBand="1" w:evenHBand="0" w:firstRowFirstColumn="0" w:firstRowLastColumn="0" w:lastRowFirstColumn="0" w:lastRowLastColumn="0"/>
              <w:rPr>
                <w:i/>
              </w:rPr>
            </w:pPr>
          </w:p>
        </w:tc>
      </w:tr>
      <w:tr w:rsidR="001B4240" w14:paraId="008062BF" w14:textId="77777777" w:rsidTr="004C3B0A">
        <w:trPr>
          <w:trHeight w:val="3330"/>
        </w:trPr>
        <w:tc>
          <w:tcPr>
            <w:cnfStyle w:val="001000000000" w:firstRow="0" w:lastRow="0" w:firstColumn="1" w:lastColumn="0" w:oddVBand="0" w:evenVBand="0" w:oddHBand="0" w:evenHBand="0" w:firstRowFirstColumn="0" w:firstRowLastColumn="0" w:lastRowFirstColumn="0" w:lastRowLastColumn="0"/>
            <w:tcW w:w="3003" w:type="dxa"/>
          </w:tcPr>
          <w:p w14:paraId="2B0C375A" w14:textId="2739CF77" w:rsidR="001B4240" w:rsidRPr="001C082D" w:rsidRDefault="00E918C2" w:rsidP="00051E16">
            <w:r>
              <w:lastRenderedPageBreak/>
              <w:t xml:space="preserve">Culture </w:t>
            </w:r>
          </w:p>
        </w:tc>
        <w:tc>
          <w:tcPr>
            <w:tcW w:w="3003" w:type="dxa"/>
          </w:tcPr>
          <w:p w14:paraId="0EB438A9" w14:textId="18268908" w:rsidR="001B4240" w:rsidRPr="001C082D" w:rsidRDefault="00B86AD1" w:rsidP="00051E16">
            <w:pPr>
              <w:cnfStyle w:val="000000000000" w:firstRow="0" w:lastRow="0" w:firstColumn="0" w:lastColumn="0" w:oddVBand="0" w:evenVBand="0" w:oddHBand="0" w:evenHBand="0" w:firstRowFirstColumn="0" w:firstRowLastColumn="0" w:lastRowFirstColumn="0" w:lastRowLastColumn="0"/>
            </w:pPr>
            <w:r>
              <w:t xml:space="preserve">World in between </w:t>
            </w:r>
          </w:p>
        </w:tc>
        <w:tc>
          <w:tcPr>
            <w:tcW w:w="3004" w:type="dxa"/>
          </w:tcPr>
          <w:p w14:paraId="6223150B" w14:textId="697E63A7" w:rsidR="001B4240" w:rsidRPr="006B181C" w:rsidRDefault="00DE2E6A"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“I would say you have got a mixture of people who are extremely enthusiastic who wants to try everything and then there is the </w:t>
            </w:r>
            <w:r w:rsidRPr="006B181C">
              <w:rPr>
                <w:b/>
                <w:i/>
              </w:rPr>
              <w:t xml:space="preserve">world in between </w:t>
            </w:r>
            <w:r w:rsidRPr="006B181C">
              <w:rPr>
                <w:i/>
              </w:rPr>
              <w:t>which consists of people who are too afraid because they've not been enabled to do it, they've not been given the authority to do it”</w:t>
            </w:r>
            <w:r w:rsidR="007067DE">
              <w:rPr>
                <w:i/>
              </w:rPr>
              <w:t>.</w:t>
            </w:r>
          </w:p>
          <w:p w14:paraId="32EE7161" w14:textId="66F1B7BF" w:rsidR="00DE2E6A" w:rsidRPr="006B181C" w:rsidRDefault="00DE2E6A" w:rsidP="00051E16">
            <w:pPr>
              <w:cnfStyle w:val="000000000000" w:firstRow="0" w:lastRow="0" w:firstColumn="0" w:lastColumn="0" w:oddVBand="0" w:evenVBand="0" w:oddHBand="0" w:evenHBand="0" w:firstRowFirstColumn="0" w:firstRowLastColumn="0" w:lastRowFirstColumn="0" w:lastRowLastColumn="0"/>
              <w:rPr>
                <w:i/>
              </w:rPr>
            </w:pPr>
          </w:p>
        </w:tc>
      </w:tr>
      <w:tr w:rsidR="001B4240" w14:paraId="08A9E790" w14:textId="77777777" w:rsidTr="00B32303">
        <w:trPr>
          <w:cnfStyle w:val="000000100000" w:firstRow="0" w:lastRow="0" w:firstColumn="0" w:lastColumn="0" w:oddVBand="0" w:evenVBand="0" w:oddHBand="1" w:evenHBand="0" w:firstRowFirstColumn="0" w:firstRowLastColumn="0" w:lastRowFirstColumn="0" w:lastRowLastColumn="0"/>
          <w:trHeight w:val="451"/>
        </w:trPr>
        <w:tc>
          <w:tcPr>
            <w:cnfStyle w:val="001000000000" w:firstRow="0" w:lastRow="0" w:firstColumn="1" w:lastColumn="0" w:oddVBand="0" w:evenVBand="0" w:oddHBand="0" w:evenHBand="0" w:firstRowFirstColumn="0" w:firstRowLastColumn="0" w:lastRowFirstColumn="0" w:lastRowLastColumn="0"/>
            <w:tcW w:w="3003" w:type="dxa"/>
          </w:tcPr>
          <w:p w14:paraId="5858D7F5" w14:textId="42D2ACBE" w:rsidR="001B4240" w:rsidRPr="001C082D" w:rsidRDefault="00E918C2" w:rsidP="00051E16">
            <w:r>
              <w:t xml:space="preserve">Culture </w:t>
            </w:r>
          </w:p>
        </w:tc>
        <w:tc>
          <w:tcPr>
            <w:tcW w:w="3003" w:type="dxa"/>
          </w:tcPr>
          <w:p w14:paraId="6361B00A" w14:textId="6A9D061D" w:rsidR="001B4240" w:rsidRPr="001C082D" w:rsidRDefault="004C3B0A" w:rsidP="00051E16">
            <w:pPr>
              <w:cnfStyle w:val="000000100000" w:firstRow="0" w:lastRow="0" w:firstColumn="0" w:lastColumn="0" w:oddVBand="0" w:evenVBand="0" w:oddHBand="1" w:evenHBand="0" w:firstRowFirstColumn="0" w:firstRowLastColumn="0" w:lastRowFirstColumn="0" w:lastRowLastColumn="0"/>
            </w:pPr>
            <w:r>
              <w:t xml:space="preserve">Healthy skepticism </w:t>
            </w:r>
          </w:p>
        </w:tc>
        <w:tc>
          <w:tcPr>
            <w:tcW w:w="3004" w:type="dxa"/>
          </w:tcPr>
          <w:p w14:paraId="43767C50" w14:textId="18EDF6F6" w:rsidR="001B4240" w:rsidRPr="006B181C" w:rsidRDefault="00B86AD1" w:rsidP="00051E16">
            <w:pPr>
              <w:cnfStyle w:val="000000100000" w:firstRow="0" w:lastRow="0" w:firstColumn="0" w:lastColumn="0" w:oddVBand="0" w:evenVBand="0" w:oddHBand="1" w:evenHBand="0" w:firstRowFirstColumn="0" w:firstRowLastColumn="0" w:lastRowFirstColumn="0" w:lastRowLastColumn="0"/>
              <w:rPr>
                <w:i/>
              </w:rPr>
            </w:pPr>
            <w:r w:rsidRPr="006B181C">
              <w:rPr>
                <w:i/>
              </w:rPr>
              <w:t>“</w:t>
            </w:r>
            <w:r w:rsidR="004C3B0A" w:rsidRPr="006B181C">
              <w:rPr>
                <w:i/>
              </w:rPr>
              <w:t xml:space="preserve">I think there's a bit of </w:t>
            </w:r>
            <w:r w:rsidR="004C3B0A" w:rsidRPr="006B181C">
              <w:rPr>
                <w:b/>
                <w:i/>
              </w:rPr>
              <w:t>healthy skepticism</w:t>
            </w:r>
            <w:r w:rsidR="004C3B0A" w:rsidRPr="006B181C">
              <w:rPr>
                <w:i/>
              </w:rPr>
              <w:t>, a bit of hope, and also a bit of nervousness because everyone feels they're missing a trick”</w:t>
            </w:r>
            <w:r w:rsidR="007067DE">
              <w:rPr>
                <w:i/>
              </w:rPr>
              <w:t>.</w:t>
            </w:r>
          </w:p>
          <w:p w14:paraId="35AB535D" w14:textId="7370A4FD" w:rsidR="004C3B0A" w:rsidRPr="006B181C" w:rsidRDefault="004C3B0A" w:rsidP="00051E16">
            <w:pPr>
              <w:cnfStyle w:val="000000100000" w:firstRow="0" w:lastRow="0" w:firstColumn="0" w:lastColumn="0" w:oddVBand="0" w:evenVBand="0" w:oddHBand="1" w:evenHBand="0" w:firstRowFirstColumn="0" w:firstRowLastColumn="0" w:lastRowFirstColumn="0" w:lastRowLastColumn="0"/>
              <w:rPr>
                <w:i/>
              </w:rPr>
            </w:pPr>
          </w:p>
        </w:tc>
      </w:tr>
      <w:tr w:rsidR="004C3B0A" w14:paraId="5CFA5026" w14:textId="77777777" w:rsidTr="00B32303">
        <w:trPr>
          <w:trHeight w:val="451"/>
        </w:trPr>
        <w:tc>
          <w:tcPr>
            <w:cnfStyle w:val="001000000000" w:firstRow="0" w:lastRow="0" w:firstColumn="1" w:lastColumn="0" w:oddVBand="0" w:evenVBand="0" w:oddHBand="0" w:evenHBand="0" w:firstRowFirstColumn="0" w:firstRowLastColumn="0" w:lastRowFirstColumn="0" w:lastRowLastColumn="0"/>
            <w:tcW w:w="3003" w:type="dxa"/>
          </w:tcPr>
          <w:p w14:paraId="15C8AF44" w14:textId="2B965F4C" w:rsidR="004C3B0A" w:rsidRPr="001C082D" w:rsidRDefault="00E918C2" w:rsidP="00051E16">
            <w:r>
              <w:t xml:space="preserve">Culture </w:t>
            </w:r>
          </w:p>
        </w:tc>
        <w:tc>
          <w:tcPr>
            <w:tcW w:w="3003" w:type="dxa"/>
          </w:tcPr>
          <w:p w14:paraId="4EF87DEC" w14:textId="75007223" w:rsidR="004C3B0A" w:rsidRDefault="00003063" w:rsidP="00051E16">
            <w:pPr>
              <w:cnfStyle w:val="000000000000" w:firstRow="0" w:lastRow="0" w:firstColumn="0" w:lastColumn="0" w:oddVBand="0" w:evenVBand="0" w:oddHBand="0" w:evenHBand="0" w:firstRowFirstColumn="0" w:firstRowLastColumn="0" w:lastRowFirstColumn="0" w:lastRowLastColumn="0"/>
            </w:pPr>
            <w:r>
              <w:t xml:space="preserve">Bad press </w:t>
            </w:r>
          </w:p>
        </w:tc>
        <w:tc>
          <w:tcPr>
            <w:tcW w:w="3004" w:type="dxa"/>
          </w:tcPr>
          <w:p w14:paraId="2E03A5BF" w14:textId="30C1E153" w:rsidR="004C3B0A" w:rsidRPr="006B181C" w:rsidRDefault="004C3B0A"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“I think it’s a </w:t>
            </w:r>
            <w:r w:rsidRPr="006B181C">
              <w:rPr>
                <w:b/>
                <w:i/>
              </w:rPr>
              <w:t>bad press</w:t>
            </w:r>
            <w:r w:rsidRPr="006B181C">
              <w:rPr>
                <w:i/>
              </w:rPr>
              <w:t>”</w:t>
            </w:r>
            <w:r w:rsidR="007067DE">
              <w:rPr>
                <w:i/>
              </w:rPr>
              <w:t>.</w:t>
            </w:r>
          </w:p>
        </w:tc>
      </w:tr>
      <w:tr w:rsidR="001B4240" w14:paraId="54DC55AC" w14:textId="77777777" w:rsidTr="004C3B0A">
        <w:trPr>
          <w:cnfStyle w:val="000000100000" w:firstRow="0" w:lastRow="0" w:firstColumn="0" w:lastColumn="0" w:oddVBand="0" w:evenVBand="0" w:oddHBand="1" w:evenHBand="0" w:firstRowFirstColumn="0" w:firstRowLastColumn="0" w:lastRowFirstColumn="0" w:lastRowLastColumn="0"/>
          <w:trHeight w:val="312"/>
        </w:trPr>
        <w:tc>
          <w:tcPr>
            <w:cnfStyle w:val="001000000000" w:firstRow="0" w:lastRow="0" w:firstColumn="1" w:lastColumn="0" w:oddVBand="0" w:evenVBand="0" w:oddHBand="0" w:evenHBand="0" w:firstRowFirstColumn="0" w:firstRowLastColumn="0" w:lastRowFirstColumn="0" w:lastRowLastColumn="0"/>
            <w:tcW w:w="3003" w:type="dxa"/>
          </w:tcPr>
          <w:p w14:paraId="79252B71" w14:textId="1F6CCA37" w:rsidR="001B4240" w:rsidRPr="001C082D" w:rsidRDefault="00E918C2" w:rsidP="00051E16">
            <w:r>
              <w:t xml:space="preserve">Change </w:t>
            </w:r>
          </w:p>
        </w:tc>
        <w:tc>
          <w:tcPr>
            <w:tcW w:w="3003" w:type="dxa"/>
          </w:tcPr>
          <w:p w14:paraId="22008DBB" w14:textId="6E83DE17" w:rsidR="001B4240" w:rsidRPr="001C082D" w:rsidRDefault="00003063" w:rsidP="00051E16">
            <w:pPr>
              <w:cnfStyle w:val="000000100000" w:firstRow="0" w:lastRow="0" w:firstColumn="0" w:lastColumn="0" w:oddVBand="0" w:evenVBand="0" w:oddHBand="1" w:evenHBand="0" w:firstRowFirstColumn="0" w:firstRowLastColumn="0" w:lastRowFirstColumn="0" w:lastRowLastColumn="0"/>
            </w:pPr>
            <w:r>
              <w:t xml:space="preserve">Half </w:t>
            </w:r>
            <w:r w:rsidR="004C3B0A">
              <w:t xml:space="preserve">time </w:t>
            </w:r>
          </w:p>
        </w:tc>
        <w:tc>
          <w:tcPr>
            <w:tcW w:w="3004" w:type="dxa"/>
          </w:tcPr>
          <w:p w14:paraId="50C9F69E" w14:textId="7C27EB9E" w:rsidR="001B4240" w:rsidRPr="006B181C" w:rsidRDefault="004C3B0A" w:rsidP="00051E16">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“If they can do the work in </w:t>
            </w:r>
            <w:r w:rsidRPr="006B181C">
              <w:rPr>
                <w:b/>
                <w:i/>
              </w:rPr>
              <w:t>half time</w:t>
            </w:r>
            <w:r w:rsidRPr="006B181C">
              <w:rPr>
                <w:i/>
              </w:rPr>
              <w:t xml:space="preserve"> because they're not having to check every single page of a 120-page contract to make sure that what they're looking for is in it, they're quite happy to do less crappy work even if their hours are less reduced”</w:t>
            </w:r>
            <w:r w:rsidR="007067DE">
              <w:rPr>
                <w:i/>
              </w:rPr>
              <w:t>.</w:t>
            </w:r>
          </w:p>
          <w:p w14:paraId="0A4A0632" w14:textId="59ACAF32" w:rsidR="004C3B0A" w:rsidRPr="006B181C" w:rsidRDefault="004C3B0A" w:rsidP="00051E16">
            <w:pPr>
              <w:cnfStyle w:val="000000100000" w:firstRow="0" w:lastRow="0" w:firstColumn="0" w:lastColumn="0" w:oddVBand="0" w:evenVBand="0" w:oddHBand="1" w:evenHBand="0" w:firstRowFirstColumn="0" w:firstRowLastColumn="0" w:lastRowFirstColumn="0" w:lastRowLastColumn="0"/>
              <w:rPr>
                <w:i/>
              </w:rPr>
            </w:pPr>
          </w:p>
        </w:tc>
      </w:tr>
      <w:tr w:rsidR="001B4240" w14:paraId="47A97B96" w14:textId="77777777" w:rsidTr="001C082D">
        <w:tc>
          <w:tcPr>
            <w:cnfStyle w:val="001000000000" w:firstRow="0" w:lastRow="0" w:firstColumn="1" w:lastColumn="0" w:oddVBand="0" w:evenVBand="0" w:oddHBand="0" w:evenHBand="0" w:firstRowFirstColumn="0" w:firstRowLastColumn="0" w:lastRowFirstColumn="0" w:lastRowLastColumn="0"/>
            <w:tcW w:w="3003" w:type="dxa"/>
          </w:tcPr>
          <w:p w14:paraId="23CF9974" w14:textId="3F90572A" w:rsidR="001B4240" w:rsidRPr="001C082D" w:rsidRDefault="00E918C2" w:rsidP="00051E16">
            <w:r>
              <w:t xml:space="preserve">Culture </w:t>
            </w:r>
          </w:p>
        </w:tc>
        <w:tc>
          <w:tcPr>
            <w:tcW w:w="3003" w:type="dxa"/>
          </w:tcPr>
          <w:p w14:paraId="6E3EB52E" w14:textId="6D0CDDB1" w:rsidR="001B4240" w:rsidRPr="001C082D" w:rsidRDefault="00E918C2" w:rsidP="00051E16">
            <w:pPr>
              <w:cnfStyle w:val="000000000000" w:firstRow="0" w:lastRow="0" w:firstColumn="0" w:lastColumn="0" w:oddVBand="0" w:evenVBand="0" w:oddHBand="0" w:evenHBand="0" w:firstRowFirstColumn="0" w:firstRowLastColumn="0" w:lastRowFirstColumn="0" w:lastRowLastColumn="0"/>
            </w:pPr>
            <w:r>
              <w:t xml:space="preserve">Terror </w:t>
            </w:r>
          </w:p>
        </w:tc>
        <w:tc>
          <w:tcPr>
            <w:tcW w:w="3004" w:type="dxa"/>
          </w:tcPr>
          <w:p w14:paraId="203D26BC" w14:textId="22870BB4" w:rsidR="001B4240" w:rsidRPr="006B181C" w:rsidRDefault="004C3B0A" w:rsidP="00051E16">
            <w:pPr>
              <w:cnfStyle w:val="000000000000" w:firstRow="0" w:lastRow="0" w:firstColumn="0" w:lastColumn="0" w:oddVBand="0" w:evenVBand="0" w:oddHBand="0" w:evenHBand="0" w:firstRowFirstColumn="0" w:firstRowLastColumn="0" w:lastRowFirstColumn="0" w:lastRowLastColumn="0"/>
              <w:rPr>
                <w:i/>
              </w:rPr>
            </w:pPr>
            <w:r w:rsidRPr="006B181C">
              <w:rPr>
                <w:i/>
              </w:rPr>
              <w:t>“</w:t>
            </w:r>
            <w:r w:rsidR="00E918C2" w:rsidRPr="006B181C">
              <w:rPr>
                <w:i/>
              </w:rPr>
              <w:t xml:space="preserve">These working practices, which are being built up through </w:t>
            </w:r>
            <w:r w:rsidR="00E918C2" w:rsidRPr="006B181C">
              <w:rPr>
                <w:b/>
                <w:i/>
              </w:rPr>
              <w:t xml:space="preserve">terror </w:t>
            </w:r>
            <w:r w:rsidR="00E918C2" w:rsidRPr="006B181C">
              <w:rPr>
                <w:i/>
              </w:rPr>
              <w:t>of making a mistake over the years, it's very hard to do”</w:t>
            </w:r>
            <w:r w:rsidR="007067DE">
              <w:rPr>
                <w:i/>
              </w:rPr>
              <w:t>.</w:t>
            </w:r>
          </w:p>
          <w:p w14:paraId="76B98ED5" w14:textId="76D338F6" w:rsidR="00E918C2" w:rsidRPr="006B181C" w:rsidRDefault="00E918C2" w:rsidP="00051E16">
            <w:pPr>
              <w:cnfStyle w:val="000000000000" w:firstRow="0" w:lastRow="0" w:firstColumn="0" w:lastColumn="0" w:oddVBand="0" w:evenVBand="0" w:oddHBand="0" w:evenHBand="0" w:firstRowFirstColumn="0" w:firstRowLastColumn="0" w:lastRowFirstColumn="0" w:lastRowLastColumn="0"/>
              <w:rPr>
                <w:i/>
              </w:rPr>
            </w:pPr>
          </w:p>
        </w:tc>
      </w:tr>
      <w:tr w:rsidR="001B4240" w14:paraId="3B030F07" w14:textId="77777777" w:rsidTr="001C08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4BF70D39" w14:textId="07F43B37" w:rsidR="001B4240" w:rsidRPr="001C082D" w:rsidRDefault="00E918C2" w:rsidP="00051E16">
            <w:r>
              <w:t xml:space="preserve">Change </w:t>
            </w:r>
          </w:p>
        </w:tc>
        <w:tc>
          <w:tcPr>
            <w:tcW w:w="3003" w:type="dxa"/>
          </w:tcPr>
          <w:p w14:paraId="5FC3147A" w14:textId="4A8914EA" w:rsidR="001B4240" w:rsidRPr="001C082D" w:rsidRDefault="00E918C2" w:rsidP="00051E16">
            <w:pPr>
              <w:cnfStyle w:val="000000100000" w:firstRow="0" w:lastRow="0" w:firstColumn="0" w:lastColumn="0" w:oddVBand="0" w:evenVBand="0" w:oddHBand="1" w:evenHBand="0" w:firstRowFirstColumn="0" w:firstRowLastColumn="0" w:lastRowFirstColumn="0" w:lastRowLastColumn="0"/>
            </w:pPr>
            <w:r>
              <w:t xml:space="preserve">Fixed fees  </w:t>
            </w:r>
          </w:p>
        </w:tc>
        <w:tc>
          <w:tcPr>
            <w:tcW w:w="3004" w:type="dxa"/>
          </w:tcPr>
          <w:p w14:paraId="151452C4" w14:textId="66497210" w:rsidR="001B4240" w:rsidRPr="006B181C" w:rsidRDefault="00E918C2" w:rsidP="00051E16">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“There has been a move in the industry towards looking at the </w:t>
            </w:r>
            <w:r w:rsidRPr="006B181C">
              <w:rPr>
                <w:b/>
                <w:i/>
              </w:rPr>
              <w:t>profits built in matter</w:t>
            </w:r>
            <w:r w:rsidRPr="006B181C">
              <w:rPr>
                <w:i/>
              </w:rPr>
              <w:t xml:space="preserve"> rather than remuneration based on hou</w:t>
            </w:r>
            <w:r w:rsidR="007067DE">
              <w:rPr>
                <w:i/>
              </w:rPr>
              <w:t>rs worked</w:t>
            </w:r>
            <w:r w:rsidRPr="006B181C">
              <w:rPr>
                <w:i/>
              </w:rPr>
              <w:t>”</w:t>
            </w:r>
            <w:r w:rsidR="007067DE">
              <w:rPr>
                <w:i/>
              </w:rPr>
              <w:t>.</w:t>
            </w:r>
          </w:p>
          <w:p w14:paraId="59F5852E" w14:textId="489E62E9" w:rsidR="00E918C2" w:rsidRPr="006B181C" w:rsidRDefault="00E918C2" w:rsidP="00051E16">
            <w:pPr>
              <w:cnfStyle w:val="000000100000" w:firstRow="0" w:lastRow="0" w:firstColumn="0" w:lastColumn="0" w:oddVBand="0" w:evenVBand="0" w:oddHBand="1" w:evenHBand="0" w:firstRowFirstColumn="0" w:firstRowLastColumn="0" w:lastRowFirstColumn="0" w:lastRowLastColumn="0"/>
              <w:rPr>
                <w:i/>
              </w:rPr>
            </w:pPr>
          </w:p>
        </w:tc>
      </w:tr>
      <w:tr w:rsidR="001B4240" w14:paraId="4AD597F8" w14:textId="77777777" w:rsidTr="001C082D">
        <w:tc>
          <w:tcPr>
            <w:cnfStyle w:val="001000000000" w:firstRow="0" w:lastRow="0" w:firstColumn="1" w:lastColumn="0" w:oddVBand="0" w:evenVBand="0" w:oddHBand="0" w:evenHBand="0" w:firstRowFirstColumn="0" w:firstRowLastColumn="0" w:lastRowFirstColumn="0" w:lastRowLastColumn="0"/>
            <w:tcW w:w="3003" w:type="dxa"/>
          </w:tcPr>
          <w:p w14:paraId="7F6446CC" w14:textId="2E04490E" w:rsidR="001B4240" w:rsidRPr="001C082D" w:rsidRDefault="00E918C2" w:rsidP="00051E16">
            <w:r>
              <w:lastRenderedPageBreak/>
              <w:t xml:space="preserve">Process </w:t>
            </w:r>
          </w:p>
        </w:tc>
        <w:tc>
          <w:tcPr>
            <w:tcW w:w="3003" w:type="dxa"/>
          </w:tcPr>
          <w:p w14:paraId="44FCF659" w14:textId="75736F1E" w:rsidR="001B4240" w:rsidRPr="001C082D" w:rsidRDefault="00E918C2" w:rsidP="00051E16">
            <w:pPr>
              <w:cnfStyle w:val="000000000000" w:firstRow="0" w:lastRow="0" w:firstColumn="0" w:lastColumn="0" w:oddVBand="0" w:evenVBand="0" w:oddHBand="0" w:evenHBand="0" w:firstRowFirstColumn="0" w:firstRowLastColumn="0" w:lastRowFirstColumn="0" w:lastRowLastColumn="0"/>
            </w:pPr>
            <w:r>
              <w:t xml:space="preserve">Speed and quality </w:t>
            </w:r>
          </w:p>
        </w:tc>
        <w:tc>
          <w:tcPr>
            <w:tcW w:w="3004" w:type="dxa"/>
          </w:tcPr>
          <w:p w14:paraId="47B7E8F8" w14:textId="4940611E" w:rsidR="001B4240" w:rsidRPr="006B181C" w:rsidRDefault="00E918C2"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“I'm very big on products which take a particular thing </w:t>
            </w:r>
            <w:r w:rsidRPr="006B181C">
              <w:rPr>
                <w:b/>
                <w:i/>
              </w:rPr>
              <w:t>speed that up and do it really well</w:t>
            </w:r>
            <w:r w:rsidRPr="006B181C">
              <w:rPr>
                <w:i/>
              </w:rPr>
              <w:t>”</w:t>
            </w:r>
            <w:r w:rsidR="007067DE">
              <w:rPr>
                <w:i/>
              </w:rPr>
              <w:t>.</w:t>
            </w:r>
          </w:p>
          <w:p w14:paraId="37838016" w14:textId="159C7369" w:rsidR="00E918C2" w:rsidRPr="006B181C" w:rsidRDefault="00E918C2" w:rsidP="00051E16">
            <w:pPr>
              <w:cnfStyle w:val="000000000000" w:firstRow="0" w:lastRow="0" w:firstColumn="0" w:lastColumn="0" w:oddVBand="0" w:evenVBand="0" w:oddHBand="0" w:evenHBand="0" w:firstRowFirstColumn="0" w:firstRowLastColumn="0" w:lastRowFirstColumn="0" w:lastRowLastColumn="0"/>
              <w:rPr>
                <w:i/>
              </w:rPr>
            </w:pPr>
          </w:p>
        </w:tc>
      </w:tr>
      <w:tr w:rsidR="001B4240" w14:paraId="015DC155" w14:textId="77777777" w:rsidTr="001C08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7F33E5F9" w14:textId="25AD5DF9" w:rsidR="001B4240" w:rsidRPr="001C082D" w:rsidRDefault="00E918C2" w:rsidP="00051E16">
            <w:r>
              <w:t xml:space="preserve">Culture </w:t>
            </w:r>
          </w:p>
        </w:tc>
        <w:tc>
          <w:tcPr>
            <w:tcW w:w="3003" w:type="dxa"/>
          </w:tcPr>
          <w:p w14:paraId="050A7C58" w14:textId="6180CFB6" w:rsidR="001B4240" w:rsidRPr="001C082D" w:rsidRDefault="00E918C2" w:rsidP="00051E16">
            <w:pPr>
              <w:cnfStyle w:val="000000100000" w:firstRow="0" w:lastRow="0" w:firstColumn="0" w:lastColumn="0" w:oddVBand="0" w:evenVBand="0" w:oddHBand="1" w:evenHBand="0" w:firstRowFirstColumn="0" w:firstRowLastColumn="0" w:lastRowFirstColumn="0" w:lastRowLastColumn="0"/>
            </w:pPr>
            <w:r>
              <w:t xml:space="preserve">Data policy </w:t>
            </w:r>
          </w:p>
        </w:tc>
        <w:tc>
          <w:tcPr>
            <w:tcW w:w="3004" w:type="dxa"/>
          </w:tcPr>
          <w:p w14:paraId="75713BAC" w14:textId="2AA9C633" w:rsidR="001B4240" w:rsidRPr="006B181C" w:rsidRDefault="00E918C2" w:rsidP="00051E16">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“It does have an impact but as long as you’ve got your ducks in a row in terms of your </w:t>
            </w:r>
            <w:r w:rsidRPr="006B181C">
              <w:rPr>
                <w:b/>
                <w:i/>
              </w:rPr>
              <w:t>data policy</w:t>
            </w:r>
            <w:r w:rsidRPr="006B181C">
              <w:rPr>
                <w:i/>
              </w:rPr>
              <w:t xml:space="preserve"> it shouldn’t make a difference”</w:t>
            </w:r>
            <w:r w:rsidR="007067DE">
              <w:rPr>
                <w:i/>
              </w:rPr>
              <w:t>.</w:t>
            </w:r>
          </w:p>
          <w:p w14:paraId="7E50EB3F" w14:textId="61635E2A" w:rsidR="00E918C2" w:rsidRPr="006B181C" w:rsidRDefault="00E918C2" w:rsidP="00051E16">
            <w:pPr>
              <w:cnfStyle w:val="000000100000" w:firstRow="0" w:lastRow="0" w:firstColumn="0" w:lastColumn="0" w:oddVBand="0" w:evenVBand="0" w:oddHBand="1" w:evenHBand="0" w:firstRowFirstColumn="0" w:firstRowLastColumn="0" w:lastRowFirstColumn="0" w:lastRowLastColumn="0"/>
              <w:rPr>
                <w:i/>
              </w:rPr>
            </w:pPr>
          </w:p>
        </w:tc>
      </w:tr>
      <w:tr w:rsidR="001B4240" w14:paraId="2190655A" w14:textId="77777777" w:rsidTr="006E2633">
        <w:trPr>
          <w:trHeight w:val="2225"/>
        </w:trPr>
        <w:tc>
          <w:tcPr>
            <w:cnfStyle w:val="001000000000" w:firstRow="0" w:lastRow="0" w:firstColumn="1" w:lastColumn="0" w:oddVBand="0" w:evenVBand="0" w:oddHBand="0" w:evenHBand="0" w:firstRowFirstColumn="0" w:firstRowLastColumn="0" w:lastRowFirstColumn="0" w:lastRowLastColumn="0"/>
            <w:tcW w:w="3003" w:type="dxa"/>
          </w:tcPr>
          <w:p w14:paraId="04CE8DA9" w14:textId="40DB3E33" w:rsidR="001B4240" w:rsidRPr="001C082D" w:rsidRDefault="00671365" w:rsidP="00051E16">
            <w:r>
              <w:t xml:space="preserve">Process </w:t>
            </w:r>
          </w:p>
        </w:tc>
        <w:tc>
          <w:tcPr>
            <w:tcW w:w="3003" w:type="dxa"/>
          </w:tcPr>
          <w:p w14:paraId="031D2D38" w14:textId="2D0F5922" w:rsidR="001B4240" w:rsidRPr="001C082D" w:rsidRDefault="00671365" w:rsidP="00051E16">
            <w:pPr>
              <w:cnfStyle w:val="000000000000" w:firstRow="0" w:lastRow="0" w:firstColumn="0" w:lastColumn="0" w:oddVBand="0" w:evenVBand="0" w:oddHBand="0" w:evenHBand="0" w:firstRowFirstColumn="0" w:firstRowLastColumn="0" w:lastRowFirstColumn="0" w:lastRowLastColumn="0"/>
            </w:pPr>
            <w:r>
              <w:t xml:space="preserve">Change process </w:t>
            </w:r>
          </w:p>
        </w:tc>
        <w:tc>
          <w:tcPr>
            <w:tcW w:w="3004" w:type="dxa"/>
          </w:tcPr>
          <w:p w14:paraId="140B1D90" w14:textId="4E256C11" w:rsidR="001B4240" w:rsidRPr="006B181C" w:rsidRDefault="00E918C2"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“Real risk in digital transformation is under estimating the </w:t>
            </w:r>
            <w:r w:rsidRPr="006B181C">
              <w:rPr>
                <w:b/>
                <w:i/>
              </w:rPr>
              <w:t>change process</w:t>
            </w:r>
            <w:r w:rsidRPr="006B181C">
              <w:rPr>
                <w:i/>
              </w:rPr>
              <w:t>, and the amount of resource and investment you need to do to keep them safe”</w:t>
            </w:r>
            <w:r w:rsidR="007067DE">
              <w:rPr>
                <w:i/>
              </w:rPr>
              <w:t>.</w:t>
            </w:r>
          </w:p>
          <w:p w14:paraId="115C6B63" w14:textId="6BF961F1" w:rsidR="00E918C2" w:rsidRPr="006B181C" w:rsidRDefault="00E918C2" w:rsidP="00051E16">
            <w:pPr>
              <w:cnfStyle w:val="000000000000" w:firstRow="0" w:lastRow="0" w:firstColumn="0" w:lastColumn="0" w:oddVBand="0" w:evenVBand="0" w:oddHBand="0" w:evenHBand="0" w:firstRowFirstColumn="0" w:firstRowLastColumn="0" w:lastRowFirstColumn="0" w:lastRowLastColumn="0"/>
              <w:rPr>
                <w:i/>
              </w:rPr>
            </w:pPr>
          </w:p>
        </w:tc>
      </w:tr>
      <w:tr w:rsidR="001B4240" w14:paraId="5581C234" w14:textId="77777777" w:rsidTr="001C08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3B8CDF0E" w14:textId="3560C9C1" w:rsidR="001B4240" w:rsidRPr="001C082D" w:rsidRDefault="006E2633" w:rsidP="00051E16">
            <w:r>
              <w:t>Change</w:t>
            </w:r>
          </w:p>
        </w:tc>
        <w:tc>
          <w:tcPr>
            <w:tcW w:w="3003" w:type="dxa"/>
          </w:tcPr>
          <w:p w14:paraId="2655F255" w14:textId="2C3CD915" w:rsidR="001B4240" w:rsidRPr="001C082D" w:rsidRDefault="006E2633" w:rsidP="00051E16">
            <w:pPr>
              <w:cnfStyle w:val="000000100000" w:firstRow="0" w:lastRow="0" w:firstColumn="0" w:lastColumn="0" w:oddVBand="0" w:evenVBand="0" w:oddHBand="1" w:evenHBand="0" w:firstRowFirstColumn="0" w:firstRowLastColumn="0" w:lastRowFirstColumn="0" w:lastRowLastColumn="0"/>
            </w:pPr>
            <w:r>
              <w:t xml:space="preserve">Understand </w:t>
            </w:r>
          </w:p>
        </w:tc>
        <w:tc>
          <w:tcPr>
            <w:tcW w:w="3004" w:type="dxa"/>
          </w:tcPr>
          <w:p w14:paraId="43E4AF3C" w14:textId="0CAFA457" w:rsidR="001B4240" w:rsidRPr="006B181C" w:rsidRDefault="006E2633" w:rsidP="00051E16">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“For me, I'm less much less scared about data and privacy than I used to be because I </w:t>
            </w:r>
            <w:r w:rsidRPr="006B181C">
              <w:rPr>
                <w:b/>
                <w:i/>
              </w:rPr>
              <w:t>understand</w:t>
            </w:r>
            <w:r w:rsidRPr="006B181C">
              <w:rPr>
                <w:i/>
              </w:rPr>
              <w:t xml:space="preserve"> it better than I did seven years ago”</w:t>
            </w:r>
            <w:r w:rsidR="007067DE">
              <w:rPr>
                <w:i/>
              </w:rPr>
              <w:t>.</w:t>
            </w:r>
          </w:p>
          <w:p w14:paraId="4A3E5CFA" w14:textId="1443D0CE" w:rsidR="006E2633" w:rsidRPr="006B181C" w:rsidRDefault="006E2633" w:rsidP="00051E16">
            <w:pPr>
              <w:cnfStyle w:val="000000100000" w:firstRow="0" w:lastRow="0" w:firstColumn="0" w:lastColumn="0" w:oddVBand="0" w:evenVBand="0" w:oddHBand="1" w:evenHBand="0" w:firstRowFirstColumn="0" w:firstRowLastColumn="0" w:lastRowFirstColumn="0" w:lastRowLastColumn="0"/>
              <w:rPr>
                <w:i/>
              </w:rPr>
            </w:pPr>
          </w:p>
        </w:tc>
      </w:tr>
      <w:tr w:rsidR="001B4240" w14:paraId="4E4874D9" w14:textId="77777777" w:rsidTr="001C082D">
        <w:tc>
          <w:tcPr>
            <w:cnfStyle w:val="001000000000" w:firstRow="0" w:lastRow="0" w:firstColumn="1" w:lastColumn="0" w:oddVBand="0" w:evenVBand="0" w:oddHBand="0" w:evenHBand="0" w:firstRowFirstColumn="0" w:firstRowLastColumn="0" w:lastRowFirstColumn="0" w:lastRowLastColumn="0"/>
            <w:tcW w:w="3003" w:type="dxa"/>
          </w:tcPr>
          <w:p w14:paraId="6E04277E" w14:textId="44A6890E" w:rsidR="001B4240" w:rsidRPr="001C082D" w:rsidRDefault="006E2633" w:rsidP="00051E16">
            <w:r>
              <w:t xml:space="preserve">Culture </w:t>
            </w:r>
          </w:p>
        </w:tc>
        <w:tc>
          <w:tcPr>
            <w:tcW w:w="3003" w:type="dxa"/>
          </w:tcPr>
          <w:p w14:paraId="306C0E7A" w14:textId="5A88941A" w:rsidR="001B4240" w:rsidRPr="001C082D" w:rsidRDefault="006E2633" w:rsidP="00051E16">
            <w:pPr>
              <w:cnfStyle w:val="000000000000" w:firstRow="0" w:lastRow="0" w:firstColumn="0" w:lastColumn="0" w:oddVBand="0" w:evenVBand="0" w:oddHBand="0" w:evenHBand="0" w:firstRowFirstColumn="0" w:firstRowLastColumn="0" w:lastRowFirstColumn="0" w:lastRowLastColumn="0"/>
            </w:pPr>
            <w:r>
              <w:t xml:space="preserve">Failure </w:t>
            </w:r>
          </w:p>
        </w:tc>
        <w:tc>
          <w:tcPr>
            <w:tcW w:w="3004" w:type="dxa"/>
          </w:tcPr>
          <w:p w14:paraId="7C2AA2E6" w14:textId="45DA88A0" w:rsidR="001B4240" w:rsidRPr="006B181C" w:rsidRDefault="006E2633"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“I think that's a that's quite a big thing and it's the job of people like me and probably our greatest </w:t>
            </w:r>
            <w:r w:rsidRPr="006B181C">
              <w:rPr>
                <w:b/>
                <w:i/>
              </w:rPr>
              <w:t>failure</w:t>
            </w:r>
            <w:r w:rsidRPr="006B181C">
              <w:rPr>
                <w:i/>
              </w:rPr>
              <w:t xml:space="preserve"> to properly explain what technology does and how it will help people”</w:t>
            </w:r>
            <w:r w:rsidR="007067DE">
              <w:rPr>
                <w:i/>
              </w:rPr>
              <w:t>.</w:t>
            </w:r>
          </w:p>
          <w:p w14:paraId="3C7421FB" w14:textId="10EBF645" w:rsidR="00875E89" w:rsidRPr="006B181C" w:rsidRDefault="00875E89" w:rsidP="00051E16">
            <w:pPr>
              <w:cnfStyle w:val="000000000000" w:firstRow="0" w:lastRow="0" w:firstColumn="0" w:lastColumn="0" w:oddVBand="0" w:evenVBand="0" w:oddHBand="0" w:evenHBand="0" w:firstRowFirstColumn="0" w:firstRowLastColumn="0" w:lastRowFirstColumn="0" w:lastRowLastColumn="0"/>
              <w:rPr>
                <w:i/>
              </w:rPr>
            </w:pPr>
          </w:p>
        </w:tc>
      </w:tr>
      <w:tr w:rsidR="006E2633" w14:paraId="2CAFB9D0" w14:textId="77777777" w:rsidTr="001C08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14AD589B" w14:textId="38A4067C" w:rsidR="006E2633" w:rsidRPr="001C082D" w:rsidRDefault="006E2633" w:rsidP="00051E16">
            <w:r>
              <w:t xml:space="preserve">Culture </w:t>
            </w:r>
          </w:p>
        </w:tc>
        <w:tc>
          <w:tcPr>
            <w:tcW w:w="3003" w:type="dxa"/>
          </w:tcPr>
          <w:p w14:paraId="592CDCCB" w14:textId="14D7DF73" w:rsidR="006E2633" w:rsidRPr="001C082D" w:rsidRDefault="006E2633" w:rsidP="00051E16">
            <w:pPr>
              <w:cnfStyle w:val="000000100000" w:firstRow="0" w:lastRow="0" w:firstColumn="0" w:lastColumn="0" w:oddVBand="0" w:evenVBand="0" w:oddHBand="1" w:evenHBand="0" w:firstRowFirstColumn="0" w:firstRowLastColumn="0" w:lastRowFirstColumn="0" w:lastRowLastColumn="0"/>
            </w:pPr>
            <w:r>
              <w:t xml:space="preserve">Paranoia </w:t>
            </w:r>
          </w:p>
        </w:tc>
        <w:tc>
          <w:tcPr>
            <w:tcW w:w="3004" w:type="dxa"/>
          </w:tcPr>
          <w:p w14:paraId="445886F0" w14:textId="6BB83BF6" w:rsidR="006E2633" w:rsidRPr="006B181C" w:rsidRDefault="00453D45" w:rsidP="00051E16">
            <w:pPr>
              <w:cnfStyle w:val="000000100000" w:firstRow="0" w:lastRow="0" w:firstColumn="0" w:lastColumn="0" w:oddVBand="0" w:evenVBand="0" w:oddHBand="1" w:evenHBand="0" w:firstRowFirstColumn="0" w:firstRowLastColumn="0" w:lastRowFirstColumn="0" w:lastRowLastColumn="0"/>
              <w:rPr>
                <w:i/>
              </w:rPr>
            </w:pPr>
            <w:r w:rsidRPr="006B181C">
              <w:rPr>
                <w:i/>
              </w:rPr>
              <w:t>“It’</w:t>
            </w:r>
            <w:r w:rsidR="006E2633" w:rsidRPr="006B181C">
              <w:rPr>
                <w:i/>
              </w:rPr>
              <w:t xml:space="preserve">s an absolute </w:t>
            </w:r>
            <w:r w:rsidR="006E2633" w:rsidRPr="006B181C">
              <w:rPr>
                <w:b/>
                <w:i/>
              </w:rPr>
              <w:t>paranoia</w:t>
            </w:r>
            <w:r w:rsidR="006E2633" w:rsidRPr="006B181C">
              <w:rPr>
                <w:i/>
              </w:rPr>
              <w:t>, which is why it's so hard to step outside of the way you've been taught, you're told not to miss anything out”</w:t>
            </w:r>
            <w:r w:rsidR="007067DE">
              <w:rPr>
                <w:i/>
              </w:rPr>
              <w:t>.</w:t>
            </w:r>
          </w:p>
          <w:p w14:paraId="291F3136" w14:textId="1075DE25" w:rsidR="006E2633" w:rsidRPr="006B181C" w:rsidRDefault="006E2633" w:rsidP="00051E16">
            <w:pPr>
              <w:cnfStyle w:val="000000100000" w:firstRow="0" w:lastRow="0" w:firstColumn="0" w:lastColumn="0" w:oddVBand="0" w:evenVBand="0" w:oddHBand="1" w:evenHBand="0" w:firstRowFirstColumn="0" w:firstRowLastColumn="0" w:lastRowFirstColumn="0" w:lastRowLastColumn="0"/>
              <w:rPr>
                <w:i/>
              </w:rPr>
            </w:pPr>
          </w:p>
        </w:tc>
      </w:tr>
      <w:tr w:rsidR="006E2633" w14:paraId="5206AA1F" w14:textId="77777777" w:rsidTr="00F24549">
        <w:trPr>
          <w:trHeight w:val="1680"/>
        </w:trPr>
        <w:tc>
          <w:tcPr>
            <w:cnfStyle w:val="001000000000" w:firstRow="0" w:lastRow="0" w:firstColumn="1" w:lastColumn="0" w:oddVBand="0" w:evenVBand="0" w:oddHBand="0" w:evenHBand="0" w:firstRowFirstColumn="0" w:firstRowLastColumn="0" w:lastRowFirstColumn="0" w:lastRowLastColumn="0"/>
            <w:tcW w:w="3003" w:type="dxa"/>
          </w:tcPr>
          <w:p w14:paraId="220FDC1F" w14:textId="2AD4955C" w:rsidR="006E2633" w:rsidRDefault="006E2633" w:rsidP="00051E16">
            <w:r>
              <w:t xml:space="preserve">Process </w:t>
            </w:r>
          </w:p>
        </w:tc>
        <w:tc>
          <w:tcPr>
            <w:tcW w:w="3003" w:type="dxa"/>
          </w:tcPr>
          <w:p w14:paraId="557C5AC4" w14:textId="241CDF10" w:rsidR="006E2633" w:rsidRDefault="006E2633" w:rsidP="00051E16">
            <w:pPr>
              <w:cnfStyle w:val="000000000000" w:firstRow="0" w:lastRow="0" w:firstColumn="0" w:lastColumn="0" w:oddVBand="0" w:evenVBand="0" w:oddHBand="0" w:evenHBand="0" w:firstRowFirstColumn="0" w:firstRowLastColumn="0" w:lastRowFirstColumn="0" w:lastRowLastColumn="0"/>
            </w:pPr>
            <w:r>
              <w:t xml:space="preserve">Human and machine </w:t>
            </w:r>
          </w:p>
        </w:tc>
        <w:tc>
          <w:tcPr>
            <w:tcW w:w="3004" w:type="dxa"/>
          </w:tcPr>
          <w:p w14:paraId="07DB6B49" w14:textId="15E14468" w:rsidR="006E2633" w:rsidRPr="006B181C" w:rsidRDefault="006E2633" w:rsidP="00051E16">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“It’s just making sure that it's the </w:t>
            </w:r>
            <w:r w:rsidRPr="006B181C">
              <w:rPr>
                <w:b/>
                <w:i/>
              </w:rPr>
              <w:t>human and machine</w:t>
            </w:r>
            <w:r w:rsidRPr="006B181C">
              <w:rPr>
                <w:i/>
              </w:rPr>
              <w:t xml:space="preserve"> that makes it a better-quality process and the best technology does that, I think”</w:t>
            </w:r>
            <w:r w:rsidR="007067DE">
              <w:rPr>
                <w:i/>
              </w:rPr>
              <w:t>.</w:t>
            </w:r>
          </w:p>
          <w:p w14:paraId="1EB2F250" w14:textId="0801F83E" w:rsidR="00F24549" w:rsidRPr="006B181C" w:rsidRDefault="00F24549" w:rsidP="00051E16">
            <w:pPr>
              <w:cnfStyle w:val="000000000000" w:firstRow="0" w:lastRow="0" w:firstColumn="0" w:lastColumn="0" w:oddVBand="0" w:evenVBand="0" w:oddHBand="0" w:evenHBand="0" w:firstRowFirstColumn="0" w:firstRowLastColumn="0" w:lastRowFirstColumn="0" w:lastRowLastColumn="0"/>
              <w:rPr>
                <w:i/>
              </w:rPr>
            </w:pPr>
          </w:p>
        </w:tc>
      </w:tr>
      <w:tr w:rsidR="006E2633" w14:paraId="79E7F0BA" w14:textId="77777777" w:rsidTr="001C08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28D4FC1D" w14:textId="2A6DEF28" w:rsidR="006E2633" w:rsidRDefault="00F24549" w:rsidP="00051E16">
            <w:r>
              <w:lastRenderedPageBreak/>
              <w:t>Process</w:t>
            </w:r>
          </w:p>
        </w:tc>
        <w:tc>
          <w:tcPr>
            <w:tcW w:w="3003" w:type="dxa"/>
          </w:tcPr>
          <w:p w14:paraId="0DD8BB4E" w14:textId="635B52E8" w:rsidR="006E2633" w:rsidRDefault="00F24549" w:rsidP="00051E16">
            <w:pPr>
              <w:cnfStyle w:val="000000100000" w:firstRow="0" w:lastRow="0" w:firstColumn="0" w:lastColumn="0" w:oddVBand="0" w:evenVBand="0" w:oddHBand="1" w:evenHBand="0" w:firstRowFirstColumn="0" w:firstRowLastColumn="0" w:lastRowFirstColumn="0" w:lastRowLastColumn="0"/>
            </w:pPr>
            <w:r>
              <w:t xml:space="preserve">Understand </w:t>
            </w:r>
          </w:p>
        </w:tc>
        <w:tc>
          <w:tcPr>
            <w:tcW w:w="3004" w:type="dxa"/>
          </w:tcPr>
          <w:p w14:paraId="07AF7B95" w14:textId="30CA7848" w:rsidR="006E2633" w:rsidRPr="006B181C" w:rsidRDefault="00956982" w:rsidP="00051E16">
            <w:pPr>
              <w:cnfStyle w:val="000000100000" w:firstRow="0" w:lastRow="0" w:firstColumn="0" w:lastColumn="0" w:oddVBand="0" w:evenVBand="0" w:oddHBand="1" w:evenHBand="0" w:firstRowFirstColumn="0" w:firstRowLastColumn="0" w:lastRowFirstColumn="0" w:lastRowLastColumn="0"/>
              <w:rPr>
                <w:i/>
              </w:rPr>
            </w:pPr>
            <w:r w:rsidRPr="006B181C">
              <w:rPr>
                <w:i/>
              </w:rPr>
              <w:t>“</w:t>
            </w:r>
            <w:r w:rsidR="00F24549" w:rsidRPr="006B181C">
              <w:rPr>
                <w:b/>
                <w:i/>
              </w:rPr>
              <w:t>Understand</w:t>
            </w:r>
            <w:r w:rsidR="007067DE">
              <w:rPr>
                <w:i/>
              </w:rPr>
              <w:t xml:space="preserve"> what [your client</w:t>
            </w:r>
            <w:r w:rsidR="00F24549" w:rsidRPr="006B181C">
              <w:rPr>
                <w:i/>
              </w:rPr>
              <w:t>] needs are, understand what you want to supply and at that point working out a better process for delivering that and a strategy for delivering that is number one thing you do”</w:t>
            </w:r>
            <w:r w:rsidR="007067DE">
              <w:rPr>
                <w:i/>
              </w:rPr>
              <w:t>.</w:t>
            </w:r>
          </w:p>
          <w:p w14:paraId="4E965FD9" w14:textId="128F7D8A" w:rsidR="00F24549" w:rsidRPr="006B181C" w:rsidRDefault="00F24549" w:rsidP="00051E16">
            <w:pPr>
              <w:cnfStyle w:val="000000100000" w:firstRow="0" w:lastRow="0" w:firstColumn="0" w:lastColumn="0" w:oddVBand="0" w:evenVBand="0" w:oddHBand="1" w:evenHBand="0" w:firstRowFirstColumn="0" w:firstRowLastColumn="0" w:lastRowFirstColumn="0" w:lastRowLastColumn="0"/>
              <w:rPr>
                <w:i/>
              </w:rPr>
            </w:pPr>
          </w:p>
        </w:tc>
      </w:tr>
      <w:tr w:rsidR="006E2633" w14:paraId="7B70A0C5" w14:textId="77777777" w:rsidTr="00F24549">
        <w:trPr>
          <w:trHeight w:val="1625"/>
        </w:trPr>
        <w:tc>
          <w:tcPr>
            <w:cnfStyle w:val="001000000000" w:firstRow="0" w:lastRow="0" w:firstColumn="1" w:lastColumn="0" w:oddVBand="0" w:evenVBand="0" w:oddHBand="0" w:evenHBand="0" w:firstRowFirstColumn="0" w:firstRowLastColumn="0" w:lastRowFirstColumn="0" w:lastRowLastColumn="0"/>
            <w:tcW w:w="3003" w:type="dxa"/>
          </w:tcPr>
          <w:p w14:paraId="30C3B8D2" w14:textId="567CA6E0" w:rsidR="006E2633" w:rsidRDefault="00F24549" w:rsidP="00051E16">
            <w:r>
              <w:t>Process</w:t>
            </w:r>
          </w:p>
        </w:tc>
        <w:tc>
          <w:tcPr>
            <w:tcW w:w="3003" w:type="dxa"/>
          </w:tcPr>
          <w:p w14:paraId="5F961226" w14:textId="41887143" w:rsidR="006E2633" w:rsidRDefault="00F24549" w:rsidP="00051E16">
            <w:pPr>
              <w:cnfStyle w:val="000000000000" w:firstRow="0" w:lastRow="0" w:firstColumn="0" w:lastColumn="0" w:oddVBand="0" w:evenVBand="0" w:oddHBand="0" w:evenHBand="0" w:firstRowFirstColumn="0" w:firstRowLastColumn="0" w:lastRowFirstColumn="0" w:lastRowLastColumn="0"/>
            </w:pPr>
            <w:r>
              <w:t xml:space="preserve">Understand </w:t>
            </w:r>
          </w:p>
        </w:tc>
        <w:tc>
          <w:tcPr>
            <w:tcW w:w="3004" w:type="dxa"/>
          </w:tcPr>
          <w:p w14:paraId="7224AF1C" w14:textId="64CB11CF" w:rsidR="006E2633" w:rsidRPr="006B181C" w:rsidRDefault="00F24549" w:rsidP="00051E16">
            <w:pPr>
              <w:cnfStyle w:val="000000000000" w:firstRow="0" w:lastRow="0" w:firstColumn="0" w:lastColumn="0" w:oddVBand="0" w:evenVBand="0" w:oddHBand="0" w:evenHBand="0" w:firstRowFirstColumn="0" w:firstRowLastColumn="0" w:lastRowFirstColumn="0" w:lastRowLastColumn="0"/>
              <w:rPr>
                <w:i/>
              </w:rPr>
            </w:pPr>
            <w:r w:rsidRPr="006B181C">
              <w:rPr>
                <w:i/>
              </w:rPr>
              <w:t>“</w:t>
            </w:r>
            <w:r w:rsidRPr="006B181C">
              <w:rPr>
                <w:b/>
                <w:i/>
              </w:rPr>
              <w:t>Understand</w:t>
            </w:r>
            <w:r w:rsidRPr="006B181C">
              <w:rPr>
                <w:i/>
              </w:rPr>
              <w:t xml:space="preserve"> your investment because you know how much volume you've gotten and you know how much margin you can improve”</w:t>
            </w:r>
            <w:r w:rsidR="007446AA">
              <w:rPr>
                <w:i/>
              </w:rPr>
              <w:t>.</w:t>
            </w:r>
          </w:p>
          <w:p w14:paraId="1B432F0C" w14:textId="269C6C07" w:rsidR="00F24549" w:rsidRPr="006B181C" w:rsidRDefault="00F24549" w:rsidP="00051E16">
            <w:pPr>
              <w:cnfStyle w:val="000000000000" w:firstRow="0" w:lastRow="0" w:firstColumn="0" w:lastColumn="0" w:oddVBand="0" w:evenVBand="0" w:oddHBand="0" w:evenHBand="0" w:firstRowFirstColumn="0" w:firstRowLastColumn="0" w:lastRowFirstColumn="0" w:lastRowLastColumn="0"/>
              <w:rPr>
                <w:i/>
              </w:rPr>
            </w:pPr>
          </w:p>
        </w:tc>
      </w:tr>
      <w:tr w:rsidR="00F24549" w14:paraId="6ED22C27" w14:textId="77777777" w:rsidTr="00F24549">
        <w:trPr>
          <w:cnfStyle w:val="000000100000" w:firstRow="0" w:lastRow="0" w:firstColumn="0" w:lastColumn="0" w:oddVBand="0" w:evenVBand="0" w:oddHBand="1" w:evenHBand="0" w:firstRowFirstColumn="0" w:firstRowLastColumn="0" w:lastRowFirstColumn="0" w:lastRowLastColumn="0"/>
          <w:trHeight w:val="1625"/>
        </w:trPr>
        <w:tc>
          <w:tcPr>
            <w:cnfStyle w:val="001000000000" w:firstRow="0" w:lastRow="0" w:firstColumn="1" w:lastColumn="0" w:oddVBand="0" w:evenVBand="0" w:oddHBand="0" w:evenHBand="0" w:firstRowFirstColumn="0" w:firstRowLastColumn="0" w:lastRowFirstColumn="0" w:lastRowLastColumn="0"/>
            <w:tcW w:w="3003" w:type="dxa"/>
          </w:tcPr>
          <w:p w14:paraId="088EA7F0" w14:textId="4C34277B" w:rsidR="00F24549" w:rsidRDefault="00F24549" w:rsidP="00051E16">
            <w:r>
              <w:t xml:space="preserve">Change </w:t>
            </w:r>
          </w:p>
        </w:tc>
        <w:tc>
          <w:tcPr>
            <w:tcW w:w="3003" w:type="dxa"/>
          </w:tcPr>
          <w:p w14:paraId="63CD48C6" w14:textId="53EBFE42" w:rsidR="00F24549" w:rsidRDefault="00F24549" w:rsidP="00051E16">
            <w:pPr>
              <w:cnfStyle w:val="000000100000" w:firstRow="0" w:lastRow="0" w:firstColumn="0" w:lastColumn="0" w:oddVBand="0" w:evenVBand="0" w:oddHBand="1" w:evenHBand="0" w:firstRowFirstColumn="0" w:firstRowLastColumn="0" w:lastRowFirstColumn="0" w:lastRowLastColumn="0"/>
            </w:pPr>
            <w:r>
              <w:t>Safe are</w:t>
            </w:r>
            <w:r w:rsidR="00003063">
              <w:t>a</w:t>
            </w:r>
            <w:r>
              <w:t xml:space="preserve"> </w:t>
            </w:r>
          </w:p>
        </w:tc>
        <w:tc>
          <w:tcPr>
            <w:tcW w:w="3004" w:type="dxa"/>
          </w:tcPr>
          <w:p w14:paraId="556DC2AC" w14:textId="2C7377E3" w:rsidR="00F24549" w:rsidRPr="006B181C" w:rsidRDefault="00F24549" w:rsidP="00051E16">
            <w:pPr>
              <w:cnfStyle w:val="000000100000" w:firstRow="0" w:lastRow="0" w:firstColumn="0" w:lastColumn="0" w:oddVBand="0" w:evenVBand="0" w:oddHBand="1" w:evenHBand="0" w:firstRowFirstColumn="0" w:firstRowLastColumn="0" w:lastRowFirstColumn="0" w:lastRowLastColumn="0"/>
              <w:rPr>
                <w:i/>
              </w:rPr>
            </w:pPr>
            <w:r w:rsidRPr="006B181C">
              <w:rPr>
                <w:i/>
              </w:rPr>
              <w:t>“It’s</w:t>
            </w:r>
            <w:r w:rsidR="004C1834" w:rsidRPr="006B181C">
              <w:rPr>
                <w:i/>
              </w:rPr>
              <w:t xml:space="preserve"> </w:t>
            </w:r>
            <w:r w:rsidRPr="006B181C">
              <w:rPr>
                <w:i/>
              </w:rPr>
              <w:t xml:space="preserve">about giving those lawyers who are risk takers a </w:t>
            </w:r>
            <w:r w:rsidRPr="006B181C">
              <w:rPr>
                <w:b/>
                <w:i/>
              </w:rPr>
              <w:t>safe area</w:t>
            </w:r>
            <w:r w:rsidRPr="006B181C">
              <w:rPr>
                <w:i/>
              </w:rPr>
              <w:t xml:space="preserve"> to be able to explore things and to be able to A reward it and B not punish it I think is a key thing because there is a certain percentage of lawyers who are risk takers that want to do it in a different way”</w:t>
            </w:r>
            <w:r w:rsidR="007446AA">
              <w:rPr>
                <w:i/>
              </w:rPr>
              <w:t>.</w:t>
            </w:r>
          </w:p>
        </w:tc>
      </w:tr>
    </w:tbl>
    <w:p w14:paraId="62DDFE79" w14:textId="324EAC8D" w:rsidR="00AA0C13" w:rsidRDefault="00051E16" w:rsidP="00453D45">
      <w:pPr>
        <w:spacing w:line="360" w:lineRule="auto"/>
        <w:jc w:val="center"/>
      </w:pPr>
      <w:r>
        <w:rPr>
          <w:b/>
        </w:rPr>
        <w:t xml:space="preserve">Table </w:t>
      </w:r>
      <w:r w:rsidR="00AA0C13">
        <w:rPr>
          <w:b/>
        </w:rPr>
        <w:t xml:space="preserve">4.5: </w:t>
      </w:r>
      <w:r w:rsidR="00AA0C13">
        <w:t>Interview 5</w:t>
      </w:r>
    </w:p>
    <w:p w14:paraId="797851AD" w14:textId="77777777" w:rsidR="00AA0C13" w:rsidRDefault="00AA0C13" w:rsidP="00AA0C13">
      <w:pPr>
        <w:spacing w:line="360" w:lineRule="auto"/>
      </w:pPr>
    </w:p>
    <w:p w14:paraId="63578304" w14:textId="2B3E387B" w:rsidR="00AA0C13" w:rsidRDefault="00B835CE" w:rsidP="004D065B">
      <w:pPr>
        <w:spacing w:line="360" w:lineRule="auto"/>
        <w:jc w:val="both"/>
      </w:pPr>
      <w:r>
        <w:tab/>
        <w:t xml:space="preserve">To begin with, the senior technology manager was of the impression that law firms have only implemented technology that have improved existing technology </w:t>
      </w:r>
      <w:r w:rsidR="00C2701E">
        <w:t xml:space="preserve">and has noticed that he hasn’t seen a brand-new type of technology or way of working </w:t>
      </w:r>
      <w:r w:rsidR="004D065B">
        <w:t>as a result of the pande</w:t>
      </w:r>
      <w:r w:rsidR="007446AA">
        <w:t>mic. Once again much like Table</w:t>
      </w:r>
      <w:r w:rsidR="004D065B">
        <w:t xml:space="preserve"> 4.4 he has witnessed a divide on the receptiveness of technology in the industry claiming there is a world in between the people that are enthusiastic about it and those who are afraid of it. However, he understands the healthy</w:t>
      </w:r>
      <w:r w:rsidR="007446AA">
        <w:t xml:space="preserve"> skepticism much like in Table </w:t>
      </w:r>
      <w:r w:rsidR="004D065B">
        <w:t xml:space="preserve">4.2. Moving on, in relation to the billable hour he deems it bad press however he believes if lawyers can spend less time doing tedious work they would shift from this tradition. He claims the billable hour was a mistake of the past. </w:t>
      </w:r>
    </w:p>
    <w:p w14:paraId="76E26F7E" w14:textId="77777777" w:rsidR="004D065B" w:rsidRDefault="004D065B" w:rsidP="004D065B">
      <w:pPr>
        <w:spacing w:line="360" w:lineRule="auto"/>
        <w:jc w:val="both"/>
      </w:pPr>
    </w:p>
    <w:p w14:paraId="0314CD29" w14:textId="41A2D16B" w:rsidR="004D065B" w:rsidRDefault="004D065B" w:rsidP="004D065B">
      <w:pPr>
        <w:spacing w:line="360" w:lineRule="auto"/>
        <w:jc w:val="both"/>
      </w:pPr>
      <w:r>
        <w:tab/>
        <w:t xml:space="preserve">Moreover, he is another legal technologist that advocates for fixed fees as oppose to the billable hour and this is a change that is currently happening in the industry. When </w:t>
      </w:r>
      <w:r w:rsidR="007446AA">
        <w:lastRenderedPageBreak/>
        <w:t>it comes to privacy risk</w:t>
      </w:r>
      <w:r>
        <w:t xml:space="preserve"> he’s of</w:t>
      </w:r>
      <w:r w:rsidR="007E4879">
        <w:t xml:space="preserve"> the opinion that once lawyers understand technology they will be less fearful of data and privacy. Further, he doesn’t necessarily believe that hiring risk takers will change how technology is received but rather creating an atmosphere where these risk takers feel safe to explore and not get punished for it is essential. </w:t>
      </w:r>
    </w:p>
    <w:p w14:paraId="2BA49AB9" w14:textId="77777777" w:rsidR="007E4879" w:rsidRDefault="007E4879" w:rsidP="004D065B">
      <w:pPr>
        <w:spacing w:line="360" w:lineRule="auto"/>
        <w:jc w:val="both"/>
      </w:pPr>
    </w:p>
    <w:p w14:paraId="234D0087" w14:textId="694E2038" w:rsidR="009B1B64" w:rsidRDefault="007E4879" w:rsidP="004D065B">
      <w:pPr>
        <w:spacing w:line="360" w:lineRule="auto"/>
        <w:jc w:val="both"/>
      </w:pPr>
      <w:r>
        <w:tab/>
        <w:t xml:space="preserve">Finally, in terms of process he gave clear and concise steps that should be adopted when implementing technology into a law firm. The firm must be open to the idea that humans and machines together can enable a better-quality process. In addition, understanding the client’s needs, what you want to supply and </w:t>
      </w:r>
      <w:r w:rsidR="007446AA">
        <w:t xml:space="preserve">most </w:t>
      </w:r>
      <w:r>
        <w:t>important</w:t>
      </w:r>
      <w:r w:rsidR="007446AA">
        <w:t>ly understanding the investment of technology.</w:t>
      </w:r>
    </w:p>
    <w:p w14:paraId="6F15F9FA" w14:textId="77777777" w:rsidR="009B1B64" w:rsidRDefault="009B1B64" w:rsidP="004D065B">
      <w:pPr>
        <w:spacing w:line="360" w:lineRule="auto"/>
        <w:jc w:val="both"/>
      </w:pPr>
    </w:p>
    <w:p w14:paraId="6092AC01" w14:textId="6080EF00" w:rsidR="00E639B5" w:rsidRDefault="00E639B5" w:rsidP="00E639B5">
      <w:pPr>
        <w:pStyle w:val="Heading2"/>
      </w:pPr>
      <w:bookmarkStart w:id="52" w:name="_Toc81603784"/>
      <w:r>
        <w:t>4.2.6 Interview 6</w:t>
      </w:r>
      <w:bookmarkEnd w:id="52"/>
      <w:r>
        <w:t xml:space="preserve"> </w:t>
      </w:r>
    </w:p>
    <w:p w14:paraId="098E5AE0" w14:textId="77777777" w:rsidR="00096AA4" w:rsidRDefault="00096AA4" w:rsidP="004D065B">
      <w:pPr>
        <w:spacing w:line="360" w:lineRule="auto"/>
        <w:jc w:val="both"/>
        <w:rPr>
          <w:b/>
        </w:rPr>
      </w:pPr>
    </w:p>
    <w:p w14:paraId="60550785" w14:textId="7536F136" w:rsidR="00CB78FE" w:rsidRPr="00CB78FE" w:rsidRDefault="00CB78FE" w:rsidP="00CB78FE">
      <w:pPr>
        <w:spacing w:line="360" w:lineRule="auto"/>
        <w:jc w:val="both"/>
      </w:pPr>
      <w:r w:rsidRPr="00885E24">
        <w:rPr>
          <w:b/>
        </w:rPr>
        <w:t xml:space="preserve">Participant: </w:t>
      </w:r>
      <w:r>
        <w:t xml:space="preserve">Legal Technology </w:t>
      </w:r>
    </w:p>
    <w:p w14:paraId="390E7327" w14:textId="348085C6" w:rsidR="00CB78FE" w:rsidRPr="00CB78FE" w:rsidRDefault="00CB78FE" w:rsidP="00CB78FE">
      <w:pPr>
        <w:spacing w:line="360" w:lineRule="auto"/>
        <w:jc w:val="both"/>
      </w:pPr>
      <w:r w:rsidRPr="00885E24">
        <w:rPr>
          <w:b/>
        </w:rPr>
        <w:t xml:space="preserve">Company: </w:t>
      </w:r>
      <w:r>
        <w:t xml:space="preserve">Thomson Reuters </w:t>
      </w:r>
    </w:p>
    <w:p w14:paraId="7A645FFA" w14:textId="71005F36" w:rsidR="00CB78FE" w:rsidRDefault="00CB78FE" w:rsidP="00CB78FE">
      <w:pPr>
        <w:spacing w:line="360" w:lineRule="auto"/>
        <w:jc w:val="both"/>
      </w:pPr>
      <w:r w:rsidRPr="00885E24">
        <w:rPr>
          <w:b/>
        </w:rPr>
        <w:t>Based:</w:t>
      </w:r>
      <w:r>
        <w:t xml:space="preserve"> Pennsylvania, United States </w:t>
      </w:r>
    </w:p>
    <w:p w14:paraId="5308301D" w14:textId="77777777" w:rsidR="00875E89" w:rsidRDefault="00875E89" w:rsidP="00CB78FE">
      <w:pPr>
        <w:spacing w:line="360" w:lineRule="auto"/>
        <w:jc w:val="both"/>
      </w:pPr>
    </w:p>
    <w:tbl>
      <w:tblPr>
        <w:tblStyle w:val="ListTable3-Accent1"/>
        <w:tblW w:w="0" w:type="auto"/>
        <w:tblLook w:val="04A0" w:firstRow="1" w:lastRow="0" w:firstColumn="1" w:lastColumn="0" w:noHBand="0" w:noVBand="1"/>
      </w:tblPr>
      <w:tblGrid>
        <w:gridCol w:w="2793"/>
        <w:gridCol w:w="2843"/>
        <w:gridCol w:w="2852"/>
      </w:tblGrid>
      <w:tr w:rsidR="00CB78FE" w14:paraId="7C39011C" w14:textId="77777777" w:rsidTr="00447CCA">
        <w:trPr>
          <w:cnfStyle w:val="100000000000" w:firstRow="1" w:lastRow="0" w:firstColumn="0" w:lastColumn="0" w:oddVBand="0" w:evenVBand="0" w:oddHBand="0" w:evenHBand="0" w:firstRowFirstColumn="0" w:firstRowLastColumn="0" w:lastRowFirstColumn="0" w:lastRowLastColumn="0"/>
          <w:trHeight w:val="465"/>
        </w:trPr>
        <w:tc>
          <w:tcPr>
            <w:cnfStyle w:val="001000000100" w:firstRow="0" w:lastRow="0" w:firstColumn="1" w:lastColumn="0" w:oddVBand="0" w:evenVBand="0" w:oddHBand="0" w:evenHBand="0" w:firstRowFirstColumn="1" w:firstRowLastColumn="0" w:lastRowFirstColumn="0" w:lastRowLastColumn="0"/>
            <w:tcW w:w="3003" w:type="dxa"/>
          </w:tcPr>
          <w:p w14:paraId="2F7492FF" w14:textId="008DD8BD" w:rsidR="00CB78FE" w:rsidRPr="00447CCA" w:rsidRDefault="00CB78FE" w:rsidP="00447CCA">
            <w:pPr>
              <w:spacing w:line="360" w:lineRule="auto"/>
            </w:pPr>
            <w:r w:rsidRPr="00447CCA">
              <w:t xml:space="preserve">Theme </w:t>
            </w:r>
          </w:p>
        </w:tc>
        <w:tc>
          <w:tcPr>
            <w:tcW w:w="3003" w:type="dxa"/>
          </w:tcPr>
          <w:p w14:paraId="2638160F" w14:textId="5CC07598" w:rsidR="00CB78FE" w:rsidRPr="00447CCA" w:rsidRDefault="00CB78FE" w:rsidP="00447CCA">
            <w:pPr>
              <w:spacing w:line="360" w:lineRule="auto"/>
              <w:cnfStyle w:val="100000000000" w:firstRow="1" w:lastRow="0" w:firstColumn="0" w:lastColumn="0" w:oddVBand="0" w:evenVBand="0" w:oddHBand="0" w:evenHBand="0" w:firstRowFirstColumn="0" w:firstRowLastColumn="0" w:lastRowFirstColumn="0" w:lastRowLastColumn="0"/>
            </w:pPr>
            <w:r w:rsidRPr="00447CCA">
              <w:t>Code</w:t>
            </w:r>
          </w:p>
        </w:tc>
        <w:tc>
          <w:tcPr>
            <w:tcW w:w="3004" w:type="dxa"/>
          </w:tcPr>
          <w:p w14:paraId="50B2F39F" w14:textId="5AB64274" w:rsidR="00CB78FE" w:rsidRPr="00447CCA" w:rsidRDefault="00CB78FE" w:rsidP="00447CCA">
            <w:pPr>
              <w:spacing w:line="360" w:lineRule="auto"/>
              <w:cnfStyle w:val="100000000000" w:firstRow="1" w:lastRow="0" w:firstColumn="0" w:lastColumn="0" w:oddVBand="0" w:evenVBand="0" w:oddHBand="0" w:evenHBand="0" w:firstRowFirstColumn="0" w:firstRowLastColumn="0" w:lastRowFirstColumn="0" w:lastRowLastColumn="0"/>
            </w:pPr>
            <w:r w:rsidRPr="00447CCA">
              <w:t xml:space="preserve">Interview </w:t>
            </w:r>
          </w:p>
        </w:tc>
      </w:tr>
      <w:tr w:rsidR="00CB78FE" w14:paraId="06B0DEF1" w14:textId="77777777" w:rsidTr="00CB78FE">
        <w:trPr>
          <w:cnfStyle w:val="000000100000" w:firstRow="0" w:lastRow="0" w:firstColumn="0" w:lastColumn="0" w:oddVBand="0" w:evenVBand="0" w:oddHBand="1" w:evenHBand="0" w:firstRowFirstColumn="0" w:firstRowLastColumn="0" w:lastRowFirstColumn="0" w:lastRowLastColumn="0"/>
          <w:trHeight w:val="311"/>
        </w:trPr>
        <w:tc>
          <w:tcPr>
            <w:cnfStyle w:val="001000000000" w:firstRow="0" w:lastRow="0" w:firstColumn="1" w:lastColumn="0" w:oddVBand="0" w:evenVBand="0" w:oddHBand="0" w:evenHBand="0" w:firstRowFirstColumn="0" w:firstRowLastColumn="0" w:lastRowFirstColumn="0" w:lastRowLastColumn="0"/>
            <w:tcW w:w="3003" w:type="dxa"/>
          </w:tcPr>
          <w:p w14:paraId="31EC9405" w14:textId="018B2B49" w:rsidR="00CB78FE" w:rsidRPr="00CB78FE" w:rsidRDefault="00875E89" w:rsidP="00CB78FE">
            <w:pPr>
              <w:rPr>
                <w:color w:val="000000" w:themeColor="text1"/>
              </w:rPr>
            </w:pPr>
            <w:r>
              <w:rPr>
                <w:color w:val="000000" w:themeColor="text1"/>
              </w:rPr>
              <w:t xml:space="preserve">Culture </w:t>
            </w:r>
          </w:p>
        </w:tc>
        <w:tc>
          <w:tcPr>
            <w:tcW w:w="3003" w:type="dxa"/>
          </w:tcPr>
          <w:p w14:paraId="5BF75F9A" w14:textId="17B4ABC3" w:rsidR="00CB78FE" w:rsidRPr="00CB78FE" w:rsidRDefault="00875E89" w:rsidP="00CB78FE">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Supports</w:t>
            </w:r>
          </w:p>
        </w:tc>
        <w:tc>
          <w:tcPr>
            <w:tcW w:w="3004" w:type="dxa"/>
          </w:tcPr>
          <w:p w14:paraId="3615E8A7" w14:textId="74C04C7E" w:rsidR="00CB78FE" w:rsidRPr="006B181C" w:rsidRDefault="00CB78FE" w:rsidP="00CB78FE">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i/>
                <w:color w:val="000000" w:themeColor="text1"/>
              </w:rPr>
              <w:t>“</w:t>
            </w:r>
            <w:r w:rsidR="00875E89" w:rsidRPr="006B181C">
              <w:rPr>
                <w:rFonts w:eastAsia="Calibri"/>
                <w:i/>
                <w:color w:val="000000"/>
              </w:rPr>
              <w:t>I think would be any technology that</w:t>
            </w:r>
            <w:r w:rsidR="00875E89" w:rsidRPr="006B181C">
              <w:rPr>
                <w:rFonts w:eastAsia="Calibri"/>
                <w:b/>
                <w:i/>
                <w:color w:val="000000"/>
              </w:rPr>
              <w:t xml:space="preserve"> supports</w:t>
            </w:r>
            <w:r w:rsidR="007446AA">
              <w:rPr>
                <w:rFonts w:eastAsia="Calibri"/>
                <w:i/>
                <w:color w:val="000000"/>
              </w:rPr>
              <w:t xml:space="preserve"> a better practice of law”.</w:t>
            </w:r>
          </w:p>
          <w:p w14:paraId="3C1B8457" w14:textId="7F165B2C" w:rsidR="00875E89" w:rsidRPr="006B181C" w:rsidRDefault="00875E89" w:rsidP="00CB78FE">
            <w:pPr>
              <w:cnfStyle w:val="000000100000" w:firstRow="0" w:lastRow="0" w:firstColumn="0" w:lastColumn="0" w:oddVBand="0" w:evenVBand="0" w:oddHBand="1" w:evenHBand="0" w:firstRowFirstColumn="0" w:firstRowLastColumn="0" w:lastRowFirstColumn="0" w:lastRowLastColumn="0"/>
              <w:rPr>
                <w:i/>
                <w:color w:val="000000" w:themeColor="text1"/>
              </w:rPr>
            </w:pPr>
          </w:p>
        </w:tc>
      </w:tr>
      <w:tr w:rsidR="00CB78FE" w14:paraId="2B7731AB" w14:textId="77777777" w:rsidTr="00CB78FE">
        <w:trPr>
          <w:trHeight w:val="311"/>
        </w:trPr>
        <w:tc>
          <w:tcPr>
            <w:cnfStyle w:val="001000000000" w:firstRow="0" w:lastRow="0" w:firstColumn="1" w:lastColumn="0" w:oddVBand="0" w:evenVBand="0" w:oddHBand="0" w:evenHBand="0" w:firstRowFirstColumn="0" w:firstRowLastColumn="0" w:lastRowFirstColumn="0" w:lastRowLastColumn="0"/>
            <w:tcW w:w="3003" w:type="dxa"/>
          </w:tcPr>
          <w:p w14:paraId="4A657527" w14:textId="001B3EA5" w:rsidR="00CB78FE" w:rsidRPr="00CB78FE" w:rsidRDefault="00875E89" w:rsidP="00CB78FE">
            <w:pPr>
              <w:rPr>
                <w:color w:val="000000" w:themeColor="text1"/>
              </w:rPr>
            </w:pPr>
            <w:r>
              <w:rPr>
                <w:color w:val="000000" w:themeColor="text1"/>
              </w:rPr>
              <w:t xml:space="preserve">Process </w:t>
            </w:r>
            <w:r w:rsidR="008358C3">
              <w:rPr>
                <w:color w:val="000000" w:themeColor="text1"/>
              </w:rPr>
              <w:t xml:space="preserve"> </w:t>
            </w:r>
          </w:p>
        </w:tc>
        <w:tc>
          <w:tcPr>
            <w:tcW w:w="3003" w:type="dxa"/>
          </w:tcPr>
          <w:p w14:paraId="314C3C73" w14:textId="6ECEDDDD" w:rsidR="00CB78FE" w:rsidRPr="00CB78FE" w:rsidRDefault="008358C3" w:rsidP="00CB78FE">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Protect </w:t>
            </w:r>
          </w:p>
        </w:tc>
        <w:tc>
          <w:tcPr>
            <w:tcW w:w="3004" w:type="dxa"/>
          </w:tcPr>
          <w:p w14:paraId="0AB8391C" w14:textId="104365DA" w:rsidR="00CB78FE" w:rsidRPr="006B181C" w:rsidRDefault="008358C3" w:rsidP="00CB78FE">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color w:val="000000" w:themeColor="text1"/>
              </w:rPr>
              <w:t>“</w:t>
            </w:r>
            <w:r w:rsidRPr="006B181C">
              <w:rPr>
                <w:rFonts w:eastAsia="Calibri"/>
                <w:i/>
                <w:color w:val="000000"/>
              </w:rPr>
              <w:t xml:space="preserve">You're able to essentially input fact patterns of pending cases and </w:t>
            </w:r>
            <w:r w:rsidRPr="006B181C">
              <w:rPr>
                <w:rFonts w:eastAsia="Calibri"/>
                <w:b/>
                <w:i/>
                <w:color w:val="000000"/>
              </w:rPr>
              <w:t xml:space="preserve">protect </w:t>
            </w:r>
            <w:r w:rsidRPr="006B181C">
              <w:rPr>
                <w:rFonts w:eastAsia="Calibri"/>
                <w:i/>
                <w:color w:val="000000"/>
              </w:rPr>
              <w:t>the percentage likelihood that that particular judge will give you a favorable outcome or not”</w:t>
            </w:r>
            <w:r w:rsidR="007446AA">
              <w:rPr>
                <w:rFonts w:eastAsia="Calibri"/>
                <w:i/>
                <w:color w:val="000000"/>
              </w:rPr>
              <w:t>.</w:t>
            </w:r>
          </w:p>
          <w:p w14:paraId="54B7D51A" w14:textId="01F297AA" w:rsidR="00875E89" w:rsidRPr="006B181C" w:rsidRDefault="00875E89" w:rsidP="00CB78FE">
            <w:pPr>
              <w:cnfStyle w:val="000000000000" w:firstRow="0" w:lastRow="0" w:firstColumn="0" w:lastColumn="0" w:oddVBand="0" w:evenVBand="0" w:oddHBand="0" w:evenHBand="0" w:firstRowFirstColumn="0" w:firstRowLastColumn="0" w:lastRowFirstColumn="0" w:lastRowLastColumn="0"/>
              <w:rPr>
                <w:i/>
                <w:color w:val="000000" w:themeColor="text1"/>
              </w:rPr>
            </w:pPr>
          </w:p>
        </w:tc>
      </w:tr>
      <w:tr w:rsidR="00CB78FE" w14:paraId="6BC4EB6E" w14:textId="77777777" w:rsidTr="00875E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2DA516E2" w14:textId="7B5A928A" w:rsidR="00CB78FE" w:rsidRPr="00CB78FE" w:rsidRDefault="00875E89" w:rsidP="00CB78FE">
            <w:pPr>
              <w:rPr>
                <w:color w:val="000000" w:themeColor="text1"/>
              </w:rPr>
            </w:pPr>
            <w:r>
              <w:rPr>
                <w:color w:val="000000" w:themeColor="text1"/>
              </w:rPr>
              <w:t>Process</w:t>
            </w:r>
          </w:p>
        </w:tc>
        <w:tc>
          <w:tcPr>
            <w:tcW w:w="3003" w:type="dxa"/>
          </w:tcPr>
          <w:p w14:paraId="316BA336" w14:textId="47915B58" w:rsidR="00CB78FE" w:rsidRPr="00CB78FE" w:rsidRDefault="00875E89" w:rsidP="00CB78FE">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React quickly </w:t>
            </w:r>
          </w:p>
        </w:tc>
        <w:tc>
          <w:tcPr>
            <w:tcW w:w="3004" w:type="dxa"/>
            <w:shd w:val="clear" w:color="auto" w:fill="auto"/>
          </w:tcPr>
          <w:p w14:paraId="7B8CD48A" w14:textId="04A71B37" w:rsidR="00CB78FE" w:rsidRPr="006B181C" w:rsidRDefault="00875E89" w:rsidP="00CB78FE">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i/>
                <w:color w:val="000000" w:themeColor="text1"/>
              </w:rPr>
              <w:t>“</w:t>
            </w:r>
            <w:r w:rsidRPr="006B181C">
              <w:rPr>
                <w:rFonts w:eastAsia="Calibri"/>
                <w:i/>
                <w:color w:val="000000"/>
              </w:rPr>
              <w:t xml:space="preserve">Then particularly during a crisis situation like economic shutdown and things like that, you have to </w:t>
            </w:r>
            <w:r w:rsidRPr="006B181C">
              <w:rPr>
                <w:rFonts w:eastAsia="Calibri"/>
                <w:b/>
                <w:i/>
                <w:color w:val="000000"/>
              </w:rPr>
              <w:t>react quickly</w:t>
            </w:r>
            <w:r w:rsidRPr="006B181C">
              <w:rPr>
                <w:rFonts w:eastAsia="Calibri"/>
                <w:i/>
                <w:color w:val="000000"/>
              </w:rPr>
              <w:t xml:space="preserve"> and that's where the software component comes in”</w:t>
            </w:r>
            <w:r w:rsidR="007446AA">
              <w:rPr>
                <w:rFonts w:eastAsia="Calibri"/>
                <w:i/>
                <w:color w:val="000000"/>
              </w:rPr>
              <w:t>.</w:t>
            </w:r>
          </w:p>
          <w:p w14:paraId="0961108F" w14:textId="76677F55" w:rsidR="00875E89" w:rsidRPr="006B181C" w:rsidRDefault="00875E89" w:rsidP="00CB78FE">
            <w:pPr>
              <w:cnfStyle w:val="000000100000" w:firstRow="0" w:lastRow="0" w:firstColumn="0" w:lastColumn="0" w:oddVBand="0" w:evenVBand="0" w:oddHBand="1" w:evenHBand="0" w:firstRowFirstColumn="0" w:firstRowLastColumn="0" w:lastRowFirstColumn="0" w:lastRowLastColumn="0"/>
              <w:rPr>
                <w:i/>
                <w:color w:val="000000" w:themeColor="text1"/>
              </w:rPr>
            </w:pPr>
          </w:p>
        </w:tc>
      </w:tr>
      <w:tr w:rsidR="00CB78FE" w14:paraId="3FACA9D2" w14:textId="77777777" w:rsidTr="00CB78FE">
        <w:tc>
          <w:tcPr>
            <w:cnfStyle w:val="001000000000" w:firstRow="0" w:lastRow="0" w:firstColumn="1" w:lastColumn="0" w:oddVBand="0" w:evenVBand="0" w:oddHBand="0" w:evenHBand="0" w:firstRowFirstColumn="0" w:firstRowLastColumn="0" w:lastRowFirstColumn="0" w:lastRowLastColumn="0"/>
            <w:tcW w:w="3003" w:type="dxa"/>
          </w:tcPr>
          <w:p w14:paraId="7C88BE9D" w14:textId="4A31E858" w:rsidR="00CB78FE" w:rsidRPr="00CB78FE" w:rsidRDefault="00875E89" w:rsidP="00CB78FE">
            <w:pPr>
              <w:rPr>
                <w:color w:val="000000" w:themeColor="text1"/>
              </w:rPr>
            </w:pPr>
            <w:r>
              <w:rPr>
                <w:color w:val="000000" w:themeColor="text1"/>
              </w:rPr>
              <w:t xml:space="preserve">Change </w:t>
            </w:r>
          </w:p>
        </w:tc>
        <w:tc>
          <w:tcPr>
            <w:tcW w:w="3003" w:type="dxa"/>
          </w:tcPr>
          <w:p w14:paraId="25057D5B" w14:textId="384F02F9" w:rsidR="00CB78FE" w:rsidRPr="00CB78FE" w:rsidRDefault="00875E89" w:rsidP="00CB78FE">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Urgency </w:t>
            </w:r>
          </w:p>
        </w:tc>
        <w:tc>
          <w:tcPr>
            <w:tcW w:w="3004" w:type="dxa"/>
          </w:tcPr>
          <w:p w14:paraId="746945E2" w14:textId="19CBB73E" w:rsidR="00CB78FE" w:rsidRPr="006B181C" w:rsidRDefault="00875E89" w:rsidP="00CB78FE">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color w:val="000000" w:themeColor="text1"/>
              </w:rPr>
              <w:t>“</w:t>
            </w:r>
            <w:r w:rsidRPr="006B181C">
              <w:rPr>
                <w:rFonts w:eastAsia="Calibri"/>
                <w:i/>
                <w:color w:val="000000"/>
              </w:rPr>
              <w:t xml:space="preserve">They're a little bit more resistant but they also have the </w:t>
            </w:r>
            <w:r w:rsidRPr="006B181C">
              <w:rPr>
                <w:rFonts w:eastAsia="Calibri"/>
                <w:b/>
                <w:i/>
                <w:color w:val="000000"/>
              </w:rPr>
              <w:t>urgency</w:t>
            </w:r>
            <w:r w:rsidRPr="006B181C">
              <w:rPr>
                <w:rFonts w:eastAsia="Calibri"/>
                <w:i/>
                <w:color w:val="000000"/>
              </w:rPr>
              <w:t xml:space="preserve"> to remain </w:t>
            </w:r>
            <w:r w:rsidRPr="006B181C">
              <w:rPr>
                <w:rFonts w:eastAsia="Calibri"/>
                <w:i/>
                <w:color w:val="000000"/>
              </w:rPr>
              <w:lastRenderedPageBreak/>
              <w:t>competitive. So that's often a good selling point of technology is that your competitors will be utilizing tech so you should as well”</w:t>
            </w:r>
            <w:r w:rsidR="007446AA">
              <w:rPr>
                <w:rFonts w:eastAsia="Calibri"/>
                <w:i/>
                <w:color w:val="000000"/>
              </w:rPr>
              <w:t>.</w:t>
            </w:r>
          </w:p>
          <w:p w14:paraId="5EA6CA53" w14:textId="16EBF02A" w:rsidR="00875E89" w:rsidRPr="006B181C" w:rsidRDefault="00875E89" w:rsidP="00CB78FE">
            <w:pPr>
              <w:cnfStyle w:val="000000000000" w:firstRow="0" w:lastRow="0" w:firstColumn="0" w:lastColumn="0" w:oddVBand="0" w:evenVBand="0" w:oddHBand="0" w:evenHBand="0" w:firstRowFirstColumn="0" w:firstRowLastColumn="0" w:lastRowFirstColumn="0" w:lastRowLastColumn="0"/>
              <w:rPr>
                <w:i/>
                <w:color w:val="000000" w:themeColor="text1"/>
              </w:rPr>
            </w:pPr>
          </w:p>
        </w:tc>
      </w:tr>
      <w:tr w:rsidR="00CB78FE" w14:paraId="2407855E" w14:textId="77777777" w:rsidTr="00CB78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5DFBA4B2" w14:textId="29705CD9" w:rsidR="00CB78FE" w:rsidRPr="00CB78FE" w:rsidRDefault="00875E89" w:rsidP="00CB78FE">
            <w:pPr>
              <w:rPr>
                <w:color w:val="000000" w:themeColor="text1"/>
              </w:rPr>
            </w:pPr>
            <w:r>
              <w:rPr>
                <w:color w:val="000000" w:themeColor="text1"/>
              </w:rPr>
              <w:lastRenderedPageBreak/>
              <w:t xml:space="preserve">Culture </w:t>
            </w:r>
          </w:p>
        </w:tc>
        <w:tc>
          <w:tcPr>
            <w:tcW w:w="3003" w:type="dxa"/>
          </w:tcPr>
          <w:p w14:paraId="19EA1E7A" w14:textId="56A6B205" w:rsidR="00CB78FE" w:rsidRPr="00CB78FE" w:rsidRDefault="00875E89" w:rsidP="00CB78FE">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Trend </w:t>
            </w:r>
          </w:p>
        </w:tc>
        <w:tc>
          <w:tcPr>
            <w:tcW w:w="3004" w:type="dxa"/>
          </w:tcPr>
          <w:p w14:paraId="5904A5D0" w14:textId="37418A15" w:rsidR="00CB78FE" w:rsidRPr="006B181C" w:rsidRDefault="00875E89" w:rsidP="00875E89">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 xml:space="preserve">“Law firms will often implement technology on behalf of their corporate clients as a paid service. </w:t>
            </w:r>
            <w:proofErr w:type="gramStart"/>
            <w:r w:rsidRPr="006B181C">
              <w:rPr>
                <w:rFonts w:eastAsia="Calibri"/>
                <w:i/>
                <w:color w:val="000000"/>
              </w:rPr>
              <w:t>So</w:t>
            </w:r>
            <w:proofErr w:type="gramEnd"/>
            <w:r w:rsidRPr="006B181C">
              <w:rPr>
                <w:rFonts w:eastAsia="Calibri"/>
                <w:i/>
                <w:color w:val="000000"/>
              </w:rPr>
              <w:t xml:space="preserve"> they become experts in a new skill set and it becomes a new service offering for so that's another kind of neat </w:t>
            </w:r>
            <w:r w:rsidRPr="006B181C">
              <w:rPr>
                <w:rFonts w:eastAsia="Calibri"/>
                <w:b/>
                <w:i/>
                <w:color w:val="000000"/>
              </w:rPr>
              <w:t>trend</w:t>
            </w:r>
            <w:r w:rsidRPr="006B181C">
              <w:rPr>
                <w:rFonts w:eastAsia="Calibri"/>
                <w:i/>
                <w:color w:val="000000"/>
              </w:rPr>
              <w:t xml:space="preserve"> in the industry”</w:t>
            </w:r>
            <w:r w:rsidR="007446AA">
              <w:rPr>
                <w:rFonts w:eastAsia="Calibri"/>
                <w:i/>
                <w:color w:val="000000"/>
              </w:rPr>
              <w:t>.</w:t>
            </w:r>
          </w:p>
          <w:p w14:paraId="459FF1AE" w14:textId="5479A03A" w:rsidR="00875E89" w:rsidRPr="006B181C" w:rsidRDefault="00875E89" w:rsidP="00875E89">
            <w:pPr>
              <w:cnfStyle w:val="000000100000" w:firstRow="0" w:lastRow="0" w:firstColumn="0" w:lastColumn="0" w:oddVBand="0" w:evenVBand="0" w:oddHBand="1" w:evenHBand="0" w:firstRowFirstColumn="0" w:firstRowLastColumn="0" w:lastRowFirstColumn="0" w:lastRowLastColumn="0"/>
              <w:rPr>
                <w:i/>
                <w:color w:val="000000" w:themeColor="text1"/>
              </w:rPr>
            </w:pPr>
          </w:p>
        </w:tc>
      </w:tr>
      <w:tr w:rsidR="00CB78FE" w14:paraId="75893707" w14:textId="77777777" w:rsidTr="00CB78FE">
        <w:tc>
          <w:tcPr>
            <w:cnfStyle w:val="001000000000" w:firstRow="0" w:lastRow="0" w:firstColumn="1" w:lastColumn="0" w:oddVBand="0" w:evenVBand="0" w:oddHBand="0" w:evenHBand="0" w:firstRowFirstColumn="0" w:firstRowLastColumn="0" w:lastRowFirstColumn="0" w:lastRowLastColumn="0"/>
            <w:tcW w:w="3003" w:type="dxa"/>
          </w:tcPr>
          <w:p w14:paraId="4F9422DE" w14:textId="6D662ABF" w:rsidR="00CB78FE" w:rsidRPr="00CB78FE" w:rsidRDefault="00875E89" w:rsidP="00CB78FE">
            <w:pPr>
              <w:rPr>
                <w:color w:val="000000" w:themeColor="text1"/>
              </w:rPr>
            </w:pPr>
            <w:r>
              <w:rPr>
                <w:color w:val="000000" w:themeColor="text1"/>
              </w:rPr>
              <w:t xml:space="preserve">Change </w:t>
            </w:r>
          </w:p>
        </w:tc>
        <w:tc>
          <w:tcPr>
            <w:tcW w:w="3003" w:type="dxa"/>
          </w:tcPr>
          <w:p w14:paraId="010A6F93" w14:textId="4A4A8B44" w:rsidR="00CB78FE" w:rsidRPr="00CB78FE" w:rsidRDefault="00875E89" w:rsidP="00CB78FE">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Offload </w:t>
            </w:r>
          </w:p>
        </w:tc>
        <w:tc>
          <w:tcPr>
            <w:tcW w:w="3004" w:type="dxa"/>
          </w:tcPr>
          <w:p w14:paraId="4AED3BA6" w14:textId="685B292F" w:rsidR="00CB78FE" w:rsidRPr="006B181C" w:rsidRDefault="00875E89" w:rsidP="00CB78FE">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rFonts w:eastAsia="Calibri"/>
                <w:i/>
                <w:color w:val="000000"/>
              </w:rPr>
              <w:t xml:space="preserve">“Document automation first, you are given the ability to </w:t>
            </w:r>
            <w:r w:rsidRPr="006B181C">
              <w:rPr>
                <w:rFonts w:eastAsia="Calibri"/>
                <w:b/>
                <w:i/>
                <w:color w:val="000000"/>
              </w:rPr>
              <w:t>offload</w:t>
            </w:r>
            <w:r w:rsidRPr="006B181C">
              <w:rPr>
                <w:rFonts w:eastAsia="Calibri"/>
                <w:i/>
                <w:color w:val="000000"/>
              </w:rPr>
              <w:t xml:space="preserve"> work</w:t>
            </w:r>
            <w:r w:rsidR="009F3F57" w:rsidRPr="006B181C">
              <w:rPr>
                <w:rFonts w:eastAsia="Calibri"/>
                <w:i/>
                <w:color w:val="000000"/>
              </w:rPr>
              <w:t>”</w:t>
            </w:r>
            <w:r w:rsidR="007446AA">
              <w:rPr>
                <w:rFonts w:eastAsia="Calibri"/>
                <w:i/>
                <w:color w:val="000000"/>
              </w:rPr>
              <w:t>.</w:t>
            </w:r>
          </w:p>
          <w:p w14:paraId="0867147A" w14:textId="7F145AD3" w:rsidR="009F3F57" w:rsidRPr="006B181C" w:rsidRDefault="009F3F57" w:rsidP="00CB78FE">
            <w:pPr>
              <w:cnfStyle w:val="000000000000" w:firstRow="0" w:lastRow="0" w:firstColumn="0" w:lastColumn="0" w:oddVBand="0" w:evenVBand="0" w:oddHBand="0" w:evenHBand="0" w:firstRowFirstColumn="0" w:firstRowLastColumn="0" w:lastRowFirstColumn="0" w:lastRowLastColumn="0"/>
              <w:rPr>
                <w:i/>
                <w:color w:val="000000" w:themeColor="text1"/>
              </w:rPr>
            </w:pPr>
          </w:p>
        </w:tc>
      </w:tr>
      <w:tr w:rsidR="00CB78FE" w14:paraId="25B5C009" w14:textId="77777777" w:rsidTr="009F3F57">
        <w:trPr>
          <w:cnfStyle w:val="000000100000" w:firstRow="0" w:lastRow="0" w:firstColumn="0" w:lastColumn="0" w:oddVBand="0" w:evenVBand="0" w:oddHBand="1" w:evenHBand="0" w:firstRowFirstColumn="0" w:firstRowLastColumn="0" w:lastRowFirstColumn="0" w:lastRowLastColumn="0"/>
          <w:trHeight w:val="843"/>
        </w:trPr>
        <w:tc>
          <w:tcPr>
            <w:cnfStyle w:val="001000000000" w:firstRow="0" w:lastRow="0" w:firstColumn="1" w:lastColumn="0" w:oddVBand="0" w:evenVBand="0" w:oddHBand="0" w:evenHBand="0" w:firstRowFirstColumn="0" w:firstRowLastColumn="0" w:lastRowFirstColumn="0" w:lastRowLastColumn="0"/>
            <w:tcW w:w="3003" w:type="dxa"/>
          </w:tcPr>
          <w:p w14:paraId="2C11016A" w14:textId="6D134F16" w:rsidR="00CB78FE" w:rsidRPr="00CB78FE" w:rsidRDefault="009F3F57" w:rsidP="00CB78FE">
            <w:pPr>
              <w:rPr>
                <w:color w:val="000000" w:themeColor="text1"/>
              </w:rPr>
            </w:pPr>
            <w:r>
              <w:rPr>
                <w:color w:val="000000" w:themeColor="text1"/>
              </w:rPr>
              <w:t xml:space="preserve">Change </w:t>
            </w:r>
          </w:p>
        </w:tc>
        <w:tc>
          <w:tcPr>
            <w:tcW w:w="3003" w:type="dxa"/>
          </w:tcPr>
          <w:p w14:paraId="2370171A" w14:textId="68AECD11" w:rsidR="00CB78FE" w:rsidRPr="00CB78FE" w:rsidRDefault="009F3F57" w:rsidP="00CB78FE">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Time and money </w:t>
            </w:r>
          </w:p>
        </w:tc>
        <w:tc>
          <w:tcPr>
            <w:tcW w:w="3004" w:type="dxa"/>
          </w:tcPr>
          <w:p w14:paraId="14FDF100" w14:textId="0C47DCF3" w:rsidR="00CB78FE" w:rsidRPr="006B181C" w:rsidRDefault="009F3F57" w:rsidP="00CB78FE">
            <w:pPr>
              <w:cnfStyle w:val="000000100000" w:firstRow="0" w:lastRow="0" w:firstColumn="0" w:lastColumn="0" w:oddVBand="0" w:evenVBand="0" w:oddHBand="1" w:evenHBand="0" w:firstRowFirstColumn="0" w:firstRowLastColumn="0" w:lastRowFirstColumn="0" w:lastRowLastColumn="0"/>
              <w:rPr>
                <w:i/>
                <w:color w:val="000000" w:themeColor="text1"/>
              </w:rPr>
            </w:pPr>
            <w:r w:rsidRPr="006B181C">
              <w:rPr>
                <w:i/>
                <w:color w:val="000000" w:themeColor="text1"/>
              </w:rPr>
              <w:t xml:space="preserve">“Saves you </w:t>
            </w:r>
            <w:r w:rsidRPr="006B181C">
              <w:rPr>
                <w:b/>
                <w:i/>
                <w:color w:val="000000" w:themeColor="text1"/>
              </w:rPr>
              <w:t>time and money</w:t>
            </w:r>
            <w:r w:rsidRPr="006B181C">
              <w:rPr>
                <w:i/>
                <w:color w:val="000000" w:themeColor="text1"/>
              </w:rPr>
              <w:t>”</w:t>
            </w:r>
            <w:r w:rsidR="007446AA">
              <w:rPr>
                <w:i/>
                <w:color w:val="000000" w:themeColor="text1"/>
              </w:rPr>
              <w:t>.</w:t>
            </w:r>
          </w:p>
          <w:p w14:paraId="1E3300E3" w14:textId="7BF45D5E" w:rsidR="009F3F57" w:rsidRPr="006B181C" w:rsidRDefault="009F3F57" w:rsidP="00CB78FE">
            <w:pPr>
              <w:cnfStyle w:val="000000100000" w:firstRow="0" w:lastRow="0" w:firstColumn="0" w:lastColumn="0" w:oddVBand="0" w:evenVBand="0" w:oddHBand="1" w:evenHBand="0" w:firstRowFirstColumn="0" w:firstRowLastColumn="0" w:lastRowFirstColumn="0" w:lastRowLastColumn="0"/>
              <w:rPr>
                <w:i/>
                <w:color w:val="000000" w:themeColor="text1"/>
              </w:rPr>
            </w:pPr>
          </w:p>
        </w:tc>
      </w:tr>
      <w:tr w:rsidR="00CB78FE" w14:paraId="612C4D4D" w14:textId="77777777" w:rsidTr="00CB78FE">
        <w:tc>
          <w:tcPr>
            <w:cnfStyle w:val="001000000000" w:firstRow="0" w:lastRow="0" w:firstColumn="1" w:lastColumn="0" w:oddVBand="0" w:evenVBand="0" w:oddHBand="0" w:evenHBand="0" w:firstRowFirstColumn="0" w:firstRowLastColumn="0" w:lastRowFirstColumn="0" w:lastRowLastColumn="0"/>
            <w:tcW w:w="3003" w:type="dxa"/>
          </w:tcPr>
          <w:p w14:paraId="4894DC41" w14:textId="46B081A9" w:rsidR="00CB78FE" w:rsidRPr="00CB78FE" w:rsidRDefault="009F3F57" w:rsidP="00CB78FE">
            <w:pPr>
              <w:rPr>
                <w:color w:val="000000" w:themeColor="text1"/>
              </w:rPr>
            </w:pPr>
            <w:r>
              <w:rPr>
                <w:color w:val="000000" w:themeColor="text1"/>
              </w:rPr>
              <w:t xml:space="preserve">Process </w:t>
            </w:r>
          </w:p>
        </w:tc>
        <w:tc>
          <w:tcPr>
            <w:tcW w:w="3003" w:type="dxa"/>
          </w:tcPr>
          <w:p w14:paraId="11D2924B" w14:textId="0363D68D" w:rsidR="00CB78FE" w:rsidRPr="00CB78FE" w:rsidRDefault="008377AF" w:rsidP="00CB78FE">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Approaches to various situations </w:t>
            </w:r>
          </w:p>
        </w:tc>
        <w:tc>
          <w:tcPr>
            <w:tcW w:w="3004" w:type="dxa"/>
          </w:tcPr>
          <w:p w14:paraId="04EDFFD6" w14:textId="3BF406D5" w:rsidR="00CB78FE" w:rsidRPr="006B181C" w:rsidRDefault="009F3F57" w:rsidP="008377AF">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color w:val="000000" w:themeColor="text1"/>
              </w:rPr>
              <w:t>“</w:t>
            </w:r>
            <w:r w:rsidR="008377AF" w:rsidRPr="006B181C">
              <w:rPr>
                <w:rFonts w:eastAsia="Calibri"/>
                <w:i/>
                <w:color w:val="000000"/>
              </w:rPr>
              <w:t>Another benefit of general</w:t>
            </w:r>
            <w:r w:rsidRPr="006B181C">
              <w:rPr>
                <w:rFonts w:eastAsia="Calibri"/>
                <w:i/>
                <w:color w:val="000000"/>
              </w:rPr>
              <w:t xml:space="preserve"> technology from the content side is you're seeing what other lawyers are doing and what is the recommended language and </w:t>
            </w:r>
            <w:r w:rsidRPr="006B181C">
              <w:rPr>
                <w:rFonts w:eastAsia="Calibri"/>
                <w:b/>
                <w:i/>
                <w:color w:val="000000"/>
              </w:rPr>
              <w:t>approaches to various situations</w:t>
            </w:r>
            <w:r w:rsidRPr="006B181C">
              <w:rPr>
                <w:rFonts w:eastAsia="Calibri"/>
                <w:i/>
                <w:color w:val="000000"/>
              </w:rPr>
              <w:t xml:space="preserve"> from the content side”</w:t>
            </w:r>
            <w:r w:rsidR="007446AA">
              <w:rPr>
                <w:rFonts w:eastAsia="Calibri"/>
                <w:i/>
                <w:color w:val="000000"/>
              </w:rPr>
              <w:t>.</w:t>
            </w:r>
          </w:p>
          <w:p w14:paraId="5642F134" w14:textId="22BB3819" w:rsidR="008377AF" w:rsidRPr="006B181C" w:rsidRDefault="008377AF" w:rsidP="008377AF">
            <w:pPr>
              <w:cnfStyle w:val="000000000000" w:firstRow="0" w:lastRow="0" w:firstColumn="0" w:lastColumn="0" w:oddVBand="0" w:evenVBand="0" w:oddHBand="0" w:evenHBand="0" w:firstRowFirstColumn="0" w:firstRowLastColumn="0" w:lastRowFirstColumn="0" w:lastRowLastColumn="0"/>
              <w:rPr>
                <w:i/>
                <w:color w:val="000000" w:themeColor="text1"/>
              </w:rPr>
            </w:pPr>
          </w:p>
        </w:tc>
      </w:tr>
      <w:tr w:rsidR="00CB78FE" w14:paraId="61839D06" w14:textId="77777777" w:rsidTr="00567CEB">
        <w:trPr>
          <w:cnfStyle w:val="000000100000" w:firstRow="0" w:lastRow="0" w:firstColumn="0" w:lastColumn="0" w:oddVBand="0" w:evenVBand="0" w:oddHBand="1" w:evenHBand="0" w:firstRowFirstColumn="0" w:firstRowLastColumn="0" w:lastRowFirstColumn="0" w:lastRowLastColumn="0"/>
          <w:trHeight w:val="2785"/>
        </w:trPr>
        <w:tc>
          <w:tcPr>
            <w:cnfStyle w:val="001000000000" w:firstRow="0" w:lastRow="0" w:firstColumn="1" w:lastColumn="0" w:oddVBand="0" w:evenVBand="0" w:oddHBand="0" w:evenHBand="0" w:firstRowFirstColumn="0" w:firstRowLastColumn="0" w:lastRowFirstColumn="0" w:lastRowLastColumn="0"/>
            <w:tcW w:w="3003" w:type="dxa"/>
          </w:tcPr>
          <w:p w14:paraId="7B9E7503" w14:textId="280E272A" w:rsidR="00CB78FE" w:rsidRPr="00CB78FE" w:rsidRDefault="008377AF" w:rsidP="00CB78FE">
            <w:pPr>
              <w:rPr>
                <w:color w:val="000000" w:themeColor="text1"/>
              </w:rPr>
            </w:pPr>
            <w:r>
              <w:rPr>
                <w:color w:val="000000" w:themeColor="text1"/>
              </w:rPr>
              <w:t xml:space="preserve">Process </w:t>
            </w:r>
          </w:p>
        </w:tc>
        <w:tc>
          <w:tcPr>
            <w:tcW w:w="3003" w:type="dxa"/>
          </w:tcPr>
          <w:p w14:paraId="08FBDF77" w14:textId="23D7C786" w:rsidR="00CB78FE" w:rsidRPr="00CB78FE" w:rsidRDefault="008377AF" w:rsidP="00CB78FE">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Automate workflow </w:t>
            </w:r>
          </w:p>
        </w:tc>
        <w:tc>
          <w:tcPr>
            <w:tcW w:w="3004" w:type="dxa"/>
          </w:tcPr>
          <w:p w14:paraId="0EEC8C87" w14:textId="1BB6E7D5" w:rsidR="00CB78FE" w:rsidRPr="006B181C" w:rsidRDefault="008377AF" w:rsidP="008377AF">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 xml:space="preserve">“let's say all high value matters in one particular jurisdiction needs to go to the general counsel of a company whereas all things that don't meet that criteria go to the junior attorneys you can </w:t>
            </w:r>
            <w:r w:rsidRPr="006B181C">
              <w:rPr>
                <w:rFonts w:eastAsia="Calibri"/>
                <w:b/>
                <w:i/>
                <w:color w:val="000000"/>
              </w:rPr>
              <w:t>automate that workflow</w:t>
            </w:r>
            <w:r w:rsidRPr="006B181C">
              <w:rPr>
                <w:rFonts w:eastAsia="Calibri"/>
                <w:i/>
                <w:color w:val="000000"/>
              </w:rPr>
              <w:t>”</w:t>
            </w:r>
            <w:r w:rsidR="007446AA">
              <w:rPr>
                <w:rFonts w:eastAsia="Calibri"/>
                <w:i/>
                <w:color w:val="000000"/>
              </w:rPr>
              <w:t>.</w:t>
            </w:r>
          </w:p>
          <w:p w14:paraId="41B896F2" w14:textId="457404E5" w:rsidR="008377AF" w:rsidRPr="006B181C" w:rsidRDefault="008377AF" w:rsidP="008377AF">
            <w:pPr>
              <w:cnfStyle w:val="000000100000" w:firstRow="0" w:lastRow="0" w:firstColumn="0" w:lastColumn="0" w:oddVBand="0" w:evenVBand="0" w:oddHBand="1" w:evenHBand="0" w:firstRowFirstColumn="0" w:firstRowLastColumn="0" w:lastRowFirstColumn="0" w:lastRowLastColumn="0"/>
              <w:rPr>
                <w:i/>
                <w:color w:val="000000" w:themeColor="text1"/>
              </w:rPr>
            </w:pPr>
          </w:p>
        </w:tc>
      </w:tr>
      <w:tr w:rsidR="00CB78FE" w14:paraId="11BF6B8A" w14:textId="77777777" w:rsidTr="00567CEB">
        <w:trPr>
          <w:trHeight w:val="2142"/>
        </w:trPr>
        <w:tc>
          <w:tcPr>
            <w:cnfStyle w:val="001000000000" w:firstRow="0" w:lastRow="0" w:firstColumn="1" w:lastColumn="0" w:oddVBand="0" w:evenVBand="0" w:oddHBand="0" w:evenHBand="0" w:firstRowFirstColumn="0" w:firstRowLastColumn="0" w:lastRowFirstColumn="0" w:lastRowLastColumn="0"/>
            <w:tcW w:w="3003" w:type="dxa"/>
          </w:tcPr>
          <w:p w14:paraId="112BEA97" w14:textId="21AD1D2B" w:rsidR="00CB78FE" w:rsidRPr="00CB78FE" w:rsidRDefault="00567CEB" w:rsidP="00CB78FE">
            <w:pPr>
              <w:rPr>
                <w:color w:val="000000" w:themeColor="text1"/>
              </w:rPr>
            </w:pPr>
            <w:r>
              <w:rPr>
                <w:color w:val="000000" w:themeColor="text1"/>
              </w:rPr>
              <w:lastRenderedPageBreak/>
              <w:t xml:space="preserve">Culture </w:t>
            </w:r>
          </w:p>
        </w:tc>
        <w:tc>
          <w:tcPr>
            <w:tcW w:w="3003" w:type="dxa"/>
          </w:tcPr>
          <w:p w14:paraId="5CD35C8C" w14:textId="6EF0A9C0" w:rsidR="00CB78FE" w:rsidRPr="00CB78FE" w:rsidRDefault="00567CEB" w:rsidP="00CB78FE">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Adverse</w:t>
            </w:r>
          </w:p>
        </w:tc>
        <w:tc>
          <w:tcPr>
            <w:tcW w:w="3004" w:type="dxa"/>
          </w:tcPr>
          <w:p w14:paraId="2EA676F3" w14:textId="52E890AC" w:rsidR="00CB78FE" w:rsidRPr="006B181C" w:rsidRDefault="00567CEB" w:rsidP="00CB78FE">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color w:val="000000" w:themeColor="text1"/>
              </w:rPr>
              <w:t>“</w:t>
            </w:r>
            <w:r w:rsidRPr="006B181C">
              <w:rPr>
                <w:rFonts w:eastAsia="Calibri"/>
                <w:i/>
                <w:color w:val="000000"/>
              </w:rPr>
              <w:t xml:space="preserve">Lawyers are generally </w:t>
            </w:r>
            <w:r w:rsidR="004170BE" w:rsidRPr="006B181C">
              <w:rPr>
                <w:rFonts w:eastAsia="Calibri"/>
                <w:i/>
                <w:color w:val="000000"/>
              </w:rPr>
              <w:t>averse</w:t>
            </w:r>
            <w:r w:rsidRPr="006B181C">
              <w:rPr>
                <w:rFonts w:eastAsia="Calibri"/>
                <w:i/>
                <w:color w:val="000000"/>
              </w:rPr>
              <w:t xml:space="preserve"> to because tech makes it efficient and therefore they think that they can't bill as many hours as they used to that's the perception”</w:t>
            </w:r>
            <w:r w:rsidR="007446AA">
              <w:rPr>
                <w:rFonts w:eastAsia="Calibri"/>
                <w:i/>
                <w:color w:val="000000"/>
              </w:rPr>
              <w:t>.</w:t>
            </w:r>
          </w:p>
          <w:p w14:paraId="339261D1" w14:textId="40E366EF" w:rsidR="00567CEB" w:rsidRPr="006B181C" w:rsidRDefault="00567CEB" w:rsidP="00CB78FE">
            <w:pPr>
              <w:cnfStyle w:val="000000000000" w:firstRow="0" w:lastRow="0" w:firstColumn="0" w:lastColumn="0" w:oddVBand="0" w:evenVBand="0" w:oddHBand="0" w:evenHBand="0" w:firstRowFirstColumn="0" w:firstRowLastColumn="0" w:lastRowFirstColumn="0" w:lastRowLastColumn="0"/>
              <w:rPr>
                <w:i/>
                <w:color w:val="000000" w:themeColor="text1"/>
              </w:rPr>
            </w:pPr>
          </w:p>
        </w:tc>
      </w:tr>
      <w:tr w:rsidR="00CB78FE" w14:paraId="7084931B" w14:textId="77777777" w:rsidTr="00CB78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778D5416" w14:textId="32FF55D3" w:rsidR="00CB78FE" w:rsidRPr="00CB78FE" w:rsidRDefault="00567CEB" w:rsidP="00CB78FE">
            <w:pPr>
              <w:rPr>
                <w:color w:val="000000" w:themeColor="text1"/>
              </w:rPr>
            </w:pPr>
            <w:r>
              <w:rPr>
                <w:color w:val="000000" w:themeColor="text1"/>
              </w:rPr>
              <w:t xml:space="preserve">Culture </w:t>
            </w:r>
          </w:p>
        </w:tc>
        <w:tc>
          <w:tcPr>
            <w:tcW w:w="3003" w:type="dxa"/>
          </w:tcPr>
          <w:p w14:paraId="03DFD0B9" w14:textId="24CEF7A6" w:rsidR="00CB78FE" w:rsidRPr="00567CEB" w:rsidRDefault="00567CEB" w:rsidP="00CB78FE">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 xml:space="preserve">Shortage </w:t>
            </w:r>
          </w:p>
        </w:tc>
        <w:tc>
          <w:tcPr>
            <w:tcW w:w="3004" w:type="dxa"/>
          </w:tcPr>
          <w:p w14:paraId="4DF2DAA8" w14:textId="77777777" w:rsidR="00CB78FE" w:rsidRPr="006B181C" w:rsidRDefault="00567CEB" w:rsidP="00CB78FE">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i/>
                <w:color w:val="000000" w:themeColor="text1"/>
              </w:rPr>
              <w:t>“</w:t>
            </w:r>
            <w:r w:rsidRPr="006B181C">
              <w:rPr>
                <w:rFonts w:eastAsia="Calibri"/>
                <w:i/>
                <w:color w:val="000000"/>
              </w:rPr>
              <w:t xml:space="preserve">There's no </w:t>
            </w:r>
            <w:r w:rsidRPr="006B181C">
              <w:rPr>
                <w:rFonts w:eastAsia="Calibri"/>
                <w:b/>
                <w:i/>
                <w:color w:val="000000"/>
              </w:rPr>
              <w:t xml:space="preserve">shortage </w:t>
            </w:r>
            <w:r w:rsidRPr="006B181C">
              <w:rPr>
                <w:rFonts w:eastAsia="Calibri"/>
                <w:i/>
                <w:color w:val="000000"/>
              </w:rPr>
              <w:t>of legal matters”</w:t>
            </w:r>
          </w:p>
          <w:p w14:paraId="3C56FF15" w14:textId="48D169A7" w:rsidR="00567CEB" w:rsidRPr="006B181C" w:rsidRDefault="00567CEB" w:rsidP="00CB78FE">
            <w:pPr>
              <w:cnfStyle w:val="000000100000" w:firstRow="0" w:lastRow="0" w:firstColumn="0" w:lastColumn="0" w:oddVBand="0" w:evenVBand="0" w:oddHBand="1" w:evenHBand="0" w:firstRowFirstColumn="0" w:firstRowLastColumn="0" w:lastRowFirstColumn="0" w:lastRowLastColumn="0"/>
              <w:rPr>
                <w:i/>
                <w:color w:val="000000" w:themeColor="text1"/>
                <w:highlight w:val="yellow"/>
              </w:rPr>
            </w:pPr>
          </w:p>
        </w:tc>
      </w:tr>
      <w:tr w:rsidR="00CB78FE" w14:paraId="44752DEA" w14:textId="77777777" w:rsidTr="00CB78FE">
        <w:tc>
          <w:tcPr>
            <w:cnfStyle w:val="001000000000" w:firstRow="0" w:lastRow="0" w:firstColumn="1" w:lastColumn="0" w:oddVBand="0" w:evenVBand="0" w:oddHBand="0" w:evenHBand="0" w:firstRowFirstColumn="0" w:firstRowLastColumn="0" w:lastRowFirstColumn="0" w:lastRowLastColumn="0"/>
            <w:tcW w:w="3003" w:type="dxa"/>
          </w:tcPr>
          <w:p w14:paraId="290C61C7" w14:textId="13EA3D7A" w:rsidR="00CB78FE" w:rsidRPr="00CB78FE" w:rsidRDefault="00264CDE" w:rsidP="00CB78FE">
            <w:pPr>
              <w:rPr>
                <w:color w:val="000000" w:themeColor="text1"/>
              </w:rPr>
            </w:pPr>
            <w:r>
              <w:rPr>
                <w:color w:val="000000" w:themeColor="text1"/>
              </w:rPr>
              <w:t xml:space="preserve">Process </w:t>
            </w:r>
          </w:p>
        </w:tc>
        <w:tc>
          <w:tcPr>
            <w:tcW w:w="3003" w:type="dxa"/>
          </w:tcPr>
          <w:p w14:paraId="5B0FE995" w14:textId="5AC35D97" w:rsidR="00CB78FE" w:rsidRPr="00CB78FE" w:rsidRDefault="00264CDE" w:rsidP="00CB78FE">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Control </w:t>
            </w:r>
          </w:p>
        </w:tc>
        <w:tc>
          <w:tcPr>
            <w:tcW w:w="3004" w:type="dxa"/>
          </w:tcPr>
          <w:p w14:paraId="276B4F06" w14:textId="3F02FC76" w:rsidR="00CB78FE" w:rsidRPr="006B181C" w:rsidRDefault="00567CEB" w:rsidP="00567CEB">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i/>
                <w:color w:val="000000" w:themeColor="text1"/>
              </w:rPr>
              <w:t>“</w:t>
            </w:r>
            <w:r w:rsidRPr="006B181C">
              <w:rPr>
                <w:rFonts w:eastAsia="Calibri"/>
                <w:i/>
                <w:color w:val="000000"/>
              </w:rPr>
              <w:t xml:space="preserve">If they log into a portal and they can see the status of their matter and all the documents related to their matter they feel more in </w:t>
            </w:r>
            <w:r w:rsidRPr="006B181C">
              <w:rPr>
                <w:rFonts w:eastAsia="Calibri"/>
                <w:b/>
                <w:i/>
                <w:color w:val="000000"/>
              </w:rPr>
              <w:t>control</w:t>
            </w:r>
            <w:r w:rsidRPr="006B181C">
              <w:rPr>
                <w:rFonts w:eastAsia="Calibri"/>
                <w:i/>
                <w:color w:val="000000"/>
              </w:rPr>
              <w:t>”</w:t>
            </w:r>
            <w:r w:rsidR="007446AA">
              <w:rPr>
                <w:rFonts w:eastAsia="Calibri"/>
                <w:i/>
                <w:color w:val="000000"/>
              </w:rPr>
              <w:t>.</w:t>
            </w:r>
          </w:p>
          <w:p w14:paraId="0C80CE40" w14:textId="1B26036A" w:rsidR="00264CDE" w:rsidRPr="006B181C" w:rsidRDefault="00264CDE" w:rsidP="00567CEB">
            <w:pPr>
              <w:cnfStyle w:val="000000000000" w:firstRow="0" w:lastRow="0" w:firstColumn="0" w:lastColumn="0" w:oddVBand="0" w:evenVBand="0" w:oddHBand="0" w:evenHBand="0" w:firstRowFirstColumn="0" w:firstRowLastColumn="0" w:lastRowFirstColumn="0" w:lastRowLastColumn="0"/>
              <w:rPr>
                <w:i/>
                <w:color w:val="000000" w:themeColor="text1"/>
              </w:rPr>
            </w:pPr>
          </w:p>
        </w:tc>
      </w:tr>
      <w:tr w:rsidR="00CB78FE" w14:paraId="16F2ED7F" w14:textId="77777777" w:rsidTr="00CB78F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5E6F3A7B" w14:textId="157421A4" w:rsidR="00CB78FE" w:rsidRPr="00CB78FE" w:rsidRDefault="00264CDE" w:rsidP="00CB78FE">
            <w:pPr>
              <w:rPr>
                <w:color w:val="000000" w:themeColor="text1"/>
              </w:rPr>
            </w:pPr>
            <w:r>
              <w:rPr>
                <w:color w:val="000000" w:themeColor="text1"/>
              </w:rPr>
              <w:t xml:space="preserve">Process </w:t>
            </w:r>
          </w:p>
        </w:tc>
        <w:tc>
          <w:tcPr>
            <w:tcW w:w="3003" w:type="dxa"/>
          </w:tcPr>
          <w:p w14:paraId="6C235DAB" w14:textId="72B7EFB7" w:rsidR="00CB78FE" w:rsidRPr="00CB78FE" w:rsidRDefault="00264CDE" w:rsidP="00CB78FE">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Start small</w:t>
            </w:r>
          </w:p>
        </w:tc>
        <w:tc>
          <w:tcPr>
            <w:tcW w:w="3004" w:type="dxa"/>
          </w:tcPr>
          <w:p w14:paraId="2A895CC0" w14:textId="709C1CDF" w:rsidR="00CB78FE" w:rsidRPr="006B181C" w:rsidRDefault="00264CDE" w:rsidP="00CB78FE">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 xml:space="preserve">“There is so much out there and the most successful deployments that I've constructed for my clients we </w:t>
            </w:r>
            <w:r w:rsidRPr="006B181C">
              <w:rPr>
                <w:rFonts w:eastAsia="Calibri"/>
                <w:b/>
                <w:i/>
                <w:color w:val="000000"/>
              </w:rPr>
              <w:t>start small</w:t>
            </w:r>
            <w:r w:rsidRPr="006B181C">
              <w:rPr>
                <w:rFonts w:eastAsia="Calibri"/>
                <w:i/>
                <w:color w:val="000000"/>
              </w:rPr>
              <w:t>”</w:t>
            </w:r>
            <w:r w:rsidR="007446AA">
              <w:rPr>
                <w:rFonts w:eastAsia="Calibri"/>
                <w:i/>
                <w:color w:val="000000"/>
              </w:rPr>
              <w:t>.</w:t>
            </w:r>
          </w:p>
          <w:p w14:paraId="23CD52EC" w14:textId="48DEE87A" w:rsidR="00264CDE" w:rsidRPr="006B181C" w:rsidRDefault="00264CDE" w:rsidP="00CB78FE">
            <w:pPr>
              <w:cnfStyle w:val="000000100000" w:firstRow="0" w:lastRow="0" w:firstColumn="0" w:lastColumn="0" w:oddVBand="0" w:evenVBand="0" w:oddHBand="1" w:evenHBand="0" w:firstRowFirstColumn="0" w:firstRowLastColumn="0" w:lastRowFirstColumn="0" w:lastRowLastColumn="0"/>
              <w:rPr>
                <w:i/>
                <w:color w:val="000000" w:themeColor="text1"/>
              </w:rPr>
            </w:pPr>
          </w:p>
        </w:tc>
      </w:tr>
      <w:tr w:rsidR="00264CDE" w14:paraId="493DBD24" w14:textId="77777777" w:rsidTr="00CB78FE">
        <w:tc>
          <w:tcPr>
            <w:cnfStyle w:val="001000000000" w:firstRow="0" w:lastRow="0" w:firstColumn="1" w:lastColumn="0" w:oddVBand="0" w:evenVBand="0" w:oddHBand="0" w:evenHBand="0" w:firstRowFirstColumn="0" w:firstRowLastColumn="0" w:lastRowFirstColumn="0" w:lastRowLastColumn="0"/>
            <w:tcW w:w="3003" w:type="dxa"/>
          </w:tcPr>
          <w:p w14:paraId="415D8464" w14:textId="2549386A" w:rsidR="00264CDE" w:rsidRDefault="00264CDE" w:rsidP="00CB78FE">
            <w:pPr>
              <w:rPr>
                <w:color w:val="000000" w:themeColor="text1"/>
              </w:rPr>
            </w:pPr>
            <w:r>
              <w:rPr>
                <w:color w:val="000000" w:themeColor="text1"/>
              </w:rPr>
              <w:t xml:space="preserve">Process </w:t>
            </w:r>
          </w:p>
        </w:tc>
        <w:tc>
          <w:tcPr>
            <w:tcW w:w="3003" w:type="dxa"/>
          </w:tcPr>
          <w:p w14:paraId="3BACD15C" w14:textId="302C0F06" w:rsidR="00264CDE" w:rsidRDefault="00264CDE" w:rsidP="00CB78FE">
            <w:pPr>
              <w:cnfStyle w:val="000000000000" w:firstRow="0" w:lastRow="0" w:firstColumn="0" w:lastColumn="0" w:oddVBand="0" w:evenVBand="0" w:oddHBand="0" w:evenHBand="0" w:firstRowFirstColumn="0" w:firstRowLastColumn="0" w:lastRowFirstColumn="0" w:lastRowLastColumn="0"/>
              <w:rPr>
                <w:color w:val="000000" w:themeColor="text1"/>
              </w:rPr>
            </w:pPr>
            <w:r>
              <w:rPr>
                <w:color w:val="000000" w:themeColor="text1"/>
              </w:rPr>
              <w:t xml:space="preserve">Agile methodology </w:t>
            </w:r>
          </w:p>
        </w:tc>
        <w:tc>
          <w:tcPr>
            <w:tcW w:w="3004" w:type="dxa"/>
          </w:tcPr>
          <w:p w14:paraId="7FBDD1F1" w14:textId="300C8755" w:rsidR="00264CDE" w:rsidRPr="006B181C" w:rsidRDefault="00264CDE" w:rsidP="00CB78FE">
            <w:pPr>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6B181C">
              <w:rPr>
                <w:rFonts w:eastAsia="Calibri"/>
                <w:i/>
                <w:color w:val="000000"/>
              </w:rPr>
              <w:t xml:space="preserve">“In the IT world, this is called </w:t>
            </w:r>
            <w:r w:rsidRPr="006B181C">
              <w:rPr>
                <w:rFonts w:eastAsia="Calibri"/>
                <w:b/>
                <w:i/>
                <w:color w:val="000000"/>
              </w:rPr>
              <w:t>agile methodology</w:t>
            </w:r>
            <w:r w:rsidRPr="006B181C">
              <w:rPr>
                <w:rFonts w:eastAsia="Calibri"/>
                <w:i/>
                <w:color w:val="000000"/>
              </w:rPr>
              <w:t xml:space="preserve"> basically that means just hit the ground running with one little thing and grow from there and evolve over time from there”</w:t>
            </w:r>
            <w:r w:rsidR="007446AA">
              <w:rPr>
                <w:rFonts w:eastAsia="Calibri"/>
                <w:i/>
                <w:color w:val="000000"/>
              </w:rPr>
              <w:t>.</w:t>
            </w:r>
          </w:p>
          <w:p w14:paraId="6FE898E0" w14:textId="4179FBCD" w:rsidR="00264CDE" w:rsidRPr="006B181C" w:rsidRDefault="00264CDE" w:rsidP="00CB78FE">
            <w:pPr>
              <w:cnfStyle w:val="000000000000" w:firstRow="0" w:lastRow="0" w:firstColumn="0" w:lastColumn="0" w:oddVBand="0" w:evenVBand="0" w:oddHBand="0" w:evenHBand="0" w:firstRowFirstColumn="0" w:firstRowLastColumn="0" w:lastRowFirstColumn="0" w:lastRowLastColumn="0"/>
              <w:rPr>
                <w:rFonts w:eastAsia="Calibri"/>
                <w:i/>
                <w:color w:val="000000"/>
              </w:rPr>
            </w:pPr>
          </w:p>
        </w:tc>
      </w:tr>
      <w:tr w:rsidR="00264CDE" w14:paraId="3D3C0A0E" w14:textId="77777777" w:rsidTr="00264CDE">
        <w:trPr>
          <w:cnfStyle w:val="000000100000" w:firstRow="0" w:lastRow="0" w:firstColumn="0" w:lastColumn="0" w:oddVBand="0" w:evenVBand="0" w:oddHBand="1" w:evenHBand="0" w:firstRowFirstColumn="0" w:firstRowLastColumn="0" w:lastRowFirstColumn="0" w:lastRowLastColumn="0"/>
          <w:trHeight w:val="255"/>
        </w:trPr>
        <w:tc>
          <w:tcPr>
            <w:cnfStyle w:val="001000000000" w:firstRow="0" w:lastRow="0" w:firstColumn="1" w:lastColumn="0" w:oddVBand="0" w:evenVBand="0" w:oddHBand="0" w:evenHBand="0" w:firstRowFirstColumn="0" w:firstRowLastColumn="0" w:lastRowFirstColumn="0" w:lastRowLastColumn="0"/>
            <w:tcW w:w="3003" w:type="dxa"/>
          </w:tcPr>
          <w:p w14:paraId="43E2FB02" w14:textId="0671A9DE" w:rsidR="00264CDE" w:rsidRDefault="00264CDE" w:rsidP="00CB78FE">
            <w:pPr>
              <w:rPr>
                <w:color w:val="000000" w:themeColor="text1"/>
              </w:rPr>
            </w:pPr>
            <w:r>
              <w:rPr>
                <w:color w:val="000000" w:themeColor="text1"/>
              </w:rPr>
              <w:t xml:space="preserve">Culture </w:t>
            </w:r>
          </w:p>
        </w:tc>
        <w:tc>
          <w:tcPr>
            <w:tcW w:w="3003" w:type="dxa"/>
          </w:tcPr>
          <w:p w14:paraId="75C44F45" w14:textId="435A9E24" w:rsidR="00264CDE" w:rsidRDefault="00264CDE" w:rsidP="00CB78FE">
            <w:pPr>
              <w:cnfStyle w:val="000000100000" w:firstRow="0" w:lastRow="0" w:firstColumn="0" w:lastColumn="0" w:oddVBand="0" w:evenVBand="0" w:oddHBand="1" w:evenHBand="0" w:firstRowFirstColumn="0" w:firstRowLastColumn="0" w:lastRowFirstColumn="0" w:lastRowLastColumn="0"/>
              <w:rPr>
                <w:color w:val="000000" w:themeColor="text1"/>
              </w:rPr>
            </w:pPr>
            <w:r>
              <w:rPr>
                <w:color w:val="000000" w:themeColor="text1"/>
              </w:rPr>
              <w:t>Waterfall</w:t>
            </w:r>
          </w:p>
        </w:tc>
        <w:tc>
          <w:tcPr>
            <w:tcW w:w="3004" w:type="dxa"/>
          </w:tcPr>
          <w:p w14:paraId="6BB08624" w14:textId="77777777" w:rsidR="00264CDE" w:rsidRDefault="00264CDE" w:rsidP="00CB78FE">
            <w:pPr>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6B181C">
              <w:rPr>
                <w:rFonts w:eastAsia="Calibri"/>
                <w:i/>
                <w:color w:val="000000"/>
              </w:rPr>
              <w:t xml:space="preserve">“What too many law firms get afraid of is the opposite of agile is </w:t>
            </w:r>
            <w:r w:rsidRPr="006B181C">
              <w:rPr>
                <w:rFonts w:eastAsia="Calibri"/>
                <w:b/>
                <w:i/>
                <w:color w:val="000000"/>
              </w:rPr>
              <w:t>waterfall</w:t>
            </w:r>
            <w:r w:rsidRPr="006B181C">
              <w:rPr>
                <w:rFonts w:eastAsia="Calibri"/>
                <w:i/>
                <w:color w:val="000000"/>
              </w:rPr>
              <w:t xml:space="preserve"> and waterfall is where they want to plan out everything before they begin anything”</w:t>
            </w:r>
            <w:r w:rsidR="007446AA">
              <w:rPr>
                <w:rFonts w:eastAsia="Calibri"/>
                <w:i/>
                <w:color w:val="000000"/>
              </w:rPr>
              <w:t>.</w:t>
            </w:r>
          </w:p>
          <w:p w14:paraId="0721F837" w14:textId="648FF2A0" w:rsidR="007446AA" w:rsidRPr="006B181C" w:rsidRDefault="007446AA" w:rsidP="00CB78FE">
            <w:pPr>
              <w:cnfStyle w:val="000000100000" w:firstRow="0" w:lastRow="0" w:firstColumn="0" w:lastColumn="0" w:oddVBand="0" w:evenVBand="0" w:oddHBand="1" w:evenHBand="0" w:firstRowFirstColumn="0" w:firstRowLastColumn="0" w:lastRowFirstColumn="0" w:lastRowLastColumn="0"/>
              <w:rPr>
                <w:rFonts w:eastAsia="Calibri"/>
                <w:i/>
                <w:color w:val="000000"/>
              </w:rPr>
            </w:pPr>
          </w:p>
        </w:tc>
      </w:tr>
    </w:tbl>
    <w:p w14:paraId="55F70433" w14:textId="6E17111B" w:rsidR="00447CCA" w:rsidRDefault="00051E16" w:rsidP="009B1B64">
      <w:pPr>
        <w:spacing w:line="360" w:lineRule="auto"/>
        <w:jc w:val="center"/>
        <w:rPr>
          <w:b/>
        </w:rPr>
      </w:pPr>
      <w:r>
        <w:rPr>
          <w:b/>
        </w:rPr>
        <w:t xml:space="preserve">Table </w:t>
      </w:r>
      <w:r w:rsidR="005A1FBD">
        <w:rPr>
          <w:b/>
        </w:rPr>
        <w:t xml:space="preserve">4.6: </w:t>
      </w:r>
      <w:r w:rsidR="005A1FBD" w:rsidRPr="005A1FBD">
        <w:t>Interview 6</w:t>
      </w:r>
      <w:r w:rsidR="005A1FBD">
        <w:rPr>
          <w:b/>
        </w:rPr>
        <w:t xml:space="preserve"> </w:t>
      </w:r>
    </w:p>
    <w:p w14:paraId="05F826BB" w14:textId="77777777" w:rsidR="007446AA" w:rsidRDefault="007446AA" w:rsidP="009B1B64">
      <w:pPr>
        <w:spacing w:line="360" w:lineRule="auto"/>
        <w:jc w:val="center"/>
        <w:rPr>
          <w:b/>
        </w:rPr>
      </w:pPr>
    </w:p>
    <w:p w14:paraId="11C1F796" w14:textId="70D47B5D" w:rsidR="005A1FBD" w:rsidRDefault="005A1FBD" w:rsidP="00B057C8">
      <w:pPr>
        <w:spacing w:line="360" w:lineRule="auto"/>
        <w:jc w:val="both"/>
      </w:pPr>
      <w:r>
        <w:rPr>
          <w:b/>
        </w:rPr>
        <w:tab/>
      </w:r>
      <w:r>
        <w:t>In this interview</w:t>
      </w:r>
      <w:r w:rsidR="007446AA">
        <w:t>, the respondent</w:t>
      </w:r>
      <w:r>
        <w:t xml:space="preserve"> finds that the biggest downf</w:t>
      </w:r>
      <w:r w:rsidR="007446AA">
        <w:t>all of lawyers is their mindset. There is this idea that the implementation of</w:t>
      </w:r>
      <w:r>
        <w:t xml:space="preserve"> technology insinuate</w:t>
      </w:r>
      <w:r w:rsidR="007446AA">
        <w:t>s that lawyers</w:t>
      </w:r>
      <w:r>
        <w:t xml:space="preserve"> won’t get billed as many hours. He puts emphasis on the fact that there is no shortage of legal matters. Moreover, </w:t>
      </w:r>
      <w:r w:rsidR="00F67226">
        <w:t xml:space="preserve">he acknowledges that lawyers are resistant to the </w:t>
      </w:r>
      <w:r w:rsidR="00F67226">
        <w:lastRenderedPageBreak/>
        <w:t xml:space="preserve">implementation of technology but they have an urgency to remain </w:t>
      </w:r>
      <w:r w:rsidR="006A0316">
        <w:t>competitiv</w:t>
      </w:r>
      <w:r w:rsidR="007446AA">
        <w:t xml:space="preserve">e. Once again similar to Table </w:t>
      </w:r>
      <w:r w:rsidR="006A0316">
        <w:t xml:space="preserve">4.1 and 4.2 there is a pattern of the legal industry being categorized as followers whether that be being heavily influenced by the US and the UK or their competitors in the same location. </w:t>
      </w:r>
    </w:p>
    <w:p w14:paraId="1EDFB1AA" w14:textId="77777777" w:rsidR="005A1FBD" w:rsidRDefault="005A1FBD" w:rsidP="00B057C8">
      <w:pPr>
        <w:spacing w:line="360" w:lineRule="auto"/>
        <w:jc w:val="both"/>
      </w:pPr>
    </w:p>
    <w:p w14:paraId="085E8CE1" w14:textId="222A9051" w:rsidR="005A1FBD" w:rsidRDefault="005A1FBD" w:rsidP="00B057C8">
      <w:pPr>
        <w:spacing w:line="360" w:lineRule="auto"/>
        <w:ind w:firstLine="720"/>
        <w:jc w:val="both"/>
      </w:pPr>
      <w:r>
        <w:t>In terms of change, he expresses that technology enables lawyers to offload on work that is tedious, it will allow them to take on more work where they previously have not had the opportunity to do</w:t>
      </w:r>
      <w:r w:rsidR="00E00F00">
        <w:t xml:space="preserve"> so</w:t>
      </w:r>
      <w:r>
        <w:t>.</w:t>
      </w:r>
      <w:r w:rsidR="00FE031B">
        <w:t xml:space="preserve"> Some of the changes that have been witnessed recently</w:t>
      </w:r>
      <w:r w:rsidR="00E00F00">
        <w:t xml:space="preserve"> is that</w:t>
      </w:r>
      <w:r w:rsidR="00FE031B">
        <w:t xml:space="preserve"> law firms will learn a new skill set where their clients are asking them to employ specific technology and eventually this becomes a new service offering law firms could service to other clients. This is one of the ways the industry will start to see an increase in the use of technology as he emphasized that it is becoming a trend now.</w:t>
      </w:r>
    </w:p>
    <w:p w14:paraId="3C7A1157" w14:textId="77777777" w:rsidR="005A1FBD" w:rsidRDefault="005A1FBD" w:rsidP="00B057C8">
      <w:pPr>
        <w:spacing w:line="360" w:lineRule="auto"/>
        <w:ind w:firstLine="720"/>
        <w:jc w:val="both"/>
      </w:pPr>
    </w:p>
    <w:p w14:paraId="4133975C" w14:textId="428EFE39" w:rsidR="00F67226" w:rsidRDefault="005A1FBD" w:rsidP="00B057C8">
      <w:pPr>
        <w:spacing w:line="360" w:lineRule="auto"/>
        <w:ind w:firstLine="720"/>
        <w:jc w:val="both"/>
      </w:pPr>
      <w:r>
        <w:t xml:space="preserve">He had proposed an agile methodology when it comes to the process of adopting technology into a law firm. Find the problem that needs fixing and fix that particular area, this is also </w:t>
      </w:r>
      <w:r w:rsidR="00E00F00">
        <w:t>considered</w:t>
      </w:r>
      <w:r>
        <w:t xml:space="preserve"> starting small which he highlights in the interview</w:t>
      </w:r>
      <w:r w:rsidR="00F67226">
        <w:t>. This could be automating workflow.  A firm could start of by automating simple workflow</w:t>
      </w:r>
      <w:r w:rsidR="00E00F00">
        <w:t xml:space="preserve">, an example is given in Table </w:t>
      </w:r>
      <w:r w:rsidR="00F67226">
        <w:t xml:space="preserve">4.6. </w:t>
      </w:r>
      <w:r>
        <w:t xml:space="preserve">As far as </w:t>
      </w:r>
      <w:r w:rsidR="00F67226">
        <w:t>clients and making them happier and supported introducing technology where they can see how the lawyer has progressed on the case and having access to it would give them more control. This also in turn raises client value.</w:t>
      </w:r>
    </w:p>
    <w:p w14:paraId="4C527826" w14:textId="77777777" w:rsidR="009D4EB1" w:rsidRDefault="009D4EB1" w:rsidP="009D4EB1">
      <w:pPr>
        <w:spacing w:line="360" w:lineRule="auto"/>
      </w:pPr>
    </w:p>
    <w:p w14:paraId="1EBF3A24" w14:textId="4D1861A0" w:rsidR="00E639B5" w:rsidRDefault="00E639B5" w:rsidP="00E639B5">
      <w:pPr>
        <w:pStyle w:val="Heading2"/>
      </w:pPr>
      <w:bookmarkStart w:id="53" w:name="_Toc81603785"/>
      <w:r>
        <w:t>4.2.7 Interview 7</w:t>
      </w:r>
      <w:bookmarkEnd w:id="53"/>
      <w:r>
        <w:t xml:space="preserve"> </w:t>
      </w:r>
    </w:p>
    <w:p w14:paraId="4D5DB395" w14:textId="77777777" w:rsidR="00E639B5" w:rsidRPr="00FE031B" w:rsidRDefault="00E639B5" w:rsidP="009D4EB1">
      <w:pPr>
        <w:spacing w:line="360" w:lineRule="auto"/>
      </w:pPr>
    </w:p>
    <w:p w14:paraId="730C8CD4" w14:textId="0E8DF211" w:rsidR="009451EE" w:rsidRPr="009451EE" w:rsidRDefault="009451EE" w:rsidP="009451EE">
      <w:pPr>
        <w:spacing w:line="360" w:lineRule="auto"/>
        <w:jc w:val="both"/>
      </w:pPr>
      <w:r w:rsidRPr="00885E24">
        <w:rPr>
          <w:b/>
        </w:rPr>
        <w:t xml:space="preserve">Participant: </w:t>
      </w:r>
      <w:r w:rsidR="000C19B2" w:rsidRPr="000C19B2">
        <w:t>Associate Director of Practice Technology</w:t>
      </w:r>
      <w:r w:rsidR="000C19B2">
        <w:rPr>
          <w:b/>
        </w:rPr>
        <w:t xml:space="preserve"> </w:t>
      </w:r>
    </w:p>
    <w:p w14:paraId="43839F6B" w14:textId="0B2EE64A" w:rsidR="009451EE" w:rsidRPr="003912E3" w:rsidRDefault="009451EE" w:rsidP="009451EE">
      <w:pPr>
        <w:spacing w:line="360" w:lineRule="auto"/>
        <w:jc w:val="both"/>
      </w:pPr>
      <w:r w:rsidRPr="00885E24">
        <w:rPr>
          <w:b/>
        </w:rPr>
        <w:t xml:space="preserve">Company: </w:t>
      </w:r>
      <w:r w:rsidR="003912E3">
        <w:t xml:space="preserve">Leading New York firm </w:t>
      </w:r>
    </w:p>
    <w:p w14:paraId="2B87B632" w14:textId="3324B0EB" w:rsidR="009451EE" w:rsidRDefault="009451EE" w:rsidP="009451EE">
      <w:pPr>
        <w:spacing w:line="360" w:lineRule="auto"/>
        <w:jc w:val="both"/>
      </w:pPr>
      <w:r w:rsidRPr="00885E24">
        <w:rPr>
          <w:b/>
        </w:rPr>
        <w:t>Based:</w:t>
      </w:r>
      <w:r>
        <w:t xml:space="preserve"> </w:t>
      </w:r>
      <w:r w:rsidR="00951B2A" w:rsidRPr="00951B2A">
        <w:t>Greater New York City Area</w:t>
      </w:r>
      <w:r w:rsidR="00951B2A">
        <w:t xml:space="preserve"> </w:t>
      </w:r>
      <w:r w:rsidR="00D41F3E">
        <w:t xml:space="preserve"> </w:t>
      </w:r>
    </w:p>
    <w:p w14:paraId="10656C57" w14:textId="77777777" w:rsidR="009451EE" w:rsidRPr="00553DAA" w:rsidRDefault="009451EE" w:rsidP="009451EE">
      <w:pPr>
        <w:spacing w:line="360" w:lineRule="auto"/>
        <w:jc w:val="both"/>
        <w:rPr>
          <w:color w:val="FFFFFF" w:themeColor="background1"/>
        </w:rPr>
      </w:pPr>
    </w:p>
    <w:tbl>
      <w:tblPr>
        <w:tblStyle w:val="ListTable3-Accent1"/>
        <w:tblW w:w="0" w:type="auto"/>
        <w:tblLook w:val="04A0" w:firstRow="1" w:lastRow="0" w:firstColumn="1" w:lastColumn="0" w:noHBand="0" w:noVBand="1"/>
      </w:tblPr>
      <w:tblGrid>
        <w:gridCol w:w="2787"/>
        <w:gridCol w:w="2830"/>
        <w:gridCol w:w="2871"/>
      </w:tblGrid>
      <w:tr w:rsidR="009451EE" w:rsidRPr="00553DAA" w14:paraId="573785EA" w14:textId="77777777" w:rsidTr="009451EE">
        <w:trPr>
          <w:cnfStyle w:val="100000000000" w:firstRow="1" w:lastRow="0" w:firstColumn="0" w:lastColumn="0" w:oddVBand="0" w:evenVBand="0" w:oddHBand="0" w:evenHBand="0" w:firstRowFirstColumn="0" w:firstRowLastColumn="0" w:lastRowFirstColumn="0" w:lastRowLastColumn="0"/>
          <w:trHeight w:val="380"/>
        </w:trPr>
        <w:tc>
          <w:tcPr>
            <w:cnfStyle w:val="001000000100" w:firstRow="0" w:lastRow="0" w:firstColumn="1" w:lastColumn="0" w:oddVBand="0" w:evenVBand="0" w:oddHBand="0" w:evenHBand="0" w:firstRowFirstColumn="1" w:firstRowLastColumn="0" w:lastRowFirstColumn="0" w:lastRowLastColumn="0"/>
            <w:tcW w:w="3003" w:type="dxa"/>
          </w:tcPr>
          <w:p w14:paraId="1DFA06B8" w14:textId="77777777" w:rsidR="009451EE" w:rsidRPr="00447CCA" w:rsidRDefault="009451EE" w:rsidP="00447CCA">
            <w:pPr>
              <w:spacing w:line="360" w:lineRule="auto"/>
            </w:pPr>
            <w:r w:rsidRPr="00447CCA">
              <w:t>Theme</w:t>
            </w:r>
          </w:p>
        </w:tc>
        <w:tc>
          <w:tcPr>
            <w:tcW w:w="3003" w:type="dxa"/>
          </w:tcPr>
          <w:p w14:paraId="1BE094C4" w14:textId="77777777" w:rsidR="009451EE" w:rsidRPr="00447CCA" w:rsidRDefault="009451EE" w:rsidP="00447CCA">
            <w:pPr>
              <w:spacing w:line="360" w:lineRule="auto"/>
              <w:cnfStyle w:val="100000000000" w:firstRow="1" w:lastRow="0" w:firstColumn="0" w:lastColumn="0" w:oddVBand="0" w:evenVBand="0" w:oddHBand="0" w:evenHBand="0" w:firstRowFirstColumn="0" w:firstRowLastColumn="0" w:lastRowFirstColumn="0" w:lastRowLastColumn="0"/>
            </w:pPr>
            <w:r w:rsidRPr="00447CCA">
              <w:t xml:space="preserve">Code </w:t>
            </w:r>
          </w:p>
        </w:tc>
        <w:tc>
          <w:tcPr>
            <w:tcW w:w="3004" w:type="dxa"/>
          </w:tcPr>
          <w:p w14:paraId="11B7E777" w14:textId="77777777" w:rsidR="009451EE" w:rsidRPr="00447CCA" w:rsidRDefault="009451EE" w:rsidP="00447CCA">
            <w:pPr>
              <w:spacing w:line="360" w:lineRule="auto"/>
              <w:cnfStyle w:val="100000000000" w:firstRow="1" w:lastRow="0" w:firstColumn="0" w:lastColumn="0" w:oddVBand="0" w:evenVBand="0" w:oddHBand="0" w:evenHBand="0" w:firstRowFirstColumn="0" w:firstRowLastColumn="0" w:lastRowFirstColumn="0" w:lastRowLastColumn="0"/>
            </w:pPr>
            <w:r w:rsidRPr="00447CCA">
              <w:t xml:space="preserve">Interview </w:t>
            </w:r>
          </w:p>
        </w:tc>
      </w:tr>
      <w:tr w:rsidR="009451EE" w14:paraId="27C281D7" w14:textId="77777777" w:rsidTr="009451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08193901" w14:textId="77777777" w:rsidR="009451EE" w:rsidRPr="0056120F" w:rsidRDefault="009451EE" w:rsidP="009451EE">
            <w:r w:rsidRPr="0056120F">
              <w:t xml:space="preserve">Culture </w:t>
            </w:r>
          </w:p>
        </w:tc>
        <w:tc>
          <w:tcPr>
            <w:tcW w:w="3003" w:type="dxa"/>
          </w:tcPr>
          <w:p w14:paraId="4AAC8A6B" w14:textId="77777777" w:rsidR="009451EE" w:rsidRPr="0056120F" w:rsidRDefault="009451EE" w:rsidP="009451EE">
            <w:pPr>
              <w:cnfStyle w:val="000000100000" w:firstRow="0" w:lastRow="0" w:firstColumn="0" w:lastColumn="0" w:oddVBand="0" w:evenVBand="0" w:oddHBand="1" w:evenHBand="0" w:firstRowFirstColumn="0" w:firstRowLastColumn="0" w:lastRowFirstColumn="0" w:lastRowLastColumn="0"/>
            </w:pPr>
            <w:r w:rsidRPr="0056120F">
              <w:t xml:space="preserve">Friction </w:t>
            </w:r>
          </w:p>
        </w:tc>
        <w:tc>
          <w:tcPr>
            <w:tcW w:w="3004" w:type="dxa"/>
          </w:tcPr>
          <w:p w14:paraId="58470768" w14:textId="08865D02" w:rsidR="009451EE" w:rsidRPr="006B181C" w:rsidRDefault="009451EE" w:rsidP="009451EE">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“I think they have a very low tolerance for </w:t>
            </w:r>
            <w:r w:rsidRPr="006B181C">
              <w:rPr>
                <w:b/>
                <w:i/>
              </w:rPr>
              <w:t xml:space="preserve">friction </w:t>
            </w:r>
            <w:r w:rsidRPr="006B181C">
              <w:rPr>
                <w:i/>
              </w:rPr>
              <w:t>in technology, meaning like if the technology doesn't just work or isn't sort of in any way gets in their way or slows them down”</w:t>
            </w:r>
            <w:r w:rsidR="008A578D">
              <w:rPr>
                <w:i/>
              </w:rPr>
              <w:t>.</w:t>
            </w:r>
          </w:p>
          <w:p w14:paraId="37F40722" w14:textId="77777777" w:rsidR="009451EE" w:rsidRPr="006B181C" w:rsidRDefault="009451EE" w:rsidP="009451EE">
            <w:pPr>
              <w:cnfStyle w:val="000000100000" w:firstRow="0" w:lastRow="0" w:firstColumn="0" w:lastColumn="0" w:oddVBand="0" w:evenVBand="0" w:oddHBand="1" w:evenHBand="0" w:firstRowFirstColumn="0" w:firstRowLastColumn="0" w:lastRowFirstColumn="0" w:lastRowLastColumn="0"/>
              <w:rPr>
                <w:i/>
              </w:rPr>
            </w:pPr>
          </w:p>
        </w:tc>
      </w:tr>
      <w:tr w:rsidR="009451EE" w14:paraId="48124373" w14:textId="77777777" w:rsidTr="009451EE">
        <w:tc>
          <w:tcPr>
            <w:cnfStyle w:val="001000000000" w:firstRow="0" w:lastRow="0" w:firstColumn="1" w:lastColumn="0" w:oddVBand="0" w:evenVBand="0" w:oddHBand="0" w:evenHBand="0" w:firstRowFirstColumn="0" w:firstRowLastColumn="0" w:lastRowFirstColumn="0" w:lastRowLastColumn="0"/>
            <w:tcW w:w="3003" w:type="dxa"/>
          </w:tcPr>
          <w:p w14:paraId="6BFBCA74" w14:textId="318546E7" w:rsidR="009451EE" w:rsidRPr="00607407" w:rsidRDefault="00573219" w:rsidP="009451EE">
            <w:r>
              <w:lastRenderedPageBreak/>
              <w:t xml:space="preserve">Culture </w:t>
            </w:r>
          </w:p>
        </w:tc>
        <w:tc>
          <w:tcPr>
            <w:tcW w:w="3003" w:type="dxa"/>
          </w:tcPr>
          <w:p w14:paraId="3592AA92" w14:textId="29C75262" w:rsidR="009451EE" w:rsidRPr="00607407" w:rsidRDefault="00692EE8" w:rsidP="009451EE">
            <w:pPr>
              <w:cnfStyle w:val="000000000000" w:firstRow="0" w:lastRow="0" w:firstColumn="0" w:lastColumn="0" w:oddVBand="0" w:evenVBand="0" w:oddHBand="0" w:evenHBand="0" w:firstRowFirstColumn="0" w:firstRowLastColumn="0" w:lastRowFirstColumn="0" w:lastRowLastColumn="0"/>
            </w:pPr>
            <w:r w:rsidRPr="00607407">
              <w:t xml:space="preserve">Dependency </w:t>
            </w:r>
          </w:p>
        </w:tc>
        <w:tc>
          <w:tcPr>
            <w:tcW w:w="3004" w:type="dxa"/>
          </w:tcPr>
          <w:p w14:paraId="1D360C5E" w14:textId="7A902FCA" w:rsidR="009451EE" w:rsidRPr="006B181C" w:rsidRDefault="00107E5D" w:rsidP="009451EE">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“The </w:t>
            </w:r>
            <w:r w:rsidRPr="006B181C">
              <w:rPr>
                <w:b/>
                <w:i/>
              </w:rPr>
              <w:t>dependency</w:t>
            </w:r>
            <w:r w:rsidRPr="006B181C">
              <w:rPr>
                <w:i/>
              </w:rPr>
              <w:t xml:space="preserve"> on physical record keeping. In some places, obviously you know bunch of files were in a drawer somewhere in the office and no one was there”</w:t>
            </w:r>
            <w:r w:rsidR="008A578D">
              <w:rPr>
                <w:i/>
              </w:rPr>
              <w:t>.</w:t>
            </w:r>
          </w:p>
          <w:p w14:paraId="56A66234" w14:textId="3AA313A9" w:rsidR="00107E5D" w:rsidRPr="006B181C" w:rsidRDefault="00107E5D" w:rsidP="009451EE">
            <w:pPr>
              <w:cnfStyle w:val="000000000000" w:firstRow="0" w:lastRow="0" w:firstColumn="0" w:lastColumn="0" w:oddVBand="0" w:evenVBand="0" w:oddHBand="0" w:evenHBand="0" w:firstRowFirstColumn="0" w:firstRowLastColumn="0" w:lastRowFirstColumn="0" w:lastRowLastColumn="0"/>
              <w:rPr>
                <w:i/>
              </w:rPr>
            </w:pPr>
          </w:p>
        </w:tc>
      </w:tr>
      <w:tr w:rsidR="009451EE" w14:paraId="2CEBC2B0" w14:textId="77777777" w:rsidTr="009451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7FB27574" w14:textId="7253F7A9" w:rsidR="009451EE" w:rsidRPr="00607407" w:rsidRDefault="00573219" w:rsidP="009451EE">
            <w:r>
              <w:t xml:space="preserve">Change </w:t>
            </w:r>
          </w:p>
        </w:tc>
        <w:tc>
          <w:tcPr>
            <w:tcW w:w="3003" w:type="dxa"/>
          </w:tcPr>
          <w:p w14:paraId="7C50EBCE" w14:textId="32022008" w:rsidR="009451EE" w:rsidRPr="00573219" w:rsidRDefault="00B37860" w:rsidP="009451EE">
            <w:pPr>
              <w:cnfStyle w:val="000000100000" w:firstRow="0" w:lastRow="0" w:firstColumn="0" w:lastColumn="0" w:oddVBand="0" w:evenVBand="0" w:oddHBand="1" w:evenHBand="0" w:firstRowFirstColumn="0" w:firstRowLastColumn="0" w:lastRowFirstColumn="0" w:lastRowLastColumn="0"/>
            </w:pPr>
            <w:r>
              <w:t xml:space="preserve">Faster, higher level of service </w:t>
            </w:r>
            <w:r w:rsidR="00573219" w:rsidRPr="00573219">
              <w:t xml:space="preserve"> </w:t>
            </w:r>
          </w:p>
        </w:tc>
        <w:tc>
          <w:tcPr>
            <w:tcW w:w="3004" w:type="dxa"/>
          </w:tcPr>
          <w:p w14:paraId="35E081AB" w14:textId="04DF0359" w:rsidR="009451EE"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r w:rsidRPr="006B181C">
              <w:rPr>
                <w:i/>
              </w:rPr>
              <w:t>“I think there's no concern about people</w:t>
            </w:r>
            <w:r w:rsidRPr="006B181C">
              <w:rPr>
                <w:b/>
                <w:i/>
              </w:rPr>
              <w:t xml:space="preserve"> </w:t>
            </w:r>
            <w:r w:rsidRPr="006B181C">
              <w:rPr>
                <w:i/>
              </w:rPr>
              <w:t xml:space="preserve">not being busy enough let's put it that way, really ever, so I think we primarily view technology from like a performance enhancement type of lens t's about being able to deliver better </w:t>
            </w:r>
            <w:r w:rsidRPr="006B181C">
              <w:rPr>
                <w:b/>
                <w:i/>
              </w:rPr>
              <w:t>faster, higher level of service</w:t>
            </w:r>
            <w:r w:rsidRPr="006B181C">
              <w:rPr>
                <w:i/>
              </w:rPr>
              <w:t>”</w:t>
            </w:r>
            <w:r w:rsidR="008A578D">
              <w:rPr>
                <w:i/>
              </w:rPr>
              <w:t>.</w:t>
            </w:r>
          </w:p>
          <w:p w14:paraId="47734A07" w14:textId="654C297D" w:rsidR="00145B97"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p>
        </w:tc>
      </w:tr>
      <w:tr w:rsidR="009451EE" w14:paraId="1FF54489" w14:textId="77777777" w:rsidTr="009451EE">
        <w:tc>
          <w:tcPr>
            <w:cnfStyle w:val="001000000000" w:firstRow="0" w:lastRow="0" w:firstColumn="1" w:lastColumn="0" w:oddVBand="0" w:evenVBand="0" w:oddHBand="0" w:evenHBand="0" w:firstRowFirstColumn="0" w:firstRowLastColumn="0" w:lastRowFirstColumn="0" w:lastRowLastColumn="0"/>
            <w:tcW w:w="3003" w:type="dxa"/>
          </w:tcPr>
          <w:p w14:paraId="6B98B31A" w14:textId="357286C0" w:rsidR="009451EE" w:rsidRPr="00607407" w:rsidRDefault="00573219" w:rsidP="009451EE">
            <w:r>
              <w:t xml:space="preserve">Change </w:t>
            </w:r>
          </w:p>
        </w:tc>
        <w:tc>
          <w:tcPr>
            <w:tcW w:w="3003" w:type="dxa"/>
          </w:tcPr>
          <w:p w14:paraId="5C1BCC21" w14:textId="4A04CE7E" w:rsidR="009451EE" w:rsidRPr="00607407" w:rsidRDefault="00573219" w:rsidP="009451EE">
            <w:pPr>
              <w:cnfStyle w:val="000000000000" w:firstRow="0" w:lastRow="0" w:firstColumn="0" w:lastColumn="0" w:oddVBand="0" w:evenVBand="0" w:oddHBand="0" w:evenHBand="0" w:firstRowFirstColumn="0" w:firstRowLastColumn="0" w:lastRowFirstColumn="0" w:lastRowLastColumn="0"/>
            </w:pPr>
            <w:r>
              <w:t xml:space="preserve">Faster is effectively better </w:t>
            </w:r>
          </w:p>
        </w:tc>
        <w:tc>
          <w:tcPr>
            <w:tcW w:w="3004" w:type="dxa"/>
          </w:tcPr>
          <w:p w14:paraId="2A35CF3E" w14:textId="72F6E5E9" w:rsidR="009451EE"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“It’s not even efficiency like sometimes just being able to do it </w:t>
            </w:r>
            <w:r w:rsidRPr="006B181C">
              <w:rPr>
                <w:b/>
                <w:i/>
              </w:rPr>
              <w:t>faster is effectively better</w:t>
            </w:r>
            <w:r w:rsidRPr="006B181C">
              <w:rPr>
                <w:i/>
              </w:rPr>
              <w:t xml:space="preserve"> outcome in certain circumstances”</w:t>
            </w:r>
            <w:r w:rsidR="008A578D">
              <w:rPr>
                <w:i/>
              </w:rPr>
              <w:t>.</w:t>
            </w:r>
          </w:p>
          <w:p w14:paraId="3172E62E" w14:textId="117E0295" w:rsidR="00145B97"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p>
        </w:tc>
      </w:tr>
      <w:tr w:rsidR="009451EE" w14:paraId="344A8454" w14:textId="77777777" w:rsidTr="009451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1F52FCBC" w14:textId="5FD765B2" w:rsidR="009451EE" w:rsidRPr="00607407" w:rsidRDefault="007F3BE1" w:rsidP="009451EE">
            <w:r>
              <w:t xml:space="preserve">Change </w:t>
            </w:r>
          </w:p>
        </w:tc>
        <w:tc>
          <w:tcPr>
            <w:tcW w:w="3003" w:type="dxa"/>
          </w:tcPr>
          <w:p w14:paraId="4DB67E48" w14:textId="371D829F" w:rsidR="009451EE" w:rsidRPr="00607407" w:rsidRDefault="00344603" w:rsidP="009451EE">
            <w:pPr>
              <w:cnfStyle w:val="000000100000" w:firstRow="0" w:lastRow="0" w:firstColumn="0" w:lastColumn="0" w:oddVBand="0" w:evenVBand="0" w:oddHBand="1" w:evenHBand="0" w:firstRowFirstColumn="0" w:firstRowLastColumn="0" w:lastRowFirstColumn="0" w:lastRowLastColumn="0"/>
            </w:pPr>
            <w:r>
              <w:t>Disconnect</w:t>
            </w:r>
          </w:p>
        </w:tc>
        <w:tc>
          <w:tcPr>
            <w:tcW w:w="3004" w:type="dxa"/>
          </w:tcPr>
          <w:p w14:paraId="7BBC9DF2" w14:textId="0365C9AF" w:rsidR="009451EE"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“I think the law firms themselves understand the benefits of the cloud and on some level frankly the clients do as well because all the clients in their own organization leverage various cloud services but for whatever reason there remains this kind of </w:t>
            </w:r>
            <w:r w:rsidRPr="006B181C">
              <w:rPr>
                <w:b/>
                <w:i/>
              </w:rPr>
              <w:t xml:space="preserve">disconnect </w:t>
            </w:r>
            <w:r w:rsidRPr="006B181C">
              <w:rPr>
                <w:i/>
              </w:rPr>
              <w:t>where you know the clients use them but they don't want their law firms to use them”</w:t>
            </w:r>
            <w:r w:rsidR="008A578D">
              <w:rPr>
                <w:i/>
              </w:rPr>
              <w:t>.</w:t>
            </w:r>
          </w:p>
          <w:p w14:paraId="6D175CA8" w14:textId="17A6F974" w:rsidR="00145B97"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p>
        </w:tc>
      </w:tr>
      <w:tr w:rsidR="009451EE" w14:paraId="0117D4BD" w14:textId="77777777" w:rsidTr="00145B97">
        <w:trPr>
          <w:trHeight w:val="325"/>
        </w:trPr>
        <w:tc>
          <w:tcPr>
            <w:cnfStyle w:val="001000000000" w:firstRow="0" w:lastRow="0" w:firstColumn="1" w:lastColumn="0" w:oddVBand="0" w:evenVBand="0" w:oddHBand="0" w:evenHBand="0" w:firstRowFirstColumn="0" w:firstRowLastColumn="0" w:lastRowFirstColumn="0" w:lastRowLastColumn="0"/>
            <w:tcW w:w="3003" w:type="dxa"/>
          </w:tcPr>
          <w:p w14:paraId="29C3688D" w14:textId="5F875531" w:rsidR="009451EE" w:rsidRPr="00607407" w:rsidRDefault="00347372" w:rsidP="009451EE">
            <w:r>
              <w:t xml:space="preserve">Culture </w:t>
            </w:r>
          </w:p>
        </w:tc>
        <w:tc>
          <w:tcPr>
            <w:tcW w:w="3003" w:type="dxa"/>
          </w:tcPr>
          <w:p w14:paraId="488EC17D" w14:textId="0D8918C1" w:rsidR="009451EE" w:rsidRPr="00607407" w:rsidRDefault="00347372" w:rsidP="009451EE">
            <w:pPr>
              <w:cnfStyle w:val="000000000000" w:firstRow="0" w:lastRow="0" w:firstColumn="0" w:lastColumn="0" w:oddVBand="0" w:evenVBand="0" w:oddHBand="0" w:evenHBand="0" w:firstRowFirstColumn="0" w:firstRowLastColumn="0" w:lastRowFirstColumn="0" w:lastRowLastColumn="0"/>
            </w:pPr>
            <w:r>
              <w:t xml:space="preserve">Without being notified </w:t>
            </w:r>
          </w:p>
        </w:tc>
        <w:tc>
          <w:tcPr>
            <w:tcW w:w="3004" w:type="dxa"/>
          </w:tcPr>
          <w:p w14:paraId="72C993EE" w14:textId="5D724249" w:rsidR="009451EE"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r w:rsidRPr="006B181C">
              <w:rPr>
                <w:i/>
              </w:rPr>
              <w:t>“Theoretically, under certain ci</w:t>
            </w:r>
            <w:r w:rsidR="00347372" w:rsidRPr="006B181C">
              <w:rPr>
                <w:i/>
              </w:rPr>
              <w:t>rcumstances, at least in the US</w:t>
            </w:r>
            <w:r w:rsidRPr="006B181C">
              <w:rPr>
                <w:i/>
              </w:rPr>
              <w:t xml:space="preserve"> it would be possible for certain government entities to go to court get a subpoena to go directly to the cloud provider to gain access to your data and crucially </w:t>
            </w:r>
            <w:r w:rsidRPr="006B181C">
              <w:rPr>
                <w:b/>
                <w:i/>
              </w:rPr>
              <w:lastRenderedPageBreak/>
              <w:t>without you ever being notified</w:t>
            </w:r>
            <w:r w:rsidRPr="006B181C">
              <w:rPr>
                <w:i/>
              </w:rPr>
              <w:t xml:space="preserve"> at any point”</w:t>
            </w:r>
            <w:r w:rsidR="008A578D">
              <w:rPr>
                <w:i/>
              </w:rPr>
              <w:t>.</w:t>
            </w:r>
          </w:p>
          <w:p w14:paraId="27A1B134" w14:textId="561EB318" w:rsidR="00145B97"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p>
        </w:tc>
      </w:tr>
      <w:tr w:rsidR="009451EE" w14:paraId="40968DB7" w14:textId="77777777" w:rsidTr="009451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0A48F6A8" w14:textId="6E321FC3" w:rsidR="009451EE" w:rsidRPr="00607407" w:rsidRDefault="00B8121E" w:rsidP="009451EE">
            <w:r>
              <w:lastRenderedPageBreak/>
              <w:t xml:space="preserve">Culture </w:t>
            </w:r>
          </w:p>
        </w:tc>
        <w:tc>
          <w:tcPr>
            <w:tcW w:w="3003" w:type="dxa"/>
          </w:tcPr>
          <w:p w14:paraId="2C2B5404" w14:textId="1F05DE2C" w:rsidR="009451EE" w:rsidRPr="00607407" w:rsidRDefault="00327CB6" w:rsidP="009451EE">
            <w:pPr>
              <w:cnfStyle w:val="000000100000" w:firstRow="0" w:lastRow="0" w:firstColumn="0" w:lastColumn="0" w:oddVBand="0" w:evenVBand="0" w:oddHBand="1" w:evenHBand="0" w:firstRowFirstColumn="0" w:firstRowLastColumn="0" w:lastRowFirstColumn="0" w:lastRowLastColumn="0"/>
            </w:pPr>
            <w:r>
              <w:t xml:space="preserve">Stuck </w:t>
            </w:r>
          </w:p>
        </w:tc>
        <w:tc>
          <w:tcPr>
            <w:tcW w:w="3004" w:type="dxa"/>
          </w:tcPr>
          <w:p w14:paraId="0971E508" w14:textId="11E6C723" w:rsidR="009451EE"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“Then it's open to debate how real a concern that is but that in the debate these days that's kind of where things have gotten </w:t>
            </w:r>
            <w:r w:rsidRPr="006B181C">
              <w:rPr>
                <w:b/>
                <w:i/>
              </w:rPr>
              <w:t>stuck</w:t>
            </w:r>
            <w:r w:rsidRPr="006B181C">
              <w:rPr>
                <w:i/>
              </w:rPr>
              <w:t xml:space="preserve"> in the US”</w:t>
            </w:r>
            <w:r w:rsidR="008A578D">
              <w:rPr>
                <w:i/>
              </w:rPr>
              <w:t>.</w:t>
            </w:r>
          </w:p>
          <w:p w14:paraId="1542D949" w14:textId="7A6ED86E" w:rsidR="00145B97"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p>
        </w:tc>
      </w:tr>
      <w:tr w:rsidR="009451EE" w14:paraId="4D1D422B" w14:textId="77777777" w:rsidTr="009451EE">
        <w:tc>
          <w:tcPr>
            <w:cnfStyle w:val="001000000000" w:firstRow="0" w:lastRow="0" w:firstColumn="1" w:lastColumn="0" w:oddVBand="0" w:evenVBand="0" w:oddHBand="0" w:evenHBand="0" w:firstRowFirstColumn="0" w:firstRowLastColumn="0" w:lastRowFirstColumn="0" w:lastRowLastColumn="0"/>
            <w:tcW w:w="3003" w:type="dxa"/>
          </w:tcPr>
          <w:p w14:paraId="6AC76C8C" w14:textId="0D567471" w:rsidR="009451EE" w:rsidRPr="00607407" w:rsidRDefault="00B8121E" w:rsidP="009451EE">
            <w:r>
              <w:t xml:space="preserve">Culture </w:t>
            </w:r>
          </w:p>
        </w:tc>
        <w:tc>
          <w:tcPr>
            <w:tcW w:w="3003" w:type="dxa"/>
          </w:tcPr>
          <w:p w14:paraId="7F9C2EE4" w14:textId="13F97A06" w:rsidR="009451EE" w:rsidRPr="00607407" w:rsidRDefault="00B8121E" w:rsidP="009451EE">
            <w:pPr>
              <w:cnfStyle w:val="000000000000" w:firstRow="0" w:lastRow="0" w:firstColumn="0" w:lastColumn="0" w:oddVBand="0" w:evenVBand="0" w:oddHBand="0" w:evenHBand="0" w:firstRowFirstColumn="0" w:firstRowLastColumn="0" w:lastRowFirstColumn="0" w:lastRowLastColumn="0"/>
            </w:pPr>
            <w:r>
              <w:t xml:space="preserve">Access the content </w:t>
            </w:r>
          </w:p>
        </w:tc>
        <w:tc>
          <w:tcPr>
            <w:tcW w:w="3004" w:type="dxa"/>
          </w:tcPr>
          <w:p w14:paraId="0FF00D8D" w14:textId="6D2A7C13" w:rsidR="009451EE"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r w:rsidRPr="006B181C">
              <w:rPr>
                <w:i/>
              </w:rPr>
              <w:t>“</w:t>
            </w:r>
            <w:r w:rsidR="00B8121E" w:rsidRPr="006B181C">
              <w:rPr>
                <w:i/>
              </w:rPr>
              <w:t>Y</w:t>
            </w:r>
            <w:r w:rsidRPr="006B181C">
              <w:rPr>
                <w:i/>
              </w:rPr>
              <w:t xml:space="preserve">our data is going to be stored in the cloud but it's encrypted in a way that only the firm can decrypt it and </w:t>
            </w:r>
            <w:r w:rsidRPr="006B181C">
              <w:rPr>
                <w:b/>
                <w:i/>
              </w:rPr>
              <w:t>access the content</w:t>
            </w:r>
            <w:r w:rsidRPr="006B181C">
              <w:rPr>
                <w:i/>
              </w:rPr>
              <w:t>”</w:t>
            </w:r>
            <w:r w:rsidR="008A578D">
              <w:rPr>
                <w:i/>
              </w:rPr>
              <w:t>.</w:t>
            </w:r>
          </w:p>
          <w:p w14:paraId="25BFE0BC" w14:textId="76680761" w:rsidR="00145B97"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p>
        </w:tc>
      </w:tr>
      <w:tr w:rsidR="009451EE" w14:paraId="19BBD507" w14:textId="77777777" w:rsidTr="009451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76805C76" w14:textId="7873CB98" w:rsidR="009451EE" w:rsidRPr="00607407" w:rsidRDefault="00B8121E" w:rsidP="009451EE">
            <w:r>
              <w:t xml:space="preserve">Change </w:t>
            </w:r>
          </w:p>
        </w:tc>
        <w:tc>
          <w:tcPr>
            <w:tcW w:w="3003" w:type="dxa"/>
          </w:tcPr>
          <w:p w14:paraId="356809D6" w14:textId="25458E60" w:rsidR="009451EE" w:rsidRPr="00607407" w:rsidRDefault="00B8121E" w:rsidP="009451EE">
            <w:pPr>
              <w:cnfStyle w:val="000000100000" w:firstRow="0" w:lastRow="0" w:firstColumn="0" w:lastColumn="0" w:oddVBand="0" w:evenVBand="0" w:oddHBand="1" w:evenHBand="0" w:firstRowFirstColumn="0" w:firstRowLastColumn="0" w:lastRowFirstColumn="0" w:lastRowLastColumn="0"/>
            </w:pPr>
            <w:r>
              <w:t xml:space="preserve">What’s the point </w:t>
            </w:r>
          </w:p>
        </w:tc>
        <w:tc>
          <w:tcPr>
            <w:tcW w:w="3004" w:type="dxa"/>
          </w:tcPr>
          <w:p w14:paraId="1F03C64D" w14:textId="6E311CCB" w:rsidR="009451EE"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“You've got this data there but the tool that you're storing it can’t actually read it. </w:t>
            </w:r>
            <w:r w:rsidRPr="006B181C">
              <w:rPr>
                <w:b/>
                <w:i/>
              </w:rPr>
              <w:t>What's the point</w:t>
            </w:r>
            <w:r w:rsidRPr="006B181C">
              <w:rPr>
                <w:i/>
              </w:rPr>
              <w:t xml:space="preserve"> in having it there”</w:t>
            </w:r>
            <w:r w:rsidR="008A578D">
              <w:rPr>
                <w:i/>
              </w:rPr>
              <w:t>.</w:t>
            </w:r>
          </w:p>
          <w:p w14:paraId="734E3107" w14:textId="192AEE47" w:rsidR="00145B97"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p>
        </w:tc>
      </w:tr>
      <w:tr w:rsidR="009451EE" w14:paraId="1517EC63" w14:textId="77777777" w:rsidTr="009451EE">
        <w:tc>
          <w:tcPr>
            <w:cnfStyle w:val="001000000000" w:firstRow="0" w:lastRow="0" w:firstColumn="1" w:lastColumn="0" w:oddVBand="0" w:evenVBand="0" w:oddHBand="0" w:evenHBand="0" w:firstRowFirstColumn="0" w:firstRowLastColumn="0" w:lastRowFirstColumn="0" w:lastRowLastColumn="0"/>
            <w:tcW w:w="3003" w:type="dxa"/>
          </w:tcPr>
          <w:p w14:paraId="55E82E34" w14:textId="48BDCE05" w:rsidR="009451EE" w:rsidRPr="00607407" w:rsidRDefault="00B8121E" w:rsidP="009451EE">
            <w:r>
              <w:t xml:space="preserve">Culture </w:t>
            </w:r>
            <w:r w:rsidR="0002538F">
              <w:t xml:space="preserve"> </w:t>
            </w:r>
          </w:p>
        </w:tc>
        <w:tc>
          <w:tcPr>
            <w:tcW w:w="3003" w:type="dxa"/>
          </w:tcPr>
          <w:p w14:paraId="474177BA" w14:textId="2FCF45B8" w:rsidR="009451EE" w:rsidRPr="0002538F" w:rsidRDefault="0002538F" w:rsidP="009451EE">
            <w:pPr>
              <w:cnfStyle w:val="000000000000" w:firstRow="0" w:lastRow="0" w:firstColumn="0" w:lastColumn="0" w:oddVBand="0" w:evenVBand="0" w:oddHBand="0" w:evenHBand="0" w:firstRowFirstColumn="0" w:firstRowLastColumn="0" w:lastRowFirstColumn="0" w:lastRowLastColumn="0"/>
            </w:pPr>
            <w:r w:rsidRPr="0002538F">
              <w:t xml:space="preserve">Regulated </w:t>
            </w:r>
          </w:p>
        </w:tc>
        <w:tc>
          <w:tcPr>
            <w:tcW w:w="3004" w:type="dxa"/>
          </w:tcPr>
          <w:p w14:paraId="6FF16913" w14:textId="07C00FF7" w:rsidR="009451EE"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“So again, it varies, I mean this is all from my perspective, we have very large financial institutions those core clients they are primarily heavily </w:t>
            </w:r>
            <w:r w:rsidRPr="006B181C">
              <w:rPr>
                <w:b/>
                <w:i/>
              </w:rPr>
              <w:t>regulated</w:t>
            </w:r>
            <w:r w:rsidRPr="006B181C">
              <w:rPr>
                <w:i/>
              </w:rPr>
              <w:t>”</w:t>
            </w:r>
            <w:r w:rsidR="008A578D">
              <w:rPr>
                <w:i/>
              </w:rPr>
              <w:t>.</w:t>
            </w:r>
          </w:p>
          <w:p w14:paraId="359AF78F" w14:textId="5EB56505" w:rsidR="00145B97"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p>
        </w:tc>
      </w:tr>
      <w:tr w:rsidR="009451EE" w14:paraId="72725048" w14:textId="77777777" w:rsidTr="009451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51D457B9" w14:textId="5A093F53" w:rsidR="009451EE" w:rsidRPr="00607407" w:rsidRDefault="0002538F" w:rsidP="009451EE">
            <w:r>
              <w:t xml:space="preserve">Culture </w:t>
            </w:r>
          </w:p>
        </w:tc>
        <w:tc>
          <w:tcPr>
            <w:tcW w:w="3003" w:type="dxa"/>
          </w:tcPr>
          <w:p w14:paraId="5A36322A" w14:textId="5E11557B" w:rsidR="009451EE" w:rsidRPr="00607407" w:rsidRDefault="0002538F" w:rsidP="009451EE">
            <w:pPr>
              <w:cnfStyle w:val="000000100000" w:firstRow="0" w:lastRow="0" w:firstColumn="0" w:lastColumn="0" w:oddVBand="0" w:evenVBand="0" w:oddHBand="1" w:evenHBand="0" w:firstRowFirstColumn="0" w:firstRowLastColumn="0" w:lastRowFirstColumn="0" w:lastRowLastColumn="0"/>
            </w:pPr>
            <w:r>
              <w:t xml:space="preserve">Bandwidth </w:t>
            </w:r>
          </w:p>
        </w:tc>
        <w:tc>
          <w:tcPr>
            <w:tcW w:w="3004" w:type="dxa"/>
          </w:tcPr>
          <w:p w14:paraId="6680E03E" w14:textId="3E02AD53" w:rsidR="009451EE"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“These are attorneys but they're like inward facing in there and you know their whole focus is trying to improve internal process and knowledge sharing all that stuff and so they had this natural group of people who could sort of champion innovation and process improvement and new tools in a way that the practicing attorneys just don't have the </w:t>
            </w:r>
            <w:r w:rsidRPr="006B181C">
              <w:rPr>
                <w:b/>
                <w:i/>
              </w:rPr>
              <w:t>bandwidth</w:t>
            </w:r>
            <w:r w:rsidRPr="006B181C">
              <w:rPr>
                <w:i/>
              </w:rPr>
              <w:t xml:space="preserve"> to do”</w:t>
            </w:r>
            <w:r w:rsidR="008A578D">
              <w:rPr>
                <w:i/>
              </w:rPr>
              <w:t>.</w:t>
            </w:r>
          </w:p>
          <w:p w14:paraId="6C2F6CEA" w14:textId="6E6652BC" w:rsidR="00145B97"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p>
        </w:tc>
      </w:tr>
      <w:tr w:rsidR="009451EE" w14:paraId="5C7EF9CD" w14:textId="77777777" w:rsidTr="009451EE">
        <w:tc>
          <w:tcPr>
            <w:cnfStyle w:val="001000000000" w:firstRow="0" w:lastRow="0" w:firstColumn="1" w:lastColumn="0" w:oddVBand="0" w:evenVBand="0" w:oddHBand="0" w:evenHBand="0" w:firstRowFirstColumn="0" w:firstRowLastColumn="0" w:lastRowFirstColumn="0" w:lastRowLastColumn="0"/>
            <w:tcW w:w="3003" w:type="dxa"/>
          </w:tcPr>
          <w:p w14:paraId="267EBCFD" w14:textId="042984CC" w:rsidR="009451EE" w:rsidRPr="00607407" w:rsidRDefault="0002538F" w:rsidP="009451EE">
            <w:r>
              <w:t xml:space="preserve">Change </w:t>
            </w:r>
          </w:p>
        </w:tc>
        <w:tc>
          <w:tcPr>
            <w:tcW w:w="3003" w:type="dxa"/>
          </w:tcPr>
          <w:p w14:paraId="6724FFDD" w14:textId="3B9CA9C3" w:rsidR="009451EE" w:rsidRPr="00607407" w:rsidRDefault="0002538F" w:rsidP="009451EE">
            <w:pPr>
              <w:cnfStyle w:val="000000000000" w:firstRow="0" w:lastRow="0" w:firstColumn="0" w:lastColumn="0" w:oddVBand="0" w:evenVBand="0" w:oddHBand="0" w:evenHBand="0" w:firstRowFirstColumn="0" w:firstRowLastColumn="0" w:lastRowFirstColumn="0" w:lastRowLastColumn="0"/>
            </w:pPr>
            <w:r>
              <w:t xml:space="preserve">First </w:t>
            </w:r>
          </w:p>
        </w:tc>
        <w:tc>
          <w:tcPr>
            <w:tcW w:w="3004" w:type="dxa"/>
          </w:tcPr>
          <w:p w14:paraId="5932E232" w14:textId="560FFA50" w:rsidR="009451EE"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“I was the </w:t>
            </w:r>
            <w:r w:rsidRPr="006B181C">
              <w:rPr>
                <w:b/>
                <w:i/>
              </w:rPr>
              <w:t xml:space="preserve">first </w:t>
            </w:r>
            <w:r w:rsidRPr="006B181C">
              <w:rPr>
                <w:i/>
              </w:rPr>
              <w:t xml:space="preserve">attorney technologist at my firm that they ever had we've sort of </w:t>
            </w:r>
            <w:r w:rsidRPr="006B181C">
              <w:rPr>
                <w:i/>
              </w:rPr>
              <w:lastRenderedPageBreak/>
              <w:t>created the roll out of the air”</w:t>
            </w:r>
            <w:r w:rsidR="008A578D">
              <w:rPr>
                <w:i/>
              </w:rPr>
              <w:t>.</w:t>
            </w:r>
          </w:p>
          <w:p w14:paraId="1178A5D8" w14:textId="363CE53B" w:rsidR="00145B97"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p>
        </w:tc>
      </w:tr>
      <w:tr w:rsidR="009451EE" w14:paraId="1CCE7141" w14:textId="77777777" w:rsidTr="009451E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003" w:type="dxa"/>
          </w:tcPr>
          <w:p w14:paraId="0E421F5E" w14:textId="47D82940" w:rsidR="009451EE" w:rsidRPr="00607407" w:rsidRDefault="0002538F" w:rsidP="009451EE">
            <w:r>
              <w:lastRenderedPageBreak/>
              <w:t xml:space="preserve">Culture </w:t>
            </w:r>
          </w:p>
        </w:tc>
        <w:tc>
          <w:tcPr>
            <w:tcW w:w="3003" w:type="dxa"/>
          </w:tcPr>
          <w:p w14:paraId="19BA1039" w14:textId="151401FB" w:rsidR="009451EE" w:rsidRPr="00607407" w:rsidRDefault="0002538F" w:rsidP="009451EE">
            <w:pPr>
              <w:cnfStyle w:val="000000100000" w:firstRow="0" w:lastRow="0" w:firstColumn="0" w:lastColumn="0" w:oddVBand="0" w:evenVBand="0" w:oddHBand="1" w:evenHBand="0" w:firstRowFirstColumn="0" w:firstRowLastColumn="0" w:lastRowFirstColumn="0" w:lastRowLastColumn="0"/>
            </w:pPr>
            <w:r>
              <w:t xml:space="preserve">Little time and capacity </w:t>
            </w:r>
          </w:p>
        </w:tc>
        <w:tc>
          <w:tcPr>
            <w:tcW w:w="3004" w:type="dxa"/>
          </w:tcPr>
          <w:p w14:paraId="51F8618D" w14:textId="05E5A5A2" w:rsidR="009451EE"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r w:rsidRPr="006B181C">
              <w:rPr>
                <w:i/>
              </w:rPr>
              <w:t xml:space="preserve">“Lawyers at least in the big firms have so </w:t>
            </w:r>
            <w:r w:rsidRPr="006B181C">
              <w:rPr>
                <w:b/>
                <w:i/>
              </w:rPr>
              <w:t>little time and capacity</w:t>
            </w:r>
            <w:r w:rsidRPr="006B181C">
              <w:rPr>
                <w:i/>
              </w:rPr>
              <w:t xml:space="preserve"> to devote to anything other than just doing their job any change even small change is disruptive”</w:t>
            </w:r>
            <w:r w:rsidR="008A578D">
              <w:rPr>
                <w:i/>
              </w:rPr>
              <w:t>.</w:t>
            </w:r>
          </w:p>
          <w:p w14:paraId="120D2198" w14:textId="34D7B2F0" w:rsidR="00145B97" w:rsidRPr="006B181C" w:rsidRDefault="00145B97" w:rsidP="009451EE">
            <w:pPr>
              <w:cnfStyle w:val="000000100000" w:firstRow="0" w:lastRow="0" w:firstColumn="0" w:lastColumn="0" w:oddVBand="0" w:evenVBand="0" w:oddHBand="1" w:evenHBand="0" w:firstRowFirstColumn="0" w:firstRowLastColumn="0" w:lastRowFirstColumn="0" w:lastRowLastColumn="0"/>
              <w:rPr>
                <w:i/>
              </w:rPr>
            </w:pPr>
          </w:p>
        </w:tc>
      </w:tr>
      <w:tr w:rsidR="009451EE" w14:paraId="7C444B48" w14:textId="77777777" w:rsidTr="00145B97">
        <w:trPr>
          <w:trHeight w:val="255"/>
        </w:trPr>
        <w:tc>
          <w:tcPr>
            <w:cnfStyle w:val="001000000000" w:firstRow="0" w:lastRow="0" w:firstColumn="1" w:lastColumn="0" w:oddVBand="0" w:evenVBand="0" w:oddHBand="0" w:evenHBand="0" w:firstRowFirstColumn="0" w:firstRowLastColumn="0" w:lastRowFirstColumn="0" w:lastRowLastColumn="0"/>
            <w:tcW w:w="3003" w:type="dxa"/>
          </w:tcPr>
          <w:p w14:paraId="36DB8475" w14:textId="211C9C17" w:rsidR="009451EE" w:rsidRPr="00607407" w:rsidRDefault="00576E72" w:rsidP="009451EE">
            <w:r>
              <w:t>Proc</w:t>
            </w:r>
            <w:r w:rsidR="0002538F">
              <w:t xml:space="preserve">ess </w:t>
            </w:r>
          </w:p>
        </w:tc>
        <w:tc>
          <w:tcPr>
            <w:tcW w:w="3003" w:type="dxa"/>
          </w:tcPr>
          <w:p w14:paraId="1E755F09" w14:textId="4FA43BDC" w:rsidR="009451EE" w:rsidRPr="00607407" w:rsidRDefault="0002538F" w:rsidP="009451EE">
            <w:pPr>
              <w:cnfStyle w:val="000000000000" w:firstRow="0" w:lastRow="0" w:firstColumn="0" w:lastColumn="0" w:oddVBand="0" w:evenVBand="0" w:oddHBand="0" w:evenHBand="0" w:firstRowFirstColumn="0" w:firstRowLastColumn="0" w:lastRowFirstColumn="0" w:lastRowLastColumn="0"/>
            </w:pPr>
            <w:r>
              <w:t xml:space="preserve">Constant tweaking </w:t>
            </w:r>
          </w:p>
        </w:tc>
        <w:tc>
          <w:tcPr>
            <w:tcW w:w="3004" w:type="dxa"/>
          </w:tcPr>
          <w:p w14:paraId="32F7C433" w14:textId="75923AC6" w:rsidR="009451EE"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r w:rsidRPr="006B181C">
              <w:rPr>
                <w:i/>
              </w:rPr>
              <w:t xml:space="preserve">“I think they're more inclined to say, “let's do this one can do it right” rather than the sort of </w:t>
            </w:r>
            <w:r w:rsidRPr="006B181C">
              <w:rPr>
                <w:b/>
                <w:i/>
              </w:rPr>
              <w:t>constant tweaking</w:t>
            </w:r>
            <w:r w:rsidRPr="006B181C">
              <w:rPr>
                <w:i/>
              </w:rPr>
              <w:t>”</w:t>
            </w:r>
            <w:r w:rsidR="008A578D">
              <w:rPr>
                <w:i/>
              </w:rPr>
              <w:t>.</w:t>
            </w:r>
          </w:p>
          <w:p w14:paraId="17CBB0A4" w14:textId="1820876B" w:rsidR="00145B97" w:rsidRPr="006B181C" w:rsidRDefault="00145B97" w:rsidP="009451EE">
            <w:pPr>
              <w:cnfStyle w:val="000000000000" w:firstRow="0" w:lastRow="0" w:firstColumn="0" w:lastColumn="0" w:oddVBand="0" w:evenVBand="0" w:oddHBand="0" w:evenHBand="0" w:firstRowFirstColumn="0" w:firstRowLastColumn="0" w:lastRowFirstColumn="0" w:lastRowLastColumn="0"/>
              <w:rPr>
                <w:i/>
              </w:rPr>
            </w:pPr>
          </w:p>
        </w:tc>
      </w:tr>
    </w:tbl>
    <w:p w14:paraId="630902D7" w14:textId="06BBB82A" w:rsidR="009451EE" w:rsidRDefault="00E05F93" w:rsidP="00FE031B">
      <w:pPr>
        <w:jc w:val="center"/>
      </w:pPr>
      <w:r>
        <w:rPr>
          <w:b/>
        </w:rPr>
        <w:t>Table</w:t>
      </w:r>
      <w:r w:rsidR="00FE031B" w:rsidRPr="00FE031B">
        <w:rPr>
          <w:b/>
        </w:rPr>
        <w:t xml:space="preserve"> 4.7</w:t>
      </w:r>
      <w:r w:rsidR="00FE031B" w:rsidRPr="00FE031B">
        <w:t xml:space="preserve">: Interview 7 </w:t>
      </w:r>
    </w:p>
    <w:p w14:paraId="72D8CAF9" w14:textId="77777777" w:rsidR="00FE031B" w:rsidRPr="00FE031B" w:rsidRDefault="00FE031B" w:rsidP="00FE031B">
      <w:pPr>
        <w:jc w:val="center"/>
      </w:pPr>
    </w:p>
    <w:p w14:paraId="1D37CFB4" w14:textId="6CF4417F" w:rsidR="008A7F12" w:rsidRDefault="00FE031B" w:rsidP="00576E72">
      <w:pPr>
        <w:spacing w:line="360" w:lineRule="auto"/>
        <w:jc w:val="both"/>
      </w:pPr>
      <w:r>
        <w:tab/>
      </w:r>
      <w:r w:rsidR="008A578D">
        <w:t>In this interview, the participant</w:t>
      </w:r>
      <w:r w:rsidRPr="00EC432C">
        <w:t xml:space="preserve"> said the reason why law firms are reluctant to </w:t>
      </w:r>
      <w:r w:rsidR="008A578D">
        <w:t>adopt</w:t>
      </w:r>
      <w:r w:rsidRPr="00EC432C">
        <w:t xml:space="preserve"> technology is due to friction. </w:t>
      </w:r>
      <w:r w:rsidR="008A578D">
        <w:t>F</w:t>
      </w:r>
      <w:r w:rsidR="00EC432C" w:rsidRPr="00EC432C">
        <w:t xml:space="preserve">irms are cautious of technology coming in the way of getting the job done in instances where it slows them down and more. </w:t>
      </w:r>
      <w:r w:rsidR="008A7F12">
        <w:t>H</w:t>
      </w:r>
      <w:r w:rsidR="00EC432C">
        <w:t xml:space="preserve">e </w:t>
      </w:r>
      <w:r w:rsidR="008A7F12">
        <w:t xml:space="preserve">also </w:t>
      </w:r>
      <w:r w:rsidR="00EC432C">
        <w:t>revealed that a significant reason wh</w:t>
      </w:r>
      <w:r w:rsidR="008A7F12">
        <w:t>y there is friction is because lawyers simply don’t have the time. He highlights that every change is disruptive.</w:t>
      </w:r>
      <w:r w:rsidR="00222CD7">
        <w:t xml:space="preserve"> Finally, he brings up a crucial disconnect that is happening in some firms by which clients are using technology but don’t want their law firms to utilize it and this could be considered a major barrier. </w:t>
      </w:r>
    </w:p>
    <w:p w14:paraId="74E3355D" w14:textId="77777777" w:rsidR="008A7F12" w:rsidRDefault="008A7F12" w:rsidP="00576E72">
      <w:pPr>
        <w:spacing w:line="360" w:lineRule="auto"/>
        <w:jc w:val="both"/>
      </w:pPr>
    </w:p>
    <w:p w14:paraId="505E5B22" w14:textId="19DCE687" w:rsidR="00FE031B" w:rsidRDefault="008A7F12" w:rsidP="00576E72">
      <w:pPr>
        <w:spacing w:line="360" w:lineRule="auto"/>
        <w:ind w:firstLine="720"/>
        <w:jc w:val="both"/>
      </w:pPr>
      <w:r>
        <w:t xml:space="preserve"> </w:t>
      </w:r>
      <w:r w:rsidR="00222CD7">
        <w:t xml:space="preserve">Moreover, </w:t>
      </w:r>
      <w:r w:rsidR="00010332">
        <w:t xml:space="preserve">similar </w:t>
      </w:r>
      <w:r w:rsidR="00076557">
        <w:t xml:space="preserve">to Table 4.3 the law firm he works for has employed a </w:t>
      </w:r>
      <w:r w:rsidR="00EC432C">
        <w:t>policy that all the data will be in a</w:t>
      </w:r>
      <w:r w:rsidR="00222CD7">
        <w:t>n encrypted key for only the firm to decrypt</w:t>
      </w:r>
      <w:r w:rsidR="00EC432C">
        <w:t xml:space="preserve">. </w:t>
      </w:r>
      <w:r w:rsidR="00222CD7">
        <w:t xml:space="preserve">Also, similar to </w:t>
      </w:r>
      <w:r w:rsidR="00076557">
        <w:t>Table</w:t>
      </w:r>
      <w:r w:rsidR="00222CD7">
        <w:t xml:space="preserve"> 4.3, he has se</w:t>
      </w:r>
      <w:r w:rsidR="00076557">
        <w:t xml:space="preserve">en limitations where because the data </w:t>
      </w:r>
      <w:r w:rsidR="00222CD7">
        <w:t xml:space="preserve">is encrypted some of cloud based search tools </w:t>
      </w:r>
      <w:r w:rsidR="00076557">
        <w:t xml:space="preserve">cannot be accessed and </w:t>
      </w:r>
      <w:r w:rsidR="00222CD7">
        <w:t xml:space="preserve">suddenly you’re left with data that </w:t>
      </w:r>
      <w:r w:rsidR="00010332">
        <w:t>can’t</w:t>
      </w:r>
      <w:r w:rsidR="00222CD7">
        <w:t xml:space="preserve"> be rea</w:t>
      </w:r>
      <w:r w:rsidR="00010332">
        <w:t xml:space="preserve">d which creates non-efficiency. In addition, some of the changes that come with technology is simply doing work faster and this could be considered a major benefit. </w:t>
      </w:r>
    </w:p>
    <w:p w14:paraId="14B2B928" w14:textId="77777777" w:rsidR="00010332" w:rsidRDefault="00010332" w:rsidP="00576E72">
      <w:pPr>
        <w:spacing w:line="360" w:lineRule="auto"/>
        <w:jc w:val="both"/>
      </w:pPr>
    </w:p>
    <w:p w14:paraId="2775E775" w14:textId="58844229" w:rsidR="00010332" w:rsidRDefault="00576E72" w:rsidP="00576E72">
      <w:pPr>
        <w:spacing w:line="360" w:lineRule="auto"/>
        <w:jc w:val="both"/>
      </w:pPr>
      <w:r>
        <w:tab/>
        <w:t xml:space="preserve">For the process, he believes there are numerous questions a firm must ask themselves </w:t>
      </w:r>
      <w:r w:rsidR="00E97BCF">
        <w:t>in regard to</w:t>
      </w:r>
      <w:r>
        <w:t xml:space="preserve"> the specific changes the firm wants to make, why they want to make those changes, the pros and cons of the current set up and in order to put this in place hiring someone who is an expert in the field is key to serve as guidance during the process. Fina</w:t>
      </w:r>
      <w:r w:rsidR="00076557">
        <w:t>lly, he claims similar to Table</w:t>
      </w:r>
      <w:r>
        <w:t xml:space="preserve"> 4.6 it’s about constant tweaking and not fixing everything at once. </w:t>
      </w:r>
    </w:p>
    <w:p w14:paraId="4EDB089C" w14:textId="43E619AB" w:rsidR="00FE031B" w:rsidRPr="00EC432C" w:rsidRDefault="00FE031B" w:rsidP="00EC432C">
      <w:pPr>
        <w:spacing w:line="360" w:lineRule="auto"/>
      </w:pPr>
      <w:r w:rsidRPr="00EC432C">
        <w:rPr>
          <w:rFonts w:eastAsiaTheme="majorEastAsia"/>
          <w:color w:val="2F5496" w:themeColor="accent1" w:themeShade="BF"/>
          <w:sz w:val="28"/>
          <w:szCs w:val="26"/>
        </w:rPr>
        <w:lastRenderedPageBreak/>
        <w:tab/>
      </w:r>
    </w:p>
    <w:p w14:paraId="516ADBA9" w14:textId="58F87F1F" w:rsidR="005A0A8B" w:rsidRDefault="005A0A8B" w:rsidP="00E639B5">
      <w:pPr>
        <w:pStyle w:val="Heading2"/>
      </w:pPr>
      <w:bookmarkStart w:id="54" w:name="_Toc81603786"/>
      <w:r>
        <w:t>4.2</w:t>
      </w:r>
      <w:r w:rsidR="00E639B5">
        <w:t>.8</w:t>
      </w:r>
      <w:r w:rsidRPr="00FC07BB">
        <w:t xml:space="preserve"> Theory</w:t>
      </w:r>
      <w:bookmarkEnd w:id="54"/>
      <w:r w:rsidRPr="00FC07BB">
        <w:t xml:space="preserve"> </w:t>
      </w:r>
    </w:p>
    <w:p w14:paraId="0B79CB5F" w14:textId="77777777" w:rsidR="005A0A8B" w:rsidRDefault="005A0A8B" w:rsidP="005A0A8B"/>
    <w:p w14:paraId="5A7BC158" w14:textId="3395A4E8" w:rsidR="005A0A8B" w:rsidRDefault="005A0A8B" w:rsidP="005A0A8B">
      <w:pPr>
        <w:spacing w:line="360" w:lineRule="auto"/>
        <w:jc w:val="both"/>
      </w:pPr>
      <w:r>
        <w:tab/>
      </w:r>
      <w:r w:rsidRPr="00DC6400">
        <w:t>In the findings section above there are three overall themes that have been extracted from the coding. The them</w:t>
      </w:r>
      <w:r w:rsidR="002D1434">
        <w:t>es are culture, change and proc</w:t>
      </w:r>
      <w:r w:rsidRPr="00DC6400">
        <w:t>ess. The culture theme represents any text that depicts</w:t>
      </w:r>
      <w:r>
        <w:t xml:space="preserve"> cultural practices in each firm,</w:t>
      </w:r>
      <w:r w:rsidRPr="00DC6400">
        <w:t xml:space="preserve"> the </w:t>
      </w:r>
      <w:r>
        <w:t xml:space="preserve">traditional ways of working, the lens </w:t>
      </w:r>
      <w:r w:rsidRPr="00DC6400">
        <w:t>technology i</w:t>
      </w:r>
      <w:r>
        <w:t xml:space="preserve">s viewed under and serves as a clear idea of the mindset of </w:t>
      </w:r>
      <w:r w:rsidR="002D1434">
        <w:t xml:space="preserve">the individuals operating in </w:t>
      </w:r>
      <w:r>
        <w:t>law firms. In addition, change represents the changes that have been implemented and how it has been receive</w:t>
      </w:r>
      <w:r w:rsidR="00773993">
        <w:t>d</w:t>
      </w:r>
      <w:r w:rsidR="002D1434">
        <w:t xml:space="preserve"> as well as the</w:t>
      </w:r>
      <w:r>
        <w:t xml:space="preserve"> changes that are deemed necessary for the adoption o</w:t>
      </w:r>
      <w:r w:rsidR="002D1434">
        <w:t>f technology. Finally, the proc</w:t>
      </w:r>
      <w:r>
        <w:t>ess theme encompasses the tools that are deemed innovative technol</w:t>
      </w:r>
      <w:r w:rsidR="002D1434">
        <w:t>ogy in the legal industry. Proc</w:t>
      </w:r>
      <w:r>
        <w:t xml:space="preserve">ess also represents the advice various lawyers had to give to law firms that want to adopt legal technology from the first time, really going into detail of what elements are to be focused on and why. </w:t>
      </w:r>
    </w:p>
    <w:p w14:paraId="58B531E5" w14:textId="77777777" w:rsidR="005A0A8B" w:rsidRDefault="005A0A8B" w:rsidP="005A0A8B">
      <w:pPr>
        <w:spacing w:line="360" w:lineRule="auto"/>
        <w:jc w:val="both"/>
      </w:pPr>
    </w:p>
    <w:p w14:paraId="0BA1098D" w14:textId="71F76222" w:rsidR="00096AA4" w:rsidRDefault="005A0A8B" w:rsidP="00E639B5">
      <w:pPr>
        <w:spacing w:line="360" w:lineRule="auto"/>
        <w:jc w:val="both"/>
      </w:pPr>
      <w:r>
        <w:tab/>
        <w:t>Stemming from these three themes a theory has been formulated. The theory that has been extracted fro</w:t>
      </w:r>
      <w:r w:rsidR="00EF4CCA">
        <w:t>m this in-vivo coding is,</w:t>
      </w:r>
      <w:r>
        <w:t xml:space="preserve"> </w:t>
      </w:r>
      <w:r w:rsidRPr="006D566B">
        <w:t xml:space="preserve">technology can maintain </w:t>
      </w:r>
      <w:r w:rsidR="00EF4CCA">
        <w:t xml:space="preserve">a law firms’ success during a pandemic </w:t>
      </w:r>
      <w:r w:rsidRPr="006D566B">
        <w:t xml:space="preserve">where there is a culture shift, where the internal organization welcome technology with an open mind and </w:t>
      </w:r>
      <w:r w:rsidR="00EF4CCA">
        <w:t xml:space="preserve">where there is an understanding of </w:t>
      </w:r>
      <w:r w:rsidRPr="006D566B">
        <w:t xml:space="preserve">how technology functions, </w:t>
      </w:r>
      <w:r w:rsidR="00EF4CCA">
        <w:t xml:space="preserve">its importance and its benefits. </w:t>
      </w:r>
    </w:p>
    <w:p w14:paraId="28DEA5BA" w14:textId="77777777" w:rsidR="00EF4CCA" w:rsidRPr="00E639B5" w:rsidRDefault="00EF4CCA" w:rsidP="00E639B5">
      <w:pPr>
        <w:spacing w:line="360" w:lineRule="auto"/>
        <w:jc w:val="both"/>
      </w:pPr>
    </w:p>
    <w:p w14:paraId="25576FDF" w14:textId="3F79C0EB" w:rsidR="00271E32" w:rsidRDefault="00CE0FD5" w:rsidP="00E639B5">
      <w:pPr>
        <w:pStyle w:val="Heading2"/>
      </w:pPr>
      <w:bookmarkStart w:id="55" w:name="_Toc81603787"/>
      <w:r w:rsidRPr="0098284D">
        <w:t>4.3 Discussion</w:t>
      </w:r>
      <w:bookmarkEnd w:id="55"/>
    </w:p>
    <w:p w14:paraId="20FDB916" w14:textId="77777777" w:rsidR="00B33E92" w:rsidRPr="0098284D" w:rsidRDefault="00B33E92" w:rsidP="00E639B5">
      <w:pPr>
        <w:pStyle w:val="Heading2"/>
      </w:pPr>
    </w:p>
    <w:p w14:paraId="2C98613F" w14:textId="01A1C08E" w:rsidR="00B33E92" w:rsidRDefault="00B33E92" w:rsidP="00E639B5">
      <w:pPr>
        <w:pStyle w:val="Heading2"/>
      </w:pPr>
      <w:bookmarkStart w:id="56" w:name="_Toc81603788"/>
      <w:r w:rsidRPr="0098284D">
        <w:t xml:space="preserve">4.3.1 </w:t>
      </w:r>
      <w:r w:rsidR="003E06EB">
        <w:t>Culture</w:t>
      </w:r>
      <w:bookmarkEnd w:id="56"/>
      <w:r w:rsidR="003E06EB">
        <w:t xml:space="preserve"> </w:t>
      </w:r>
      <w:r w:rsidRPr="0098284D">
        <w:t xml:space="preserve"> </w:t>
      </w:r>
    </w:p>
    <w:p w14:paraId="1FB98A86" w14:textId="77777777" w:rsidR="00BA4175" w:rsidRDefault="00BA4175" w:rsidP="00BA4175"/>
    <w:p w14:paraId="110FC117" w14:textId="6FCB062F" w:rsidR="0016089F" w:rsidRDefault="0016089F" w:rsidP="0016089F">
      <w:pPr>
        <w:spacing w:line="360" w:lineRule="auto"/>
        <w:jc w:val="both"/>
      </w:pPr>
      <w:r>
        <w:tab/>
        <w:t xml:space="preserve">The first culture will be the definition of legal technology. It was important to find out whether the </w:t>
      </w:r>
      <w:r w:rsidR="00EF4CCA">
        <w:t>majority of law firms understand</w:t>
      </w:r>
      <w:r>
        <w:t xml:space="preserve"> and would define legal technology in the same way. Chapter 2.2 in the literature review reveals literature on legal technology. There were a couple of definitions that were synonymous with that expressed by the </w:t>
      </w:r>
      <w:r w:rsidR="00EF4CCA">
        <w:t>respondents</w:t>
      </w:r>
      <w:r>
        <w:t>. Willcocks (2016) defined legal technology as workflow technologies, contract management systems, e-discovery system and mo</w:t>
      </w:r>
      <w:r w:rsidR="00EF4CCA">
        <w:t xml:space="preserve">re, this can be found in Table </w:t>
      </w:r>
      <w:r>
        <w:t xml:space="preserve">2.1, this reflected the definition given by a number of respondents. As seen in the </w:t>
      </w:r>
      <w:r w:rsidR="00EF4CCA">
        <w:t>quotes in Table 4.8</w:t>
      </w:r>
      <w:r>
        <w:t xml:space="preserve">, similar to Willcocks, all of the respondents have synonymously said it is anything that touches the practice of law and supports a better practice of law. Respondent </w:t>
      </w:r>
      <w:r w:rsidR="00EF4CCA">
        <w:lastRenderedPageBreak/>
        <w:t>6 goes into more detail</w:t>
      </w:r>
      <w:r>
        <w:t xml:space="preserve"> disclosing the two major types of technology being content industry and software.  </w:t>
      </w:r>
    </w:p>
    <w:p w14:paraId="5FC4842E" w14:textId="77777777" w:rsidR="0016089F" w:rsidRPr="00BA4175" w:rsidRDefault="0016089F" w:rsidP="00BA4175"/>
    <w:p w14:paraId="630E44D8" w14:textId="21B8575E" w:rsidR="00A67B16" w:rsidRDefault="00A67B16" w:rsidP="00A67B16">
      <w:pPr>
        <w:spacing w:line="360" w:lineRule="auto"/>
        <w:jc w:val="both"/>
      </w:pPr>
    </w:p>
    <w:tbl>
      <w:tblPr>
        <w:tblStyle w:val="GridTable2-Accent1"/>
        <w:tblW w:w="0" w:type="auto"/>
        <w:tblLook w:val="04A0" w:firstRow="1" w:lastRow="0" w:firstColumn="1" w:lastColumn="0" w:noHBand="0" w:noVBand="1"/>
      </w:tblPr>
      <w:tblGrid>
        <w:gridCol w:w="4247"/>
        <w:gridCol w:w="4251"/>
      </w:tblGrid>
      <w:tr w:rsidR="004742CA" w14:paraId="2A585ABC" w14:textId="77777777" w:rsidTr="008855E8">
        <w:trPr>
          <w:cnfStyle w:val="100000000000" w:firstRow="1" w:lastRow="0" w:firstColumn="0" w:lastColumn="0" w:oddVBand="0" w:evenVBand="0" w:oddHBand="0" w:evenHBand="0" w:firstRowFirstColumn="0" w:firstRowLastColumn="0" w:lastRowFirstColumn="0" w:lastRowLastColumn="0"/>
          <w:trHeight w:val="587"/>
        </w:trPr>
        <w:tc>
          <w:tcPr>
            <w:cnfStyle w:val="001000000000" w:firstRow="0" w:lastRow="0" w:firstColumn="1" w:lastColumn="0" w:oddVBand="0" w:evenVBand="0" w:oddHBand="0" w:evenHBand="0" w:firstRowFirstColumn="0" w:firstRowLastColumn="0" w:lastRowFirstColumn="0" w:lastRowLastColumn="0"/>
            <w:tcW w:w="4505" w:type="dxa"/>
          </w:tcPr>
          <w:p w14:paraId="4F953C81" w14:textId="7F1CBBAF" w:rsidR="004742CA" w:rsidRPr="00B7263F" w:rsidRDefault="004742CA" w:rsidP="00B7263F">
            <w:pPr>
              <w:jc w:val="both"/>
            </w:pPr>
            <w:r w:rsidRPr="00B7263F">
              <w:t xml:space="preserve">Respondent 1 </w:t>
            </w:r>
          </w:p>
        </w:tc>
        <w:tc>
          <w:tcPr>
            <w:tcW w:w="4505" w:type="dxa"/>
          </w:tcPr>
          <w:p w14:paraId="34526A19" w14:textId="5AB934C8" w:rsidR="004742CA" w:rsidRDefault="008855E8" w:rsidP="00B7263F">
            <w:pPr>
              <w:jc w:val="both"/>
              <w:cnfStyle w:val="100000000000" w:firstRow="1" w:lastRow="0" w:firstColumn="0" w:lastColumn="0" w:oddVBand="0" w:evenVBand="0" w:oddHBand="0" w:evenHBand="0" w:firstRowFirstColumn="0" w:firstRowLastColumn="0" w:lastRowFirstColumn="0" w:lastRowLastColumn="0"/>
              <w:rPr>
                <w:rFonts w:eastAsia="Calibri"/>
                <w:b w:val="0"/>
                <w:i/>
                <w:color w:val="000000"/>
              </w:rPr>
            </w:pPr>
            <w:r w:rsidRPr="008855E8">
              <w:rPr>
                <w:b w:val="0"/>
                <w:i/>
              </w:rPr>
              <w:t>“</w:t>
            </w:r>
            <w:r w:rsidRPr="008855E8">
              <w:rPr>
                <w:rFonts w:eastAsia="Calibri"/>
                <w:b w:val="0"/>
                <w:i/>
                <w:color w:val="000000"/>
              </w:rPr>
              <w:t>Facilitating the new environment that we’re working in</w:t>
            </w:r>
            <w:r>
              <w:rPr>
                <w:rFonts w:eastAsia="Calibri"/>
                <w:b w:val="0"/>
                <w:i/>
                <w:color w:val="000000"/>
              </w:rPr>
              <w:t>”</w:t>
            </w:r>
            <w:r w:rsidR="00EF4CCA">
              <w:rPr>
                <w:rFonts w:eastAsia="Calibri"/>
                <w:b w:val="0"/>
                <w:i/>
                <w:color w:val="000000"/>
              </w:rPr>
              <w:t>.</w:t>
            </w:r>
          </w:p>
          <w:p w14:paraId="2B3EFC0D" w14:textId="49CC8521" w:rsidR="007B461F" w:rsidRPr="008855E8" w:rsidRDefault="007B461F" w:rsidP="00B7263F">
            <w:pPr>
              <w:jc w:val="both"/>
              <w:cnfStyle w:val="100000000000" w:firstRow="1" w:lastRow="0" w:firstColumn="0" w:lastColumn="0" w:oddVBand="0" w:evenVBand="0" w:oddHBand="0" w:evenHBand="0" w:firstRowFirstColumn="0" w:firstRowLastColumn="0" w:lastRowFirstColumn="0" w:lastRowLastColumn="0"/>
              <w:rPr>
                <w:b w:val="0"/>
                <w:i/>
              </w:rPr>
            </w:pPr>
          </w:p>
        </w:tc>
      </w:tr>
      <w:tr w:rsidR="004742CA" w14:paraId="4D6C8C4B" w14:textId="77777777" w:rsidTr="00885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1A9DBA3D" w14:textId="0C59240F" w:rsidR="004742CA" w:rsidRPr="00B7263F" w:rsidRDefault="004742CA" w:rsidP="00B7263F">
            <w:pPr>
              <w:jc w:val="both"/>
            </w:pPr>
            <w:r w:rsidRPr="00B7263F">
              <w:t>Respondent 2</w:t>
            </w:r>
          </w:p>
        </w:tc>
        <w:tc>
          <w:tcPr>
            <w:tcW w:w="4505" w:type="dxa"/>
          </w:tcPr>
          <w:p w14:paraId="50039405" w14:textId="0E2AB24D" w:rsidR="004742CA" w:rsidRDefault="008855E8" w:rsidP="00B7263F">
            <w:pPr>
              <w:jc w:val="both"/>
              <w:cnfStyle w:val="000000100000" w:firstRow="0" w:lastRow="0" w:firstColumn="0" w:lastColumn="0" w:oddVBand="0" w:evenVBand="0" w:oddHBand="1" w:evenHBand="0" w:firstRowFirstColumn="0" w:firstRowLastColumn="0" w:lastRowFirstColumn="0" w:lastRowLastColumn="0"/>
              <w:rPr>
                <w:rFonts w:eastAsia="Times New Roman"/>
                <w:i/>
              </w:rPr>
            </w:pPr>
            <w:r w:rsidRPr="007B461F">
              <w:rPr>
                <w:i/>
              </w:rPr>
              <w:t>“</w:t>
            </w:r>
            <w:r w:rsidR="007B461F" w:rsidRPr="007B461F">
              <w:rPr>
                <w:rFonts w:eastAsia="Times New Roman"/>
                <w:i/>
              </w:rPr>
              <w:t>Anything that you use in practices is legal technology like this is legal technology *</w:t>
            </w:r>
            <w:r w:rsidR="007B461F" w:rsidRPr="007B461F">
              <w:rPr>
                <w:rFonts w:eastAsia="Times New Roman"/>
                <w:b/>
                <w:bCs/>
                <w:i/>
              </w:rPr>
              <w:t>proceeds to show me his keyboard</w:t>
            </w:r>
            <w:r w:rsidR="007B461F" w:rsidRPr="007B461F">
              <w:rPr>
                <w:rFonts w:eastAsia="Times New Roman"/>
                <w:bCs/>
                <w:i/>
              </w:rPr>
              <w:t>*</w:t>
            </w:r>
            <w:r w:rsidR="007B461F" w:rsidRPr="007B461F">
              <w:rPr>
                <w:rFonts w:eastAsia="Times New Roman"/>
                <w:i/>
              </w:rPr>
              <w:t>, anything that touches the practice. Legal technology isn't new. It's just a new word”</w:t>
            </w:r>
            <w:r w:rsidR="00EF4CCA">
              <w:rPr>
                <w:rFonts w:eastAsia="Times New Roman"/>
                <w:i/>
              </w:rPr>
              <w:t>.</w:t>
            </w:r>
          </w:p>
          <w:p w14:paraId="2FFE64C4" w14:textId="0155B4BE" w:rsidR="007B461F" w:rsidRPr="007B461F" w:rsidRDefault="007B461F" w:rsidP="00B7263F">
            <w:pPr>
              <w:jc w:val="both"/>
              <w:cnfStyle w:val="000000100000" w:firstRow="0" w:lastRow="0" w:firstColumn="0" w:lastColumn="0" w:oddVBand="0" w:evenVBand="0" w:oddHBand="1" w:evenHBand="0" w:firstRowFirstColumn="0" w:firstRowLastColumn="0" w:lastRowFirstColumn="0" w:lastRowLastColumn="0"/>
              <w:rPr>
                <w:i/>
              </w:rPr>
            </w:pPr>
          </w:p>
        </w:tc>
      </w:tr>
      <w:tr w:rsidR="004742CA" w14:paraId="4A9272C9" w14:textId="77777777" w:rsidTr="008855E8">
        <w:trPr>
          <w:trHeight w:val="1318"/>
        </w:trPr>
        <w:tc>
          <w:tcPr>
            <w:cnfStyle w:val="001000000000" w:firstRow="0" w:lastRow="0" w:firstColumn="1" w:lastColumn="0" w:oddVBand="0" w:evenVBand="0" w:oddHBand="0" w:evenHBand="0" w:firstRowFirstColumn="0" w:firstRowLastColumn="0" w:lastRowFirstColumn="0" w:lastRowLastColumn="0"/>
            <w:tcW w:w="4505" w:type="dxa"/>
          </w:tcPr>
          <w:p w14:paraId="584EF1F6" w14:textId="005B4FF2" w:rsidR="004742CA" w:rsidRPr="00B7263F" w:rsidRDefault="004742CA" w:rsidP="00B7263F">
            <w:pPr>
              <w:jc w:val="both"/>
            </w:pPr>
            <w:r w:rsidRPr="00B7263F">
              <w:t xml:space="preserve">Respondent </w:t>
            </w:r>
            <w:r w:rsidR="00B7263F" w:rsidRPr="00B7263F">
              <w:t xml:space="preserve">3 </w:t>
            </w:r>
          </w:p>
        </w:tc>
        <w:tc>
          <w:tcPr>
            <w:tcW w:w="4505" w:type="dxa"/>
          </w:tcPr>
          <w:p w14:paraId="3C7E32F5" w14:textId="1706FF0E" w:rsidR="004742CA" w:rsidRDefault="00B7263F" w:rsidP="00B7263F">
            <w:pPr>
              <w:jc w:val="both"/>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8110B8">
              <w:rPr>
                <w:i/>
              </w:rPr>
              <w:t>“</w:t>
            </w:r>
            <w:r w:rsidR="0017424C">
              <w:rPr>
                <w:rFonts w:eastAsia="Calibri"/>
                <w:i/>
                <w:color w:val="000000"/>
              </w:rPr>
              <w:t>I</w:t>
            </w:r>
            <w:r w:rsidRPr="008110B8">
              <w:rPr>
                <w:rFonts w:eastAsia="Calibri"/>
                <w:i/>
                <w:color w:val="000000"/>
              </w:rPr>
              <w:t>n my particular world, legal technology is really used to define the applications and the processes that go into like the e-discovery side of litiga</w:t>
            </w:r>
            <w:r w:rsidR="0017424C">
              <w:rPr>
                <w:rFonts w:eastAsia="Calibri"/>
                <w:i/>
                <w:color w:val="000000"/>
              </w:rPr>
              <w:t>tion of the legal world”</w:t>
            </w:r>
            <w:r w:rsidR="00EF4CCA">
              <w:rPr>
                <w:rFonts w:eastAsia="Calibri"/>
                <w:i/>
                <w:color w:val="000000"/>
              </w:rPr>
              <w:t>.</w:t>
            </w:r>
          </w:p>
          <w:p w14:paraId="67A5469A" w14:textId="27F6A755" w:rsidR="00B7263F" w:rsidRDefault="00B7263F" w:rsidP="00B7263F">
            <w:pPr>
              <w:jc w:val="both"/>
              <w:cnfStyle w:val="000000000000" w:firstRow="0" w:lastRow="0" w:firstColumn="0" w:lastColumn="0" w:oddVBand="0" w:evenVBand="0" w:oddHBand="0" w:evenHBand="0" w:firstRowFirstColumn="0" w:firstRowLastColumn="0" w:lastRowFirstColumn="0" w:lastRowLastColumn="0"/>
            </w:pPr>
          </w:p>
        </w:tc>
      </w:tr>
      <w:tr w:rsidR="004742CA" w14:paraId="29ED3CC7" w14:textId="77777777" w:rsidTr="00681F15">
        <w:trPr>
          <w:cnfStyle w:val="000000100000" w:firstRow="0" w:lastRow="0" w:firstColumn="0" w:lastColumn="0" w:oddVBand="0" w:evenVBand="0" w:oddHBand="1" w:evenHBand="0" w:firstRowFirstColumn="0" w:firstRowLastColumn="0" w:lastRowFirstColumn="0" w:lastRowLastColumn="0"/>
          <w:trHeight w:val="2566"/>
        </w:trPr>
        <w:tc>
          <w:tcPr>
            <w:cnfStyle w:val="001000000000" w:firstRow="0" w:lastRow="0" w:firstColumn="1" w:lastColumn="0" w:oddVBand="0" w:evenVBand="0" w:oddHBand="0" w:evenHBand="0" w:firstRowFirstColumn="0" w:firstRowLastColumn="0" w:lastRowFirstColumn="0" w:lastRowLastColumn="0"/>
            <w:tcW w:w="4505" w:type="dxa"/>
          </w:tcPr>
          <w:p w14:paraId="6F4A77FC" w14:textId="016130CF" w:rsidR="004742CA" w:rsidRPr="00B7263F" w:rsidRDefault="00B7263F" w:rsidP="00B7263F">
            <w:pPr>
              <w:jc w:val="both"/>
            </w:pPr>
            <w:r w:rsidRPr="00B7263F">
              <w:t>Respondent 4</w:t>
            </w:r>
          </w:p>
        </w:tc>
        <w:tc>
          <w:tcPr>
            <w:tcW w:w="4505" w:type="dxa"/>
          </w:tcPr>
          <w:p w14:paraId="0D2CA423" w14:textId="02736FB7" w:rsidR="004742CA" w:rsidRDefault="007B461F" w:rsidP="00B7263F">
            <w:pPr>
              <w:jc w:val="both"/>
              <w:cnfStyle w:val="000000100000" w:firstRow="0" w:lastRow="0" w:firstColumn="0" w:lastColumn="0" w:oddVBand="0" w:evenVBand="0" w:oddHBand="1" w:evenHBand="0" w:firstRowFirstColumn="0" w:firstRowLastColumn="0" w:lastRowFirstColumn="0" w:lastRowLastColumn="0"/>
              <w:rPr>
                <w:i/>
              </w:rPr>
            </w:pPr>
            <w:r w:rsidRPr="00681F15">
              <w:rPr>
                <w:i/>
              </w:rPr>
              <w:t>“</w:t>
            </w:r>
            <w:r w:rsidR="0017424C">
              <w:rPr>
                <w:i/>
              </w:rPr>
              <w:t>Y</w:t>
            </w:r>
            <w:r w:rsidR="00681F15" w:rsidRPr="00681F15">
              <w:rPr>
                <w:i/>
              </w:rPr>
              <w:t>ou can either say it is utilizing technology that already exists and utilizing that within the legal industry context and using that to your benefit but you also get technology platforms like Kira or Bryter that are made exclusively for the type of work that is carried out by law firms or professional services”</w:t>
            </w:r>
            <w:r w:rsidR="00EF4CCA">
              <w:rPr>
                <w:i/>
              </w:rPr>
              <w:t>.</w:t>
            </w:r>
          </w:p>
          <w:p w14:paraId="16E9FF20" w14:textId="57E1D170" w:rsidR="00681F15" w:rsidRPr="00681F15" w:rsidRDefault="00681F15" w:rsidP="00B7263F">
            <w:pPr>
              <w:jc w:val="both"/>
              <w:cnfStyle w:val="000000100000" w:firstRow="0" w:lastRow="0" w:firstColumn="0" w:lastColumn="0" w:oddVBand="0" w:evenVBand="0" w:oddHBand="1" w:evenHBand="0" w:firstRowFirstColumn="0" w:firstRowLastColumn="0" w:lastRowFirstColumn="0" w:lastRowLastColumn="0"/>
              <w:rPr>
                <w:i/>
              </w:rPr>
            </w:pPr>
          </w:p>
        </w:tc>
      </w:tr>
      <w:tr w:rsidR="004742CA" w14:paraId="5400BE4B" w14:textId="77777777" w:rsidTr="008855E8">
        <w:tc>
          <w:tcPr>
            <w:cnfStyle w:val="001000000000" w:firstRow="0" w:lastRow="0" w:firstColumn="1" w:lastColumn="0" w:oddVBand="0" w:evenVBand="0" w:oddHBand="0" w:evenHBand="0" w:firstRowFirstColumn="0" w:firstRowLastColumn="0" w:lastRowFirstColumn="0" w:lastRowLastColumn="0"/>
            <w:tcW w:w="4505" w:type="dxa"/>
          </w:tcPr>
          <w:p w14:paraId="0D416315" w14:textId="089A2D66" w:rsidR="004742CA" w:rsidRPr="00B7263F" w:rsidRDefault="00B7263F" w:rsidP="00B7263F">
            <w:pPr>
              <w:jc w:val="both"/>
            </w:pPr>
            <w:r w:rsidRPr="00B7263F">
              <w:t xml:space="preserve">Respondent 5 </w:t>
            </w:r>
          </w:p>
        </w:tc>
        <w:tc>
          <w:tcPr>
            <w:tcW w:w="4505" w:type="dxa"/>
          </w:tcPr>
          <w:p w14:paraId="593F5319" w14:textId="219178BA" w:rsidR="00681F15" w:rsidRPr="00681F15" w:rsidRDefault="00681F15" w:rsidP="00681F15">
            <w:pPr>
              <w:jc w:val="both"/>
              <w:cnfStyle w:val="000000000000" w:firstRow="0" w:lastRow="0" w:firstColumn="0" w:lastColumn="0" w:oddVBand="0" w:evenVBand="0" w:oddHBand="0" w:evenHBand="0" w:firstRowFirstColumn="0" w:firstRowLastColumn="0" w:lastRowFirstColumn="0" w:lastRowLastColumn="0"/>
              <w:rPr>
                <w:i/>
              </w:rPr>
            </w:pPr>
            <w:r w:rsidRPr="00681F15">
              <w:rPr>
                <w:i/>
              </w:rPr>
              <w:t>“</w:t>
            </w:r>
            <w:r w:rsidR="0017424C">
              <w:rPr>
                <w:i/>
              </w:rPr>
              <w:t>T</w:t>
            </w:r>
            <w:r w:rsidRPr="00681F15">
              <w:rPr>
                <w:i/>
              </w:rPr>
              <w:t>echnology which is specific to the legal industry, it's not applicable to lots of different industries. It solves legal specific problems. Word, for example, is technology. Contract automation is legal technology”</w:t>
            </w:r>
            <w:r w:rsidR="00EF4CCA">
              <w:rPr>
                <w:i/>
              </w:rPr>
              <w:t>.</w:t>
            </w:r>
          </w:p>
          <w:p w14:paraId="2082C65E" w14:textId="77777777" w:rsidR="004742CA" w:rsidRDefault="004742CA" w:rsidP="00B7263F">
            <w:pPr>
              <w:jc w:val="both"/>
              <w:cnfStyle w:val="000000000000" w:firstRow="0" w:lastRow="0" w:firstColumn="0" w:lastColumn="0" w:oddVBand="0" w:evenVBand="0" w:oddHBand="0" w:evenHBand="0" w:firstRowFirstColumn="0" w:firstRowLastColumn="0" w:lastRowFirstColumn="0" w:lastRowLastColumn="0"/>
            </w:pPr>
          </w:p>
        </w:tc>
      </w:tr>
      <w:tr w:rsidR="004742CA" w14:paraId="080DB3C6" w14:textId="77777777" w:rsidTr="008855E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3B911B4A" w14:textId="1DCC5E60" w:rsidR="004742CA" w:rsidRPr="00B7263F" w:rsidRDefault="00B7263F" w:rsidP="00B7263F">
            <w:pPr>
              <w:jc w:val="both"/>
            </w:pPr>
            <w:r w:rsidRPr="00B7263F">
              <w:t xml:space="preserve">Respondent 6 </w:t>
            </w:r>
          </w:p>
        </w:tc>
        <w:tc>
          <w:tcPr>
            <w:tcW w:w="4505" w:type="dxa"/>
          </w:tcPr>
          <w:p w14:paraId="74CA2488" w14:textId="64D148B8" w:rsidR="004742CA" w:rsidRPr="0017424C" w:rsidRDefault="00E7586C" w:rsidP="00B7263F">
            <w:pPr>
              <w:jc w:val="both"/>
              <w:cnfStyle w:val="000000100000" w:firstRow="0" w:lastRow="0" w:firstColumn="0" w:lastColumn="0" w:oddVBand="0" w:evenVBand="0" w:oddHBand="1" w:evenHBand="0" w:firstRowFirstColumn="0" w:firstRowLastColumn="0" w:lastRowFirstColumn="0" w:lastRowLastColumn="0"/>
              <w:rPr>
                <w:i/>
              </w:rPr>
            </w:pPr>
            <w:r w:rsidRPr="0017424C">
              <w:rPr>
                <w:i/>
              </w:rPr>
              <w:t>“</w:t>
            </w:r>
            <w:r w:rsidR="0017424C">
              <w:rPr>
                <w:rFonts w:eastAsia="Calibri"/>
                <w:i/>
                <w:color w:val="000000"/>
              </w:rPr>
              <w:t>A</w:t>
            </w:r>
            <w:r w:rsidR="0017424C" w:rsidRPr="0017424C">
              <w:rPr>
                <w:rFonts w:eastAsia="Calibri"/>
                <w:i/>
                <w:color w:val="000000"/>
              </w:rPr>
              <w:t>ny technology that supports a better practice of law…there is what we call content industry and those are products like Westlaw and Lexis Nexis that</w:t>
            </w:r>
            <w:r w:rsidR="0017424C">
              <w:rPr>
                <w:rFonts w:eastAsia="Calibri"/>
                <w:i/>
                <w:color w:val="000000"/>
              </w:rPr>
              <w:t xml:space="preserve"> </w:t>
            </w:r>
            <w:r w:rsidR="0017424C" w:rsidRPr="0017424C">
              <w:rPr>
                <w:rFonts w:eastAsia="Calibri"/>
                <w:i/>
                <w:color w:val="000000"/>
              </w:rPr>
              <w:t>keep track of the changes of</w:t>
            </w:r>
            <w:r w:rsidR="0017424C">
              <w:rPr>
                <w:rFonts w:eastAsia="Calibri"/>
                <w:i/>
                <w:color w:val="000000"/>
              </w:rPr>
              <w:t xml:space="preserve"> law. </w:t>
            </w:r>
            <w:r w:rsidR="0017424C" w:rsidRPr="0017424C">
              <w:rPr>
                <w:rFonts w:eastAsia="Calibri"/>
                <w:i/>
                <w:color w:val="000000"/>
              </w:rPr>
              <w:t>Then there's another industry that we refer to as software and software covers a large gambit of things”</w:t>
            </w:r>
            <w:r w:rsidR="00EF4CCA">
              <w:rPr>
                <w:rFonts w:eastAsia="Calibri"/>
                <w:i/>
                <w:color w:val="000000"/>
              </w:rPr>
              <w:t>.</w:t>
            </w:r>
          </w:p>
          <w:p w14:paraId="48D0A9C5" w14:textId="42257009" w:rsidR="0017424C" w:rsidRPr="0017424C" w:rsidRDefault="0017424C" w:rsidP="00B7263F">
            <w:pPr>
              <w:jc w:val="both"/>
              <w:cnfStyle w:val="000000100000" w:firstRow="0" w:lastRow="0" w:firstColumn="0" w:lastColumn="0" w:oddVBand="0" w:evenVBand="0" w:oddHBand="1" w:evenHBand="0" w:firstRowFirstColumn="0" w:firstRowLastColumn="0" w:lastRowFirstColumn="0" w:lastRowLastColumn="0"/>
              <w:rPr>
                <w:i/>
              </w:rPr>
            </w:pPr>
          </w:p>
        </w:tc>
      </w:tr>
      <w:tr w:rsidR="004742CA" w14:paraId="256DC49F" w14:textId="77777777" w:rsidTr="008855E8">
        <w:trPr>
          <w:trHeight w:val="352"/>
        </w:trPr>
        <w:tc>
          <w:tcPr>
            <w:cnfStyle w:val="001000000000" w:firstRow="0" w:lastRow="0" w:firstColumn="1" w:lastColumn="0" w:oddVBand="0" w:evenVBand="0" w:oddHBand="0" w:evenHBand="0" w:firstRowFirstColumn="0" w:firstRowLastColumn="0" w:lastRowFirstColumn="0" w:lastRowLastColumn="0"/>
            <w:tcW w:w="4505" w:type="dxa"/>
          </w:tcPr>
          <w:p w14:paraId="10B6782B" w14:textId="444D5052" w:rsidR="004742CA" w:rsidRPr="00B7263F" w:rsidRDefault="00B7263F" w:rsidP="00B7263F">
            <w:pPr>
              <w:jc w:val="both"/>
            </w:pPr>
            <w:r w:rsidRPr="00B7263F">
              <w:t xml:space="preserve">Respondent 7 </w:t>
            </w:r>
          </w:p>
        </w:tc>
        <w:tc>
          <w:tcPr>
            <w:tcW w:w="4505" w:type="dxa"/>
          </w:tcPr>
          <w:p w14:paraId="54055A2C" w14:textId="4BDFA0D2" w:rsidR="004742CA" w:rsidRDefault="0017424C" w:rsidP="00B7263F">
            <w:pPr>
              <w:jc w:val="both"/>
              <w:cnfStyle w:val="000000000000" w:firstRow="0" w:lastRow="0" w:firstColumn="0" w:lastColumn="0" w:oddVBand="0" w:evenVBand="0" w:oddHBand="0" w:evenHBand="0" w:firstRowFirstColumn="0" w:firstRowLastColumn="0" w:lastRowFirstColumn="0" w:lastRowLastColumn="0"/>
              <w:rPr>
                <w:i/>
              </w:rPr>
            </w:pPr>
            <w:r>
              <w:rPr>
                <w:i/>
              </w:rPr>
              <w:t>“A</w:t>
            </w:r>
            <w:r w:rsidRPr="00E7355A">
              <w:rPr>
                <w:i/>
              </w:rPr>
              <w:t>nything that attorneys would use in the ordinary course to deliver legal services”</w:t>
            </w:r>
            <w:r w:rsidR="00EF4CCA">
              <w:rPr>
                <w:i/>
              </w:rPr>
              <w:t>.</w:t>
            </w:r>
          </w:p>
          <w:p w14:paraId="432CB6CE" w14:textId="2551890E" w:rsidR="0017424C" w:rsidRDefault="0017424C" w:rsidP="00B7263F">
            <w:pPr>
              <w:jc w:val="both"/>
              <w:cnfStyle w:val="000000000000" w:firstRow="0" w:lastRow="0" w:firstColumn="0" w:lastColumn="0" w:oddVBand="0" w:evenVBand="0" w:oddHBand="0" w:evenHBand="0" w:firstRowFirstColumn="0" w:firstRowLastColumn="0" w:lastRowFirstColumn="0" w:lastRowLastColumn="0"/>
            </w:pPr>
          </w:p>
        </w:tc>
      </w:tr>
    </w:tbl>
    <w:p w14:paraId="6D3F0B29" w14:textId="6C158F6C" w:rsidR="004742CA" w:rsidRDefault="00E05F93" w:rsidP="00302333">
      <w:pPr>
        <w:spacing w:line="360" w:lineRule="auto"/>
        <w:jc w:val="center"/>
      </w:pPr>
      <w:r>
        <w:rPr>
          <w:b/>
        </w:rPr>
        <w:lastRenderedPageBreak/>
        <w:t>Table</w:t>
      </w:r>
      <w:r w:rsidR="0017424C" w:rsidRPr="0017424C">
        <w:rPr>
          <w:b/>
        </w:rPr>
        <w:t xml:space="preserve"> 4.8</w:t>
      </w:r>
      <w:r w:rsidR="0017424C">
        <w:t xml:space="preserve">: Respondent Quotes on Legal Technology </w:t>
      </w:r>
    </w:p>
    <w:p w14:paraId="714A10D1" w14:textId="77777777" w:rsidR="00E46D89" w:rsidRDefault="00E46D89" w:rsidP="00302333">
      <w:pPr>
        <w:spacing w:line="360" w:lineRule="auto"/>
        <w:jc w:val="center"/>
      </w:pPr>
    </w:p>
    <w:p w14:paraId="7ABABCFE" w14:textId="0C3AE841" w:rsidR="001C7310" w:rsidRDefault="0016089F" w:rsidP="00626BCA">
      <w:pPr>
        <w:spacing w:line="360" w:lineRule="auto"/>
        <w:ind w:firstLine="720"/>
        <w:jc w:val="both"/>
        <w:rPr>
          <w:color w:val="000000" w:themeColor="text1"/>
        </w:rPr>
      </w:pPr>
      <w:r>
        <w:t>The second culture is the tradition of the billable hour</w:t>
      </w:r>
      <w:r w:rsidR="00662A33">
        <w:t xml:space="preserve"> in which Table 4.9 will be referred to</w:t>
      </w:r>
      <w:r>
        <w:t>. This is a tradition that runs deep in the tradition of the way that law firms operate and is an essential part of business. Duncan (2012) mentions that the hourly billing detracts from efficiency. Fred Bartlit Jr also expresses the billable hour was a roadblock to efficiency (Lamb 20</w:t>
      </w:r>
      <w:r w:rsidR="004D7441">
        <w:t>12). This</w:t>
      </w:r>
      <w:r w:rsidR="00EF4CCA">
        <w:t xml:space="preserve"> is </w:t>
      </w:r>
      <w:r>
        <w:t>the exact point that respondent 1 makes by relating it to the idea that two heads is better than one.  In addition, respondent 3 is of the opinion that there are other more efficient billing models such as fixed fees. Further, respondent 4 explicitly claims that the senior manager in the company had expressed his dismay towards the concept of the billable hour and claims he personally would get rid of it. From respondent 6 and 7’s response</w:t>
      </w:r>
      <w:r w:rsidR="004D7441">
        <w:t>s</w:t>
      </w:r>
      <w:r>
        <w:t xml:space="preserve"> one can insinuate that the billable hour acts as a shield, it ensures that lawyers </w:t>
      </w:r>
      <w:r w:rsidR="004D7441">
        <w:t xml:space="preserve">are </w:t>
      </w:r>
      <w:r>
        <w:t>maximizing their workload. Therefore, when it comes to addressing the adoption of technology lawyers automatically assume their workload will reduce which both respondent 6 and 7 argue that this is false.</w:t>
      </w:r>
      <w:r w:rsidR="00DA5989">
        <w:t xml:space="preserve"> </w:t>
      </w:r>
      <w:r w:rsidR="00DA5989">
        <w:rPr>
          <w:color w:val="000000" w:themeColor="text1"/>
        </w:rPr>
        <w:t xml:space="preserve">Moreover, there is this idea that due to law firms being a classic professional service firm it leaves little room for change. Kronblad (2020) claimed that “law firms are reluctant to adopt innovations due to high knowledge intensity, low capital intensity and personalized workforce”. The only characteristic out of the three that stood out during the interviews was high knowledge intensity. A couple of </w:t>
      </w:r>
      <w:r w:rsidR="00FA74C7">
        <w:rPr>
          <w:color w:val="000000" w:themeColor="text1"/>
        </w:rPr>
        <w:t>respondent</w:t>
      </w:r>
      <w:r w:rsidR="00DA5989">
        <w:rPr>
          <w:color w:val="000000" w:themeColor="text1"/>
        </w:rPr>
        <w:t>s have claimed because the firm is centered on human work and requires high knowledge, they fear that machine will take over the human work. This fear of the possibility that machine will take over h</w:t>
      </w:r>
      <w:r w:rsidR="00662A33">
        <w:rPr>
          <w:color w:val="000000" w:themeColor="text1"/>
        </w:rPr>
        <w:t xml:space="preserve">uman work was highlighted by </w:t>
      </w:r>
      <w:r w:rsidR="00DA5989">
        <w:rPr>
          <w:color w:val="000000" w:themeColor="text1"/>
        </w:rPr>
        <w:t>respondent 4 and 5. However, as seen in respondent 4 and 6, the two lawyers rightfully claim that just because mach</w:t>
      </w:r>
      <w:r w:rsidR="00662A33">
        <w:rPr>
          <w:color w:val="000000" w:themeColor="text1"/>
        </w:rPr>
        <w:t xml:space="preserve">ine is introduced in law firms </w:t>
      </w:r>
      <w:r w:rsidR="00DA5989">
        <w:rPr>
          <w:color w:val="000000" w:themeColor="text1"/>
        </w:rPr>
        <w:t xml:space="preserve">does not mean lawyers will have a shortage of work. On the contrary, they will have more time to do more work. </w:t>
      </w:r>
    </w:p>
    <w:p w14:paraId="7B684762" w14:textId="77777777" w:rsidR="00662A33" w:rsidRDefault="00662A33" w:rsidP="00626BCA">
      <w:pPr>
        <w:spacing w:line="360" w:lineRule="auto"/>
        <w:ind w:firstLine="720"/>
        <w:jc w:val="both"/>
      </w:pPr>
    </w:p>
    <w:p w14:paraId="68F162EB" w14:textId="77777777" w:rsidR="001C7310" w:rsidRDefault="001C7310" w:rsidP="0016089F">
      <w:pPr>
        <w:spacing w:line="360" w:lineRule="auto"/>
        <w:ind w:firstLine="720"/>
        <w:jc w:val="both"/>
      </w:pPr>
    </w:p>
    <w:tbl>
      <w:tblPr>
        <w:tblStyle w:val="GridTable2-Accent1"/>
        <w:tblW w:w="0" w:type="auto"/>
        <w:tblLook w:val="04A0" w:firstRow="1" w:lastRow="0" w:firstColumn="1" w:lastColumn="0" w:noHBand="0" w:noVBand="1"/>
      </w:tblPr>
      <w:tblGrid>
        <w:gridCol w:w="4283"/>
        <w:gridCol w:w="4215"/>
      </w:tblGrid>
      <w:tr w:rsidR="001C7310" w14:paraId="70578FE9" w14:textId="77777777" w:rsidTr="00E46D89">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3EE86B7C" w14:textId="296E6A06" w:rsidR="001C7310" w:rsidRDefault="001C7310" w:rsidP="001C7310">
            <w:pPr>
              <w:spacing w:line="360" w:lineRule="auto"/>
              <w:jc w:val="both"/>
            </w:pPr>
            <w:r>
              <w:t>Respondent 1</w:t>
            </w:r>
          </w:p>
        </w:tc>
        <w:tc>
          <w:tcPr>
            <w:tcW w:w="4426" w:type="dxa"/>
          </w:tcPr>
          <w:p w14:paraId="0BE62433" w14:textId="764416EE" w:rsidR="001C7310" w:rsidRDefault="001C7310" w:rsidP="001C7310">
            <w:pPr>
              <w:jc w:val="both"/>
              <w:cnfStyle w:val="100000000000" w:firstRow="1" w:lastRow="0" w:firstColumn="0" w:lastColumn="0" w:oddVBand="0" w:evenVBand="0" w:oddHBand="0" w:evenHBand="0" w:firstRowFirstColumn="0" w:firstRowLastColumn="0" w:lastRowFirstColumn="0" w:lastRowLastColumn="0"/>
              <w:rPr>
                <w:rFonts w:eastAsia="Calibri"/>
                <w:b w:val="0"/>
                <w:i/>
                <w:color w:val="000000"/>
              </w:rPr>
            </w:pPr>
            <w:r w:rsidRPr="009810F1">
              <w:rPr>
                <w:b w:val="0"/>
                <w:i/>
              </w:rPr>
              <w:t>“</w:t>
            </w:r>
            <w:r w:rsidRPr="009810F1">
              <w:rPr>
                <w:rFonts w:eastAsia="Calibri"/>
                <w:b w:val="0"/>
                <w:i/>
                <w:color w:val="000000"/>
              </w:rPr>
              <w:t>I wouldn't be a huge fan of the billable hours, but you're tied to it and it influences everything in the law firm. It's the number one thing underneath every decision and everything are people's billable and need to abide the</w:t>
            </w:r>
            <w:r>
              <w:rPr>
                <w:rFonts w:eastAsia="Calibri"/>
                <w:b w:val="0"/>
                <w:i/>
                <w:color w:val="000000"/>
              </w:rPr>
              <w:t>m…</w:t>
            </w:r>
            <w:r w:rsidRPr="00107AD4">
              <w:rPr>
                <w:rFonts w:eastAsia="Calibri"/>
                <w:color w:val="000000"/>
              </w:rPr>
              <w:t xml:space="preserve"> </w:t>
            </w:r>
            <w:r w:rsidRPr="00827866">
              <w:rPr>
                <w:rFonts w:eastAsia="Calibri"/>
                <w:b w:val="0"/>
                <w:i/>
                <w:color w:val="000000"/>
              </w:rPr>
              <w:t xml:space="preserve">Someone might be given a piece of work whereas it be done more efficiently with two people. And the incentive is to keep </w:t>
            </w:r>
            <w:r w:rsidRPr="00827866">
              <w:rPr>
                <w:rFonts w:eastAsia="Calibri"/>
                <w:b w:val="0"/>
                <w:i/>
                <w:color w:val="000000"/>
              </w:rPr>
              <w:lastRenderedPageBreak/>
              <w:t>that piece of work for yourself and get your own billable</w:t>
            </w:r>
            <w:r w:rsidRPr="009810F1">
              <w:rPr>
                <w:rFonts w:eastAsia="Calibri"/>
                <w:b w:val="0"/>
                <w:i/>
                <w:color w:val="000000"/>
              </w:rPr>
              <w:t>”</w:t>
            </w:r>
            <w:r w:rsidR="00581734">
              <w:rPr>
                <w:rFonts w:eastAsia="Calibri"/>
                <w:b w:val="0"/>
                <w:i/>
                <w:color w:val="000000"/>
              </w:rPr>
              <w:t>.</w:t>
            </w:r>
          </w:p>
          <w:p w14:paraId="75704D6F" w14:textId="77777777" w:rsidR="001C7310" w:rsidRDefault="001C7310" w:rsidP="001C7310">
            <w:pPr>
              <w:spacing w:line="360" w:lineRule="auto"/>
              <w:jc w:val="both"/>
              <w:cnfStyle w:val="100000000000" w:firstRow="1" w:lastRow="0" w:firstColumn="0" w:lastColumn="0" w:oddVBand="0" w:evenVBand="0" w:oddHBand="0" w:evenHBand="0" w:firstRowFirstColumn="0" w:firstRowLastColumn="0" w:lastRowFirstColumn="0" w:lastRowLastColumn="0"/>
            </w:pPr>
          </w:p>
        </w:tc>
      </w:tr>
      <w:tr w:rsidR="001C7310" w14:paraId="7E780DAD" w14:textId="77777777" w:rsidTr="00E46D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6A38CFC2" w14:textId="17077EF6" w:rsidR="001C7310" w:rsidRDefault="001C7310" w:rsidP="001C7310">
            <w:pPr>
              <w:spacing w:line="360" w:lineRule="auto"/>
              <w:jc w:val="both"/>
            </w:pPr>
            <w:r>
              <w:lastRenderedPageBreak/>
              <w:t xml:space="preserve">Respondent 2 </w:t>
            </w:r>
          </w:p>
        </w:tc>
        <w:tc>
          <w:tcPr>
            <w:tcW w:w="4426" w:type="dxa"/>
          </w:tcPr>
          <w:p w14:paraId="159E7352" w14:textId="77777777" w:rsidR="001C7310" w:rsidRDefault="001C7310" w:rsidP="001C7310">
            <w:pPr>
              <w:jc w:val="both"/>
              <w:cnfStyle w:val="000000100000" w:firstRow="0" w:lastRow="0" w:firstColumn="0" w:lastColumn="0" w:oddVBand="0" w:evenVBand="0" w:oddHBand="1" w:evenHBand="0" w:firstRowFirstColumn="0" w:firstRowLastColumn="0" w:lastRowFirstColumn="0" w:lastRowLastColumn="0"/>
              <w:rPr>
                <w:rFonts w:eastAsia="Times New Roman"/>
                <w:i/>
              </w:rPr>
            </w:pPr>
            <w:r w:rsidRPr="009810F1">
              <w:rPr>
                <w:i/>
              </w:rPr>
              <w:t>“</w:t>
            </w:r>
            <w:r w:rsidRPr="009810F1">
              <w:rPr>
                <w:rFonts w:eastAsia="Times New Roman"/>
                <w:i/>
              </w:rPr>
              <w:t>The billable hour is heavily ingrained in our industry and it is going to be very hard to get away from it. Do I think it stifles innovation and tech? No, I don't think so because at the end of the day we're in a customer service industry. We can call it a practice if we want to we're really no different from any other customer service business. The name of the game for us is client retention”.</w:t>
            </w:r>
          </w:p>
          <w:p w14:paraId="208737E5" w14:textId="77777777" w:rsidR="001C7310" w:rsidRDefault="001C7310" w:rsidP="001C7310">
            <w:pPr>
              <w:spacing w:line="360" w:lineRule="auto"/>
              <w:jc w:val="both"/>
              <w:cnfStyle w:val="000000100000" w:firstRow="0" w:lastRow="0" w:firstColumn="0" w:lastColumn="0" w:oddVBand="0" w:evenVBand="0" w:oddHBand="1" w:evenHBand="0" w:firstRowFirstColumn="0" w:firstRowLastColumn="0" w:lastRowFirstColumn="0" w:lastRowLastColumn="0"/>
            </w:pPr>
          </w:p>
        </w:tc>
      </w:tr>
      <w:tr w:rsidR="001C7310" w14:paraId="75A149FD" w14:textId="77777777" w:rsidTr="00E46D89">
        <w:tc>
          <w:tcPr>
            <w:cnfStyle w:val="001000000000" w:firstRow="0" w:lastRow="0" w:firstColumn="1" w:lastColumn="0" w:oddVBand="0" w:evenVBand="0" w:oddHBand="0" w:evenHBand="0" w:firstRowFirstColumn="0" w:firstRowLastColumn="0" w:lastRowFirstColumn="0" w:lastRowLastColumn="0"/>
            <w:tcW w:w="4505" w:type="dxa"/>
          </w:tcPr>
          <w:p w14:paraId="012A1CEA" w14:textId="7F2C999B" w:rsidR="001C7310" w:rsidRDefault="001C7310" w:rsidP="001C7310">
            <w:pPr>
              <w:spacing w:line="360" w:lineRule="auto"/>
              <w:jc w:val="both"/>
            </w:pPr>
            <w:r>
              <w:t xml:space="preserve">Respondent 3 </w:t>
            </w:r>
          </w:p>
        </w:tc>
        <w:tc>
          <w:tcPr>
            <w:tcW w:w="4426" w:type="dxa"/>
          </w:tcPr>
          <w:p w14:paraId="6D0DDA39" w14:textId="2D30B028" w:rsidR="001C7310" w:rsidRPr="00E46D89" w:rsidRDefault="001C7310" w:rsidP="001C7310">
            <w:pPr>
              <w:jc w:val="both"/>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E46D89">
              <w:rPr>
                <w:i/>
              </w:rPr>
              <w:t xml:space="preserve">“It [does come in the way of efficient working] </w:t>
            </w:r>
            <w:r w:rsidRPr="00E46D89">
              <w:rPr>
                <w:rFonts w:eastAsia="Calibri"/>
                <w:i/>
                <w:color w:val="000000"/>
              </w:rPr>
              <w:t>and there are other billing models where they may just say we'll do this work for you for this lump sum of this. Then the goal is to get the work done before you exceed the amount of time that would have generated that final dollar amount”</w:t>
            </w:r>
            <w:r w:rsidR="00581734">
              <w:rPr>
                <w:rFonts w:eastAsia="Calibri"/>
                <w:i/>
                <w:color w:val="000000"/>
              </w:rPr>
              <w:t>.</w:t>
            </w:r>
          </w:p>
          <w:p w14:paraId="47A3E552" w14:textId="77777777" w:rsidR="001C7310" w:rsidRPr="009810F1" w:rsidRDefault="001C7310" w:rsidP="001C7310">
            <w:pPr>
              <w:jc w:val="both"/>
              <w:cnfStyle w:val="000000000000" w:firstRow="0" w:lastRow="0" w:firstColumn="0" w:lastColumn="0" w:oddVBand="0" w:evenVBand="0" w:oddHBand="0" w:evenHBand="0" w:firstRowFirstColumn="0" w:firstRowLastColumn="0" w:lastRowFirstColumn="0" w:lastRowLastColumn="0"/>
              <w:rPr>
                <w:i/>
              </w:rPr>
            </w:pPr>
          </w:p>
        </w:tc>
      </w:tr>
      <w:tr w:rsidR="001C7310" w14:paraId="6574D193" w14:textId="77777777" w:rsidTr="00E46D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277A9E07" w14:textId="4779B3EB" w:rsidR="001C7310" w:rsidRDefault="001C7310" w:rsidP="001C7310">
            <w:pPr>
              <w:spacing w:line="360" w:lineRule="auto"/>
              <w:jc w:val="both"/>
            </w:pPr>
            <w:r>
              <w:t xml:space="preserve">Respondent 4 </w:t>
            </w:r>
          </w:p>
        </w:tc>
        <w:tc>
          <w:tcPr>
            <w:tcW w:w="4426" w:type="dxa"/>
          </w:tcPr>
          <w:p w14:paraId="22F817EA" w14:textId="3FE2C693" w:rsidR="001C7310" w:rsidRPr="001351F2" w:rsidRDefault="001C7310" w:rsidP="001C7310">
            <w:pPr>
              <w:jc w:val="both"/>
              <w:cnfStyle w:val="000000100000" w:firstRow="0" w:lastRow="0" w:firstColumn="0" w:lastColumn="0" w:oddVBand="0" w:evenVBand="0" w:oddHBand="1" w:evenHBand="0" w:firstRowFirstColumn="0" w:firstRowLastColumn="0" w:lastRowFirstColumn="0" w:lastRowLastColumn="0"/>
              <w:rPr>
                <w:i/>
              </w:rPr>
            </w:pPr>
            <w:r w:rsidRPr="001351F2">
              <w:rPr>
                <w:i/>
              </w:rPr>
              <w:t>“I mean that was one of the main things that stood out to me when I started working in a law firm, billable hours. It was funny one of my senior managers said to me, “recording your time is one of the most stupid concepts e</w:t>
            </w:r>
            <w:r>
              <w:rPr>
                <w:i/>
              </w:rPr>
              <w:t>ver and it shouldn’t even exist…</w:t>
            </w:r>
            <w:r w:rsidRPr="001351F2">
              <w:rPr>
                <w:i/>
              </w:rPr>
              <w:t>that just tells you how outdated this model of business is and it needs to go away I will go away”</w:t>
            </w:r>
            <w:r w:rsidR="00581734">
              <w:rPr>
                <w:i/>
              </w:rPr>
              <w:t>.</w:t>
            </w:r>
          </w:p>
          <w:p w14:paraId="260D409F" w14:textId="77777777" w:rsidR="001C7310" w:rsidRPr="009810F1" w:rsidRDefault="001C7310" w:rsidP="001C7310">
            <w:pPr>
              <w:jc w:val="both"/>
              <w:cnfStyle w:val="000000100000" w:firstRow="0" w:lastRow="0" w:firstColumn="0" w:lastColumn="0" w:oddVBand="0" w:evenVBand="0" w:oddHBand="1" w:evenHBand="0" w:firstRowFirstColumn="0" w:firstRowLastColumn="0" w:lastRowFirstColumn="0" w:lastRowLastColumn="0"/>
              <w:rPr>
                <w:i/>
              </w:rPr>
            </w:pPr>
          </w:p>
        </w:tc>
      </w:tr>
      <w:tr w:rsidR="001C7310" w14:paraId="43D640B3" w14:textId="77777777" w:rsidTr="00E46D89">
        <w:tc>
          <w:tcPr>
            <w:cnfStyle w:val="001000000000" w:firstRow="0" w:lastRow="0" w:firstColumn="1" w:lastColumn="0" w:oddVBand="0" w:evenVBand="0" w:oddHBand="0" w:evenHBand="0" w:firstRowFirstColumn="0" w:firstRowLastColumn="0" w:lastRowFirstColumn="0" w:lastRowLastColumn="0"/>
            <w:tcW w:w="4505" w:type="dxa"/>
          </w:tcPr>
          <w:p w14:paraId="3C8FF8F7" w14:textId="22BA21CF" w:rsidR="001C7310" w:rsidRDefault="001C7310" w:rsidP="001C7310">
            <w:pPr>
              <w:spacing w:line="360" w:lineRule="auto"/>
              <w:jc w:val="both"/>
            </w:pPr>
            <w:r>
              <w:t>Respondent 5</w:t>
            </w:r>
          </w:p>
        </w:tc>
        <w:tc>
          <w:tcPr>
            <w:tcW w:w="4426" w:type="dxa"/>
          </w:tcPr>
          <w:p w14:paraId="59AFC5B5" w14:textId="79E8B949" w:rsidR="001C7310" w:rsidRPr="001351F2" w:rsidRDefault="001C7310" w:rsidP="001C7310">
            <w:pPr>
              <w:jc w:val="both"/>
              <w:cnfStyle w:val="000000000000" w:firstRow="0" w:lastRow="0" w:firstColumn="0" w:lastColumn="0" w:oddVBand="0" w:evenVBand="0" w:oddHBand="0" w:evenHBand="0" w:firstRowFirstColumn="0" w:firstRowLastColumn="0" w:lastRowFirstColumn="0" w:lastRowLastColumn="0"/>
              <w:rPr>
                <w:i/>
              </w:rPr>
            </w:pPr>
            <w:r w:rsidRPr="001351F2">
              <w:rPr>
                <w:i/>
              </w:rPr>
              <w:t>“I understand the billable hour. I think it's a bad press. It is at least a recognizable metric of paying for work. This is what it costs per hour for me to do my job. The only problem is why is it taking you so long to do your job, but it's not the worst way of quoting for a piece of work if you don't have an extension to your h</w:t>
            </w:r>
            <w:r>
              <w:rPr>
                <w:i/>
              </w:rPr>
              <w:t>ouse”</w:t>
            </w:r>
            <w:r w:rsidR="00581734">
              <w:rPr>
                <w:i/>
              </w:rPr>
              <w:t>.</w:t>
            </w:r>
          </w:p>
          <w:p w14:paraId="7A4F0095" w14:textId="77777777" w:rsidR="001C7310" w:rsidRPr="009810F1" w:rsidRDefault="001C7310" w:rsidP="001C7310">
            <w:pPr>
              <w:jc w:val="both"/>
              <w:cnfStyle w:val="000000000000" w:firstRow="0" w:lastRow="0" w:firstColumn="0" w:lastColumn="0" w:oddVBand="0" w:evenVBand="0" w:oddHBand="0" w:evenHBand="0" w:firstRowFirstColumn="0" w:firstRowLastColumn="0" w:lastRowFirstColumn="0" w:lastRowLastColumn="0"/>
              <w:rPr>
                <w:i/>
              </w:rPr>
            </w:pPr>
          </w:p>
        </w:tc>
      </w:tr>
      <w:tr w:rsidR="001C7310" w14:paraId="6146DFBC" w14:textId="77777777" w:rsidTr="00E46D89">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46D057A5" w14:textId="4740A3D8" w:rsidR="001C7310" w:rsidRDefault="001C7310" w:rsidP="001C7310">
            <w:pPr>
              <w:spacing w:line="360" w:lineRule="auto"/>
              <w:jc w:val="both"/>
            </w:pPr>
            <w:r>
              <w:t xml:space="preserve">Respondent 6 </w:t>
            </w:r>
          </w:p>
        </w:tc>
        <w:tc>
          <w:tcPr>
            <w:tcW w:w="4426" w:type="dxa"/>
          </w:tcPr>
          <w:p w14:paraId="15DA6F50" w14:textId="70191516" w:rsidR="001C7310" w:rsidRDefault="001C7310" w:rsidP="001C7310">
            <w:pPr>
              <w:jc w:val="both"/>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E46D89">
              <w:rPr>
                <w:i/>
              </w:rPr>
              <w:t>“</w:t>
            </w:r>
            <w:r w:rsidRPr="00E46D89">
              <w:rPr>
                <w:rFonts w:eastAsia="Calibri"/>
                <w:i/>
                <w:color w:val="000000"/>
              </w:rPr>
              <w:t>There's no shortage of legal matters</w:t>
            </w:r>
            <w:r w:rsidRPr="00E46D89">
              <w:rPr>
                <w:rFonts w:eastAsia="Calibri"/>
                <w:b/>
                <w:i/>
                <w:color w:val="000000"/>
              </w:rPr>
              <w:t>.</w:t>
            </w:r>
            <w:r w:rsidRPr="0027668B">
              <w:rPr>
                <w:rFonts w:eastAsia="Calibri"/>
                <w:i/>
                <w:color w:val="000000"/>
              </w:rPr>
              <w:t xml:space="preserve"> There's an ocean out there for law firms and if they can target the higher value matters and sort of offload the simpler ones using automation technologies, that's in their interest, I would argue”</w:t>
            </w:r>
            <w:r w:rsidR="00581734">
              <w:rPr>
                <w:rFonts w:eastAsia="Calibri"/>
                <w:i/>
                <w:color w:val="000000"/>
              </w:rPr>
              <w:t>.</w:t>
            </w:r>
          </w:p>
          <w:p w14:paraId="41BF41AA" w14:textId="77777777" w:rsidR="001C7310" w:rsidRPr="009810F1" w:rsidRDefault="001C7310" w:rsidP="001C7310">
            <w:pPr>
              <w:jc w:val="both"/>
              <w:cnfStyle w:val="000000100000" w:firstRow="0" w:lastRow="0" w:firstColumn="0" w:lastColumn="0" w:oddVBand="0" w:evenVBand="0" w:oddHBand="1" w:evenHBand="0" w:firstRowFirstColumn="0" w:firstRowLastColumn="0" w:lastRowFirstColumn="0" w:lastRowLastColumn="0"/>
              <w:rPr>
                <w:i/>
              </w:rPr>
            </w:pPr>
          </w:p>
        </w:tc>
      </w:tr>
      <w:tr w:rsidR="001C7310" w14:paraId="74FF74FF" w14:textId="77777777" w:rsidTr="00E46D89">
        <w:tc>
          <w:tcPr>
            <w:cnfStyle w:val="001000000000" w:firstRow="0" w:lastRow="0" w:firstColumn="1" w:lastColumn="0" w:oddVBand="0" w:evenVBand="0" w:oddHBand="0" w:evenHBand="0" w:firstRowFirstColumn="0" w:firstRowLastColumn="0" w:lastRowFirstColumn="0" w:lastRowLastColumn="0"/>
            <w:tcW w:w="4505" w:type="dxa"/>
          </w:tcPr>
          <w:p w14:paraId="0CE85719" w14:textId="77ECFB5E" w:rsidR="001C7310" w:rsidRDefault="001C7310" w:rsidP="001C7310">
            <w:pPr>
              <w:spacing w:line="360" w:lineRule="auto"/>
              <w:jc w:val="both"/>
            </w:pPr>
            <w:r>
              <w:lastRenderedPageBreak/>
              <w:t xml:space="preserve">Respondent 7 </w:t>
            </w:r>
          </w:p>
        </w:tc>
        <w:tc>
          <w:tcPr>
            <w:tcW w:w="4426" w:type="dxa"/>
          </w:tcPr>
          <w:p w14:paraId="597444E6" w14:textId="0D4AD8AB" w:rsidR="001C7310" w:rsidRPr="00DA5989" w:rsidRDefault="001C7310" w:rsidP="001C7310">
            <w:pPr>
              <w:jc w:val="both"/>
              <w:cnfStyle w:val="000000000000" w:firstRow="0" w:lastRow="0" w:firstColumn="0" w:lastColumn="0" w:oddVBand="0" w:evenVBand="0" w:oddHBand="0" w:evenHBand="0" w:firstRowFirstColumn="0" w:firstRowLastColumn="0" w:lastRowFirstColumn="0" w:lastRowLastColumn="0"/>
              <w:rPr>
                <w:i/>
              </w:rPr>
            </w:pPr>
            <w:r w:rsidRPr="00DA5989">
              <w:rPr>
                <w:i/>
              </w:rPr>
              <w:t>“You know I think it obviously depends on one position in the market and sort of how busy you are and all that sort of thing. I can only speak for our firm I think there's no concern about people not being busy enough let's put it that way, really ever very rarely, so I think we primarily view technology from like a performance enhancement type of lens t's about being able to deliver better faster, higher level of service”</w:t>
            </w:r>
            <w:r w:rsidR="00581734">
              <w:rPr>
                <w:i/>
              </w:rPr>
              <w:t>.</w:t>
            </w:r>
          </w:p>
          <w:p w14:paraId="48620FA8" w14:textId="77777777" w:rsidR="001C7310" w:rsidRPr="009810F1" w:rsidRDefault="001C7310" w:rsidP="001C7310">
            <w:pPr>
              <w:jc w:val="both"/>
              <w:cnfStyle w:val="000000000000" w:firstRow="0" w:lastRow="0" w:firstColumn="0" w:lastColumn="0" w:oddVBand="0" w:evenVBand="0" w:oddHBand="0" w:evenHBand="0" w:firstRowFirstColumn="0" w:firstRowLastColumn="0" w:lastRowFirstColumn="0" w:lastRowLastColumn="0"/>
              <w:rPr>
                <w:i/>
              </w:rPr>
            </w:pPr>
          </w:p>
        </w:tc>
      </w:tr>
    </w:tbl>
    <w:p w14:paraId="60223F8F" w14:textId="424DB2B5" w:rsidR="009810F1" w:rsidRDefault="00522F9F" w:rsidP="001C7310">
      <w:pPr>
        <w:spacing w:line="360" w:lineRule="auto"/>
        <w:jc w:val="center"/>
      </w:pPr>
      <w:r>
        <w:rPr>
          <w:b/>
        </w:rPr>
        <w:t xml:space="preserve">Table </w:t>
      </w:r>
      <w:r w:rsidRPr="009B1B64">
        <w:rPr>
          <w:b/>
        </w:rPr>
        <w:t>4.9</w:t>
      </w:r>
      <w:r w:rsidR="00E46D89" w:rsidRPr="009B1B64">
        <w:rPr>
          <w:b/>
        </w:rPr>
        <w:t>:</w:t>
      </w:r>
      <w:r w:rsidR="00E46D89">
        <w:t xml:space="preserve"> Respondents Quotes on the Billable Hour </w:t>
      </w:r>
    </w:p>
    <w:p w14:paraId="327463E0" w14:textId="77777777" w:rsidR="00594998" w:rsidRDefault="00594998" w:rsidP="003E06EB">
      <w:pPr>
        <w:spacing w:line="360" w:lineRule="auto"/>
        <w:jc w:val="both"/>
        <w:rPr>
          <w:color w:val="000000" w:themeColor="text1"/>
        </w:rPr>
      </w:pPr>
    </w:p>
    <w:p w14:paraId="5948D8F0" w14:textId="764D0690" w:rsidR="003E06EB" w:rsidRDefault="003E06EB" w:rsidP="003E06EB">
      <w:pPr>
        <w:spacing w:line="360" w:lineRule="auto"/>
        <w:jc w:val="both"/>
        <w:rPr>
          <w:color w:val="000000" w:themeColor="text1"/>
        </w:rPr>
      </w:pPr>
      <w:r>
        <w:rPr>
          <w:color w:val="000000" w:themeColor="text1"/>
        </w:rPr>
        <w:tab/>
        <w:t>Moving on,</w:t>
      </w:r>
      <w:r w:rsidR="006D4496">
        <w:rPr>
          <w:color w:val="000000" w:themeColor="text1"/>
        </w:rPr>
        <w:t xml:space="preserve"> the next culture is the internal organization’s characteristic</w:t>
      </w:r>
      <w:r w:rsidR="00662A33">
        <w:rPr>
          <w:color w:val="000000" w:themeColor="text1"/>
        </w:rPr>
        <w:t xml:space="preserve"> by which Table 4.10 will be referred to</w:t>
      </w:r>
      <w:r w:rsidR="006D4496">
        <w:rPr>
          <w:color w:val="000000" w:themeColor="text1"/>
        </w:rPr>
        <w:t>.</w:t>
      </w:r>
      <w:r w:rsidR="00C838BE">
        <w:rPr>
          <w:color w:val="000000" w:themeColor="text1"/>
        </w:rPr>
        <w:t xml:space="preserve"> An</w:t>
      </w:r>
      <w:r>
        <w:rPr>
          <w:color w:val="000000" w:themeColor="text1"/>
        </w:rPr>
        <w:t xml:space="preserve"> area that was compelling was the </w:t>
      </w:r>
      <w:r w:rsidR="00C838BE">
        <w:rPr>
          <w:color w:val="000000" w:themeColor="text1"/>
        </w:rPr>
        <w:t xml:space="preserve">idea that </w:t>
      </w:r>
      <w:r w:rsidR="005C4D7A">
        <w:rPr>
          <w:color w:val="000000" w:themeColor="text1"/>
        </w:rPr>
        <w:t xml:space="preserve">characteristics of the internal organization </w:t>
      </w:r>
      <w:r>
        <w:rPr>
          <w:color w:val="000000" w:themeColor="text1"/>
        </w:rPr>
        <w:t>would influence the adoption of technology namely “age, education and cosmopolitanism” (Ching &amp; Ellis</w:t>
      </w:r>
      <w:r w:rsidR="00662A33">
        <w:rPr>
          <w:color w:val="000000" w:themeColor="text1"/>
        </w:rPr>
        <w:t>,</w:t>
      </w:r>
      <w:r>
        <w:rPr>
          <w:color w:val="000000" w:themeColor="text1"/>
        </w:rPr>
        <w:t xml:space="preserve"> </w:t>
      </w:r>
      <w:r w:rsidR="00B41538">
        <w:rPr>
          <w:color w:val="000000" w:themeColor="text1"/>
        </w:rPr>
        <w:t xml:space="preserve">2004). A couple of respondents </w:t>
      </w:r>
      <w:r>
        <w:rPr>
          <w:color w:val="000000" w:themeColor="text1"/>
        </w:rPr>
        <w:t>have pointed ou</w:t>
      </w:r>
      <w:r w:rsidR="00594998">
        <w:rPr>
          <w:color w:val="000000" w:themeColor="text1"/>
        </w:rPr>
        <w:t xml:space="preserve">t </w:t>
      </w:r>
      <w:r w:rsidR="005C4D7A">
        <w:rPr>
          <w:color w:val="000000" w:themeColor="text1"/>
        </w:rPr>
        <w:t xml:space="preserve">the influence </w:t>
      </w:r>
      <w:r w:rsidR="00594998">
        <w:rPr>
          <w:color w:val="000000" w:themeColor="text1"/>
        </w:rPr>
        <w:t>age and education</w:t>
      </w:r>
      <w:r w:rsidR="005C4D7A">
        <w:rPr>
          <w:color w:val="000000" w:themeColor="text1"/>
        </w:rPr>
        <w:t xml:space="preserve"> had on the adoption of technology</w:t>
      </w:r>
      <w:r w:rsidR="00594998">
        <w:rPr>
          <w:color w:val="000000" w:themeColor="text1"/>
        </w:rPr>
        <w:t xml:space="preserve">. </w:t>
      </w:r>
      <w:r w:rsidR="00662A33">
        <w:rPr>
          <w:color w:val="000000" w:themeColor="text1"/>
        </w:rPr>
        <w:t>R</w:t>
      </w:r>
      <w:r w:rsidR="00594998">
        <w:rPr>
          <w:color w:val="000000" w:themeColor="text1"/>
        </w:rPr>
        <w:t xml:space="preserve">espondent </w:t>
      </w:r>
      <w:r w:rsidR="004C7ED1">
        <w:rPr>
          <w:color w:val="000000" w:themeColor="text1"/>
        </w:rPr>
        <w:t xml:space="preserve">1 and </w:t>
      </w:r>
      <w:r>
        <w:rPr>
          <w:color w:val="000000" w:themeColor="text1"/>
        </w:rPr>
        <w:t xml:space="preserve">3 have said the younger lawyers are more comfortable and more welcoming to technology in the firm. </w:t>
      </w:r>
      <w:r w:rsidR="00594998">
        <w:rPr>
          <w:color w:val="000000" w:themeColor="text1"/>
        </w:rPr>
        <w:t xml:space="preserve">Respondent </w:t>
      </w:r>
      <w:r>
        <w:rPr>
          <w:color w:val="000000" w:themeColor="text1"/>
        </w:rPr>
        <w:t>1 mentioned senior lawyers and how they did not want to move towards using tec</w:t>
      </w:r>
      <w:r w:rsidR="00594998">
        <w:rPr>
          <w:color w:val="000000" w:themeColor="text1"/>
        </w:rPr>
        <w:t xml:space="preserve">hnology and remote working. Respondent </w:t>
      </w:r>
      <w:r>
        <w:rPr>
          <w:color w:val="000000" w:themeColor="text1"/>
        </w:rPr>
        <w:t xml:space="preserve">5 expresses </w:t>
      </w:r>
      <w:r w:rsidR="002812C0">
        <w:rPr>
          <w:i/>
          <w:color w:val="000000" w:themeColor="text1"/>
        </w:rPr>
        <w:t>“</w:t>
      </w:r>
      <w:r w:rsidR="002812C0">
        <w:rPr>
          <w:i/>
        </w:rPr>
        <w:t>t</w:t>
      </w:r>
      <w:r w:rsidR="002812C0" w:rsidRPr="00876979">
        <w:rPr>
          <w:i/>
        </w:rPr>
        <w:t>hese working practices, being built up through terror of making a mistake over the years</w:t>
      </w:r>
      <w:r w:rsidR="002812C0">
        <w:rPr>
          <w:i/>
        </w:rPr>
        <w:t>”</w:t>
      </w:r>
      <w:r w:rsidR="002812C0">
        <w:rPr>
          <w:color w:val="000000" w:themeColor="text1"/>
        </w:rPr>
        <w:t>, this</w:t>
      </w:r>
      <w:r>
        <w:rPr>
          <w:color w:val="000000" w:themeColor="text1"/>
        </w:rPr>
        <w:t xml:space="preserve"> could be considered education because this is a practice that </w:t>
      </w:r>
      <w:r w:rsidR="002812C0">
        <w:rPr>
          <w:color w:val="000000" w:themeColor="text1"/>
        </w:rPr>
        <w:t xml:space="preserve">has been </w:t>
      </w:r>
      <w:r>
        <w:rPr>
          <w:color w:val="000000" w:themeColor="text1"/>
        </w:rPr>
        <w:t>taught</w:t>
      </w:r>
      <w:r w:rsidR="002812C0">
        <w:rPr>
          <w:color w:val="000000" w:themeColor="text1"/>
        </w:rPr>
        <w:t xml:space="preserve"> to lawyers</w:t>
      </w:r>
      <w:r>
        <w:rPr>
          <w:color w:val="000000" w:themeColor="text1"/>
        </w:rPr>
        <w:t xml:space="preserve"> in the field</w:t>
      </w:r>
      <w:r w:rsidR="002812C0">
        <w:rPr>
          <w:color w:val="000000" w:themeColor="text1"/>
        </w:rPr>
        <w:t xml:space="preserve"> for years</w:t>
      </w:r>
      <w:r>
        <w:rPr>
          <w:color w:val="000000" w:themeColor="text1"/>
        </w:rPr>
        <w:t>. In addition, skepticism towards risk could also be considered education b</w:t>
      </w:r>
      <w:r w:rsidR="002812C0">
        <w:rPr>
          <w:color w:val="000000" w:themeColor="text1"/>
        </w:rPr>
        <w:t>ecause being risk alert is a mindset that is taught to lawyers for years</w:t>
      </w:r>
      <w:r>
        <w:rPr>
          <w:color w:val="000000" w:themeColor="text1"/>
        </w:rPr>
        <w:t xml:space="preserve">. </w:t>
      </w:r>
      <w:r w:rsidR="002812C0">
        <w:rPr>
          <w:color w:val="000000" w:themeColor="text1"/>
        </w:rPr>
        <w:t xml:space="preserve">Respondent 2 </w:t>
      </w:r>
      <w:r w:rsidR="00626BCA">
        <w:rPr>
          <w:color w:val="000000" w:themeColor="text1"/>
        </w:rPr>
        <w:t xml:space="preserve">had effectively expressed this point and claimed that although law firms are skeptical of change and technology, it’s healthy and that’s the nature of the industry. Finally, </w:t>
      </w:r>
      <w:r>
        <w:rPr>
          <w:color w:val="000000" w:themeColor="text1"/>
        </w:rPr>
        <w:t>Ozan</w:t>
      </w:r>
      <w:r w:rsidR="00874237">
        <w:rPr>
          <w:color w:val="000000" w:themeColor="text1"/>
        </w:rPr>
        <w:t>ne &amp; Churchill Jr. (1971) claim</w:t>
      </w:r>
      <w:r>
        <w:rPr>
          <w:color w:val="000000" w:themeColor="text1"/>
        </w:rPr>
        <w:t xml:space="preserve"> that a decision maker who is “younger, better educated and open-minded” would be more apt to adopt technology into the firm. Judging from the interviews </w:t>
      </w:r>
      <w:r w:rsidR="00153070">
        <w:rPr>
          <w:color w:val="000000" w:themeColor="text1"/>
        </w:rPr>
        <w:t xml:space="preserve">one could infer that respondent 1 believes seniors in the firm are as forward thinking as the younger lawyers; however, </w:t>
      </w:r>
      <w:r>
        <w:rPr>
          <w:color w:val="000000" w:themeColor="text1"/>
        </w:rPr>
        <w:t xml:space="preserve">there is not much information that would lead the research to employ that this is true.  </w:t>
      </w:r>
    </w:p>
    <w:p w14:paraId="2C5180B6" w14:textId="77777777" w:rsidR="00000546" w:rsidRDefault="00000546" w:rsidP="003E06EB">
      <w:pPr>
        <w:spacing w:line="360" w:lineRule="auto"/>
        <w:jc w:val="both"/>
        <w:rPr>
          <w:color w:val="000000" w:themeColor="text1"/>
        </w:rPr>
      </w:pPr>
    </w:p>
    <w:p w14:paraId="4DC380C9" w14:textId="77777777" w:rsidR="00000546" w:rsidRDefault="00000546" w:rsidP="003E06EB">
      <w:pPr>
        <w:spacing w:line="360" w:lineRule="auto"/>
        <w:jc w:val="both"/>
        <w:rPr>
          <w:color w:val="000000" w:themeColor="text1"/>
        </w:rPr>
      </w:pPr>
    </w:p>
    <w:p w14:paraId="21E5BB3C" w14:textId="77777777" w:rsidR="000873FA" w:rsidRDefault="000873FA" w:rsidP="003E06EB">
      <w:pPr>
        <w:spacing w:line="360" w:lineRule="auto"/>
        <w:jc w:val="both"/>
        <w:rPr>
          <w:color w:val="000000" w:themeColor="text1"/>
        </w:rPr>
      </w:pPr>
    </w:p>
    <w:tbl>
      <w:tblPr>
        <w:tblStyle w:val="GridTable2-Accent1"/>
        <w:tblW w:w="0" w:type="auto"/>
        <w:tblLook w:val="04A0" w:firstRow="1" w:lastRow="0" w:firstColumn="1" w:lastColumn="0" w:noHBand="0" w:noVBand="1"/>
      </w:tblPr>
      <w:tblGrid>
        <w:gridCol w:w="4242"/>
        <w:gridCol w:w="4256"/>
      </w:tblGrid>
      <w:tr w:rsidR="002D5443" w14:paraId="26DDCD59" w14:textId="77777777" w:rsidTr="00A8491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389942C8" w14:textId="2D49B9D7" w:rsidR="002D5443" w:rsidRPr="0062183C" w:rsidRDefault="00A84916" w:rsidP="003E06EB">
            <w:pPr>
              <w:spacing w:line="360" w:lineRule="auto"/>
              <w:jc w:val="both"/>
              <w:rPr>
                <w:color w:val="000000" w:themeColor="text1"/>
              </w:rPr>
            </w:pPr>
            <w:r w:rsidRPr="0062183C">
              <w:rPr>
                <w:color w:val="000000" w:themeColor="text1"/>
              </w:rPr>
              <w:lastRenderedPageBreak/>
              <w:t xml:space="preserve">Respondent 1 </w:t>
            </w:r>
          </w:p>
        </w:tc>
        <w:tc>
          <w:tcPr>
            <w:tcW w:w="4505" w:type="dxa"/>
          </w:tcPr>
          <w:p w14:paraId="2441BF12" w14:textId="2AF0E313" w:rsidR="002D5443" w:rsidRPr="005C4D7A" w:rsidRDefault="00A84916" w:rsidP="005C4D7A">
            <w:pPr>
              <w:spacing w:before="80"/>
              <w:jc w:val="both"/>
              <w:cnfStyle w:val="100000000000" w:firstRow="1" w:lastRow="0" w:firstColumn="0" w:lastColumn="0" w:oddVBand="0" w:evenVBand="0" w:oddHBand="0" w:evenHBand="0" w:firstRowFirstColumn="0" w:firstRowLastColumn="0" w:lastRowFirstColumn="0" w:lastRowLastColumn="0"/>
              <w:rPr>
                <w:rFonts w:eastAsia="Calibri"/>
                <w:b w:val="0"/>
                <w:i/>
                <w:color w:val="000000"/>
              </w:rPr>
            </w:pPr>
            <w:r w:rsidRPr="005C4D7A">
              <w:rPr>
                <w:b w:val="0"/>
                <w:i/>
                <w:color w:val="000000" w:themeColor="text1"/>
              </w:rPr>
              <w:t>“</w:t>
            </w:r>
            <w:r w:rsidR="00581734">
              <w:rPr>
                <w:rFonts w:eastAsia="Calibri"/>
                <w:b w:val="0"/>
                <w:i/>
                <w:color w:val="000000"/>
              </w:rPr>
              <w:t>I</w:t>
            </w:r>
            <w:r w:rsidR="00A93E2A" w:rsidRPr="005C4D7A">
              <w:rPr>
                <w:rFonts w:eastAsia="Calibri"/>
                <w:b w:val="0"/>
                <w:i/>
                <w:color w:val="000000"/>
              </w:rPr>
              <w:t>t's generally the younger partners that are more forward thinki</w:t>
            </w:r>
            <w:r w:rsidR="00581734">
              <w:rPr>
                <w:rFonts w:eastAsia="Calibri"/>
                <w:b w:val="0"/>
                <w:i/>
                <w:color w:val="000000"/>
              </w:rPr>
              <w:t>ng or into this stuff…</w:t>
            </w:r>
            <w:r w:rsidR="00A93E2A" w:rsidRPr="005C4D7A">
              <w:rPr>
                <w:rFonts w:eastAsia="Calibri"/>
                <w:b w:val="0"/>
                <w:i/>
                <w:color w:val="000000"/>
              </w:rPr>
              <w:t xml:space="preserve"> generally the more senior ones are in charge and they're the ones who ultimately have the power”</w:t>
            </w:r>
            <w:r w:rsidR="00581734">
              <w:rPr>
                <w:rFonts w:eastAsia="Calibri"/>
                <w:b w:val="0"/>
                <w:i/>
                <w:color w:val="000000"/>
              </w:rPr>
              <w:t>.</w:t>
            </w:r>
          </w:p>
          <w:p w14:paraId="6AA3BEDB" w14:textId="6087A8D4" w:rsidR="00926641" w:rsidRPr="00A93E2A" w:rsidRDefault="00926641" w:rsidP="00A93E2A">
            <w:pPr>
              <w:spacing w:before="80" w:line="360" w:lineRule="auto"/>
              <w:jc w:val="both"/>
              <w:cnfStyle w:val="100000000000" w:firstRow="1" w:lastRow="0" w:firstColumn="0" w:lastColumn="0" w:oddVBand="0" w:evenVBand="0" w:oddHBand="0" w:evenHBand="0" w:firstRowFirstColumn="0" w:firstRowLastColumn="0" w:lastRowFirstColumn="0" w:lastRowLastColumn="0"/>
              <w:rPr>
                <w:rFonts w:eastAsia="Calibri"/>
                <w:b w:val="0"/>
                <w:color w:val="000000"/>
              </w:rPr>
            </w:pPr>
          </w:p>
        </w:tc>
      </w:tr>
      <w:tr w:rsidR="002D5443" w14:paraId="185C3E3A" w14:textId="77777777" w:rsidTr="00A8491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261B977D" w14:textId="006B38DD" w:rsidR="002D5443" w:rsidRPr="0062183C" w:rsidRDefault="00A84916" w:rsidP="003E06EB">
            <w:pPr>
              <w:spacing w:line="360" w:lineRule="auto"/>
              <w:jc w:val="both"/>
              <w:rPr>
                <w:color w:val="000000" w:themeColor="text1"/>
              </w:rPr>
            </w:pPr>
            <w:r w:rsidRPr="0062183C">
              <w:rPr>
                <w:color w:val="000000" w:themeColor="text1"/>
              </w:rPr>
              <w:t xml:space="preserve">Respondent 2 </w:t>
            </w:r>
          </w:p>
        </w:tc>
        <w:tc>
          <w:tcPr>
            <w:tcW w:w="4505" w:type="dxa"/>
          </w:tcPr>
          <w:p w14:paraId="0C19C78E" w14:textId="0B66CC5A" w:rsidR="002D5443" w:rsidRPr="002812C0" w:rsidRDefault="00A84916" w:rsidP="002812C0">
            <w:pPr>
              <w:jc w:val="both"/>
              <w:cnfStyle w:val="000000100000" w:firstRow="0" w:lastRow="0" w:firstColumn="0" w:lastColumn="0" w:oddVBand="0" w:evenVBand="0" w:oddHBand="1" w:evenHBand="0" w:firstRowFirstColumn="0" w:firstRowLastColumn="0" w:lastRowFirstColumn="0" w:lastRowLastColumn="0"/>
              <w:rPr>
                <w:rFonts w:eastAsia="Times New Roman"/>
                <w:i/>
              </w:rPr>
            </w:pPr>
            <w:r w:rsidRPr="002812C0">
              <w:rPr>
                <w:i/>
                <w:color w:val="000000" w:themeColor="text1"/>
              </w:rPr>
              <w:t>“</w:t>
            </w:r>
            <w:r w:rsidR="002812C0" w:rsidRPr="002812C0">
              <w:rPr>
                <w:rFonts w:eastAsia="Times New Roman"/>
                <w:i/>
              </w:rPr>
              <w:t>I mean the legal industry is slow to change. I don't think any lawyer would deny that but with that being said I think skeptical is the wrong word actually because lawyers were taught to be skeptical but it's a healthy skepticism. It's not antagonistic”</w:t>
            </w:r>
            <w:r w:rsidR="00581734">
              <w:rPr>
                <w:rFonts w:eastAsia="Times New Roman"/>
                <w:i/>
              </w:rPr>
              <w:t>.</w:t>
            </w:r>
          </w:p>
          <w:p w14:paraId="0B8F6D2E" w14:textId="32C35ED4" w:rsidR="002812C0" w:rsidRPr="002812C0" w:rsidRDefault="002812C0" w:rsidP="002812C0">
            <w:pPr>
              <w:jc w:val="both"/>
              <w:cnfStyle w:val="000000100000" w:firstRow="0" w:lastRow="0" w:firstColumn="0" w:lastColumn="0" w:oddVBand="0" w:evenVBand="0" w:oddHBand="1" w:evenHBand="0" w:firstRowFirstColumn="0" w:firstRowLastColumn="0" w:lastRowFirstColumn="0" w:lastRowLastColumn="0"/>
              <w:rPr>
                <w:i/>
                <w:color w:val="000000" w:themeColor="text1"/>
              </w:rPr>
            </w:pPr>
          </w:p>
        </w:tc>
      </w:tr>
      <w:tr w:rsidR="002D5443" w14:paraId="5ED634D1" w14:textId="77777777" w:rsidTr="00A84916">
        <w:tc>
          <w:tcPr>
            <w:cnfStyle w:val="001000000000" w:firstRow="0" w:lastRow="0" w:firstColumn="1" w:lastColumn="0" w:oddVBand="0" w:evenVBand="0" w:oddHBand="0" w:evenHBand="0" w:firstRowFirstColumn="0" w:firstRowLastColumn="0" w:lastRowFirstColumn="0" w:lastRowLastColumn="0"/>
            <w:tcW w:w="4505" w:type="dxa"/>
          </w:tcPr>
          <w:p w14:paraId="25CBF99C" w14:textId="2C711BE7" w:rsidR="002D5443" w:rsidRPr="0062183C" w:rsidRDefault="00A84916" w:rsidP="003E06EB">
            <w:pPr>
              <w:spacing w:line="360" w:lineRule="auto"/>
              <w:jc w:val="both"/>
              <w:rPr>
                <w:color w:val="000000" w:themeColor="text1"/>
              </w:rPr>
            </w:pPr>
            <w:r w:rsidRPr="0062183C">
              <w:rPr>
                <w:color w:val="000000" w:themeColor="text1"/>
              </w:rPr>
              <w:t xml:space="preserve">Respondent 3 </w:t>
            </w:r>
          </w:p>
        </w:tc>
        <w:tc>
          <w:tcPr>
            <w:tcW w:w="4505" w:type="dxa"/>
          </w:tcPr>
          <w:p w14:paraId="306E6168" w14:textId="01BA3CF7" w:rsidR="002D5443" w:rsidRDefault="00A84916" w:rsidP="005C4D7A">
            <w:pPr>
              <w:jc w:val="both"/>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5C4D7A">
              <w:rPr>
                <w:i/>
                <w:color w:val="000000" w:themeColor="text1"/>
              </w:rPr>
              <w:t>“</w:t>
            </w:r>
            <w:r w:rsidR="005C4D7A" w:rsidRPr="005C4D7A">
              <w:rPr>
                <w:rFonts w:eastAsia="Calibri"/>
                <w:i/>
                <w:color w:val="000000"/>
              </w:rPr>
              <w:t>There are some people who have maybe been around in the industry for a while that are frustrated by technology and rely on others to do that work because they're just not either comfortable with the technology or there's a certain amount of training and patience that go into learning how to use the tools. We're seeing the lawyers coming out of law school with a higher level of comfort in using technology. I think is just a given that this is going to be part of your world”</w:t>
            </w:r>
            <w:r w:rsidR="00581734">
              <w:rPr>
                <w:rFonts w:eastAsia="Calibri"/>
                <w:i/>
                <w:color w:val="000000"/>
              </w:rPr>
              <w:t>.</w:t>
            </w:r>
          </w:p>
          <w:p w14:paraId="1D33948A" w14:textId="2F9BC63A" w:rsidR="00626BCA" w:rsidRPr="005C4D7A" w:rsidRDefault="00626BCA" w:rsidP="005C4D7A">
            <w:pPr>
              <w:jc w:val="both"/>
              <w:cnfStyle w:val="000000000000" w:firstRow="0" w:lastRow="0" w:firstColumn="0" w:lastColumn="0" w:oddVBand="0" w:evenVBand="0" w:oddHBand="0" w:evenHBand="0" w:firstRowFirstColumn="0" w:firstRowLastColumn="0" w:lastRowFirstColumn="0" w:lastRowLastColumn="0"/>
              <w:rPr>
                <w:i/>
                <w:color w:val="000000" w:themeColor="text1"/>
              </w:rPr>
            </w:pPr>
          </w:p>
        </w:tc>
      </w:tr>
      <w:tr w:rsidR="002D5443" w14:paraId="4F151D98" w14:textId="77777777" w:rsidTr="0062183C">
        <w:trPr>
          <w:cnfStyle w:val="000000100000" w:firstRow="0" w:lastRow="0" w:firstColumn="0" w:lastColumn="0" w:oddVBand="0" w:evenVBand="0" w:oddHBand="1" w:evenHBand="0" w:firstRowFirstColumn="0" w:firstRowLastColumn="0" w:lastRowFirstColumn="0" w:lastRowLastColumn="0"/>
          <w:trHeight w:val="498"/>
        </w:trPr>
        <w:tc>
          <w:tcPr>
            <w:cnfStyle w:val="001000000000" w:firstRow="0" w:lastRow="0" w:firstColumn="1" w:lastColumn="0" w:oddVBand="0" w:evenVBand="0" w:oddHBand="0" w:evenHBand="0" w:firstRowFirstColumn="0" w:firstRowLastColumn="0" w:lastRowFirstColumn="0" w:lastRowLastColumn="0"/>
            <w:tcW w:w="4505" w:type="dxa"/>
          </w:tcPr>
          <w:p w14:paraId="19558F0A" w14:textId="0D1DD3B6" w:rsidR="002D5443" w:rsidRPr="0062183C" w:rsidRDefault="00A84916" w:rsidP="003E06EB">
            <w:pPr>
              <w:spacing w:line="360" w:lineRule="auto"/>
              <w:jc w:val="both"/>
              <w:rPr>
                <w:color w:val="000000" w:themeColor="text1"/>
              </w:rPr>
            </w:pPr>
            <w:r w:rsidRPr="0062183C">
              <w:rPr>
                <w:color w:val="000000" w:themeColor="text1"/>
              </w:rPr>
              <w:t xml:space="preserve">Respondent 5 </w:t>
            </w:r>
          </w:p>
        </w:tc>
        <w:tc>
          <w:tcPr>
            <w:tcW w:w="4505" w:type="dxa"/>
          </w:tcPr>
          <w:p w14:paraId="60C17FE8" w14:textId="77777777" w:rsidR="002D5443" w:rsidRDefault="00A84916" w:rsidP="00876979">
            <w:pPr>
              <w:jc w:val="both"/>
              <w:cnfStyle w:val="000000100000" w:firstRow="0" w:lastRow="0" w:firstColumn="0" w:lastColumn="0" w:oddVBand="0" w:evenVBand="0" w:oddHBand="1" w:evenHBand="0" w:firstRowFirstColumn="0" w:firstRowLastColumn="0" w:lastRowFirstColumn="0" w:lastRowLastColumn="0"/>
              <w:rPr>
                <w:i/>
              </w:rPr>
            </w:pPr>
            <w:r w:rsidRPr="00876979">
              <w:rPr>
                <w:i/>
                <w:color w:val="000000" w:themeColor="text1"/>
              </w:rPr>
              <w:t>“</w:t>
            </w:r>
            <w:r w:rsidR="00876979" w:rsidRPr="00876979">
              <w:rPr>
                <w:i/>
              </w:rPr>
              <w:t>I don't think it necessarily means that the billable hour stops people engaging new technology, I don't think it is much of an issue because clients will pay for technology if it's making sense however, the model in terms of the way that partners train juniors associates this way of operating. These working practices, which are being built up through terror of making a mistake over the years”</w:t>
            </w:r>
            <w:r w:rsidR="00581734">
              <w:rPr>
                <w:i/>
              </w:rPr>
              <w:t>.</w:t>
            </w:r>
          </w:p>
          <w:p w14:paraId="025D4462" w14:textId="2A6004A3" w:rsidR="00581734" w:rsidRPr="00876979" w:rsidRDefault="00581734" w:rsidP="00876979">
            <w:pPr>
              <w:jc w:val="both"/>
              <w:cnfStyle w:val="000000100000" w:firstRow="0" w:lastRow="0" w:firstColumn="0" w:lastColumn="0" w:oddVBand="0" w:evenVBand="0" w:oddHBand="1" w:evenHBand="0" w:firstRowFirstColumn="0" w:firstRowLastColumn="0" w:lastRowFirstColumn="0" w:lastRowLastColumn="0"/>
              <w:rPr>
                <w:i/>
                <w:color w:val="000000" w:themeColor="text1"/>
              </w:rPr>
            </w:pPr>
          </w:p>
        </w:tc>
      </w:tr>
    </w:tbl>
    <w:p w14:paraId="735DDF45" w14:textId="7A54DF9D" w:rsidR="00000546" w:rsidRPr="00EB7D0E" w:rsidRDefault="001E28D9" w:rsidP="00EB7D0E">
      <w:pPr>
        <w:spacing w:line="360" w:lineRule="auto"/>
        <w:jc w:val="center"/>
        <w:rPr>
          <w:color w:val="000000" w:themeColor="text1"/>
        </w:rPr>
      </w:pPr>
      <w:r w:rsidRPr="00EB7D0E">
        <w:rPr>
          <w:b/>
          <w:color w:val="000000" w:themeColor="text1"/>
        </w:rPr>
        <w:t>Table 4.10:</w:t>
      </w:r>
      <w:r w:rsidR="00EB7D0E">
        <w:rPr>
          <w:b/>
          <w:color w:val="000000" w:themeColor="text1"/>
        </w:rPr>
        <w:t xml:space="preserve"> </w:t>
      </w:r>
      <w:r w:rsidR="00EB7D0E">
        <w:rPr>
          <w:color w:val="000000" w:themeColor="text1"/>
        </w:rPr>
        <w:t>Respondent Quotes on Internal Organization’s Characteristics</w:t>
      </w:r>
    </w:p>
    <w:p w14:paraId="734B56E5" w14:textId="77777777" w:rsidR="00000546" w:rsidRPr="00CC02D7" w:rsidRDefault="00000546" w:rsidP="003E06EB">
      <w:pPr>
        <w:spacing w:line="360" w:lineRule="auto"/>
        <w:jc w:val="both"/>
        <w:rPr>
          <w:color w:val="000000" w:themeColor="text1"/>
        </w:rPr>
      </w:pPr>
    </w:p>
    <w:p w14:paraId="64FC2D41" w14:textId="77777777" w:rsidR="003E06EB" w:rsidRDefault="003E06EB" w:rsidP="00A67B16">
      <w:pPr>
        <w:spacing w:line="360" w:lineRule="auto"/>
        <w:jc w:val="both"/>
      </w:pPr>
    </w:p>
    <w:p w14:paraId="3B23957D" w14:textId="77777777" w:rsidR="00096AA4" w:rsidRDefault="00096AA4" w:rsidP="00A67B16">
      <w:pPr>
        <w:spacing w:line="360" w:lineRule="auto"/>
        <w:jc w:val="both"/>
      </w:pPr>
    </w:p>
    <w:p w14:paraId="2513964E" w14:textId="77777777" w:rsidR="00581734" w:rsidRDefault="00581734" w:rsidP="00A67B16">
      <w:pPr>
        <w:spacing w:line="360" w:lineRule="auto"/>
        <w:jc w:val="both"/>
      </w:pPr>
    </w:p>
    <w:p w14:paraId="7B79E302" w14:textId="77777777" w:rsidR="00581734" w:rsidRDefault="00581734" w:rsidP="00A67B16">
      <w:pPr>
        <w:spacing w:line="360" w:lineRule="auto"/>
        <w:jc w:val="both"/>
      </w:pPr>
    </w:p>
    <w:p w14:paraId="1631DDB4" w14:textId="77777777" w:rsidR="00EB7D0E" w:rsidRDefault="00EB7D0E" w:rsidP="00A67B16">
      <w:pPr>
        <w:spacing w:line="360" w:lineRule="auto"/>
        <w:jc w:val="both"/>
      </w:pPr>
    </w:p>
    <w:p w14:paraId="7655DE55" w14:textId="1C5FEF56" w:rsidR="00B33E92" w:rsidRPr="00B33E92" w:rsidRDefault="00447CCA" w:rsidP="00E639B5">
      <w:pPr>
        <w:pStyle w:val="Heading2"/>
      </w:pPr>
      <w:bookmarkStart w:id="57" w:name="_Toc81603789"/>
      <w:r>
        <w:lastRenderedPageBreak/>
        <w:t>4.3.2</w:t>
      </w:r>
      <w:r w:rsidR="00B33E92">
        <w:t xml:space="preserve"> </w:t>
      </w:r>
      <w:r w:rsidR="003E06EB">
        <w:t>Change</w:t>
      </w:r>
      <w:bookmarkEnd w:id="57"/>
      <w:r w:rsidR="003E06EB">
        <w:t xml:space="preserve"> </w:t>
      </w:r>
    </w:p>
    <w:p w14:paraId="00B44BDF" w14:textId="1CD5BD82" w:rsidR="00453D45" w:rsidRDefault="00453D45" w:rsidP="00A67B16">
      <w:pPr>
        <w:spacing w:line="360" w:lineRule="auto"/>
        <w:jc w:val="both"/>
      </w:pPr>
    </w:p>
    <w:p w14:paraId="6DBABDCF" w14:textId="6132D094" w:rsidR="00964032" w:rsidRDefault="001D1C3F" w:rsidP="00B83A78">
      <w:pPr>
        <w:spacing w:line="360" w:lineRule="auto"/>
        <w:ind w:firstLine="720"/>
        <w:jc w:val="both"/>
      </w:pPr>
      <w:r>
        <w:t xml:space="preserve">The first change is changing the business strategy. </w:t>
      </w:r>
      <w:r w:rsidR="00220D6E">
        <w:t>Tidd &amp; Bessant</w:t>
      </w:r>
      <w:r>
        <w:t xml:space="preserve"> (2018)</w:t>
      </w:r>
      <w:r w:rsidR="00220D6E">
        <w:t xml:space="preserve"> had introduced the Lean-Start Up strategy </w:t>
      </w:r>
      <w:r>
        <w:t xml:space="preserve">which pushed for </w:t>
      </w:r>
      <w:r w:rsidR="00220D6E" w:rsidRPr="00D6120B">
        <w:t>short fast experiments</w:t>
      </w:r>
      <w:r w:rsidR="00220D6E">
        <w:t xml:space="preserve"> rather than a carefully executed big </w:t>
      </w:r>
      <w:r>
        <w:t>project. J</w:t>
      </w:r>
      <w:r w:rsidR="00220D6E">
        <w:t xml:space="preserve">udging from the </w:t>
      </w:r>
      <w:r w:rsidR="00EE165E">
        <w:t>interview there were divided opinions on this matter.</w:t>
      </w:r>
      <w:r w:rsidR="00453D45">
        <w:t xml:space="preserve"> </w:t>
      </w:r>
      <w:r w:rsidR="00581734">
        <w:t>As seen in T</w:t>
      </w:r>
      <w:r w:rsidR="001E28D9">
        <w:t>able</w:t>
      </w:r>
      <w:r w:rsidR="00581734">
        <w:t xml:space="preserve"> 4.11</w:t>
      </w:r>
      <w:r w:rsidR="00EB7D0E">
        <w:t>,</w:t>
      </w:r>
      <w:r w:rsidR="001E28D9">
        <w:t xml:space="preserve"> </w:t>
      </w:r>
      <w:r w:rsidR="00EB7D0E">
        <w:t>r</w:t>
      </w:r>
      <w:r>
        <w:t xml:space="preserve">espondent </w:t>
      </w:r>
      <w:r w:rsidR="00453D45">
        <w:t xml:space="preserve">6 had claimed the </w:t>
      </w:r>
      <w:r w:rsidR="001E28D9" w:rsidRPr="001E28D9">
        <w:rPr>
          <w:i/>
        </w:rPr>
        <w:t>“</w:t>
      </w:r>
      <w:r w:rsidR="00453D45" w:rsidRPr="001E28D9">
        <w:rPr>
          <w:i/>
        </w:rPr>
        <w:t>most successful deploy</w:t>
      </w:r>
      <w:r w:rsidR="001E28D9" w:rsidRPr="001E28D9">
        <w:rPr>
          <w:i/>
        </w:rPr>
        <w:t>ments are those that start small”</w:t>
      </w:r>
      <w:r w:rsidR="00453D45">
        <w:t xml:space="preserve"> and this will permit firms to experiment with small changes</w:t>
      </w:r>
      <w:r w:rsidR="00EB7D0E">
        <w:t>, evolve</w:t>
      </w:r>
      <w:r w:rsidR="00453D45">
        <w:t xml:space="preserve"> and reduce unnecessary investments where it doesn’</w:t>
      </w:r>
      <w:r w:rsidR="00EB7D0E">
        <w:t>t go to plan.</w:t>
      </w:r>
      <w:r w:rsidR="00E33E3F">
        <w:t xml:space="preserve"> Respondent 7 didn’t say to start small but to start with picking a problem that can be solved through technology </w:t>
      </w:r>
      <w:r w:rsidR="00581734">
        <w:t>and during this process</w:t>
      </w:r>
      <w:r w:rsidR="00E33E3F">
        <w:t xml:space="preserve"> collabor</w:t>
      </w:r>
      <w:r w:rsidR="00B9237B">
        <w:t>ate with an expert in the field.</w:t>
      </w:r>
      <w:r w:rsidR="00E33E3F">
        <w:t xml:space="preserve"> </w:t>
      </w:r>
      <w:r w:rsidR="00B9237B">
        <w:t xml:space="preserve"> However, </w:t>
      </w:r>
      <w:r w:rsidR="00EB7D0E">
        <w:t xml:space="preserve">respondent </w:t>
      </w:r>
      <w:r w:rsidR="00E33E3F">
        <w:t>7</w:t>
      </w:r>
      <w:r w:rsidR="00B9237B">
        <w:t xml:space="preserve"> also claims</w:t>
      </w:r>
      <w:r w:rsidR="00E33E3F">
        <w:t xml:space="preserve"> </w:t>
      </w:r>
      <w:r w:rsidR="00453D45">
        <w:t xml:space="preserve">that any small changes could be disruptive as </w:t>
      </w:r>
      <w:r w:rsidR="00453D45" w:rsidRPr="00EB7D0E">
        <w:rPr>
          <w:i/>
        </w:rPr>
        <w:t xml:space="preserve">“law firms, </w:t>
      </w:r>
      <w:r w:rsidR="00DF6CDB">
        <w:rPr>
          <w:i/>
        </w:rPr>
        <w:t>at least in the big firms</w:t>
      </w:r>
      <w:r w:rsidR="00453D45" w:rsidRPr="00EB7D0E">
        <w:rPr>
          <w:i/>
        </w:rPr>
        <w:t xml:space="preserve">, </w:t>
      </w:r>
      <w:r w:rsidR="00DF6CDB">
        <w:rPr>
          <w:i/>
        </w:rPr>
        <w:t xml:space="preserve">have so </w:t>
      </w:r>
      <w:r w:rsidR="00DF6CDB" w:rsidRPr="00B9237B">
        <w:rPr>
          <w:i/>
        </w:rPr>
        <w:t>little time and capacity to devote to anything other than just doing their job</w:t>
      </w:r>
      <w:r w:rsidR="00453D45" w:rsidRPr="00EB7D0E">
        <w:rPr>
          <w:i/>
        </w:rPr>
        <w:t>”.</w:t>
      </w:r>
      <w:r w:rsidR="00453D45">
        <w:t xml:space="preserve"> One gets the impression that although it is crucial to start </w:t>
      </w:r>
      <w:r w:rsidR="00DF6CDB">
        <w:t xml:space="preserve">small and conduct bite </w:t>
      </w:r>
      <w:r w:rsidR="00453D45">
        <w:t xml:space="preserve">size experiments realistically lawyers are too busy to </w:t>
      </w:r>
      <w:r w:rsidR="00DF6CDB">
        <w:t xml:space="preserve">give their time to anything other than their </w:t>
      </w:r>
      <w:r w:rsidR="00453D45">
        <w:t xml:space="preserve">work. </w:t>
      </w:r>
      <w:r w:rsidR="00B83A78">
        <w:t>In support of respondent 7’s statement respondent 1 expresses</w:t>
      </w:r>
      <w:r w:rsidR="00B83A78" w:rsidRPr="00B83A78">
        <w:rPr>
          <w:i/>
        </w:rPr>
        <w:t xml:space="preserve"> “you can never get the balance right”</w:t>
      </w:r>
      <w:r w:rsidR="00B83A78">
        <w:rPr>
          <w:i/>
        </w:rPr>
        <w:t xml:space="preserve">. </w:t>
      </w:r>
      <w:r w:rsidR="00B83A78">
        <w:t xml:space="preserve">One realizes that the load of work that is keeping law firms from making these small changes to gradually adopt technology is because of the billable hour. The metric consumes lawyers’ time. However, a </w:t>
      </w:r>
      <w:r w:rsidR="00453D45">
        <w:t xml:space="preserve">counter argument to the lack of time and capacity law </w:t>
      </w:r>
      <w:r w:rsidR="00B83A78">
        <w:t>firms have</w:t>
      </w:r>
      <w:r w:rsidR="00453D45">
        <w:t xml:space="preserve"> for </w:t>
      </w:r>
      <w:r w:rsidR="00665223">
        <w:t>a digital transformation</w:t>
      </w:r>
      <w:r w:rsidR="00BE651F">
        <w:t xml:space="preserve"> is</w:t>
      </w:r>
      <w:r w:rsidR="00B83A78">
        <w:t xml:space="preserve"> </w:t>
      </w:r>
      <w:r w:rsidR="00665223" w:rsidRPr="00D6120B">
        <w:rPr>
          <w:color w:val="000000" w:themeColor="text1"/>
        </w:rPr>
        <w:t>cross-collaboration</w:t>
      </w:r>
      <w:r w:rsidR="00BE651F">
        <w:rPr>
          <w:color w:val="000000" w:themeColor="text1"/>
        </w:rPr>
        <w:t xml:space="preserve">. </w:t>
      </w:r>
      <w:r w:rsidR="00B83A78">
        <w:rPr>
          <w:color w:val="000000" w:themeColor="text1"/>
        </w:rPr>
        <w:t xml:space="preserve">Law firms could </w:t>
      </w:r>
      <w:r w:rsidR="00B83A78">
        <w:t>h</w:t>
      </w:r>
      <w:r w:rsidR="00665223">
        <w:t xml:space="preserve">and over the </w:t>
      </w:r>
      <w:r w:rsidR="00ED0F9C">
        <w:t>majority of development work</w:t>
      </w:r>
      <w:r w:rsidR="00BE651F">
        <w:t xml:space="preserve"> to an expert in the field while</w:t>
      </w:r>
      <w:r w:rsidR="00ED0F9C">
        <w:t xml:space="preserve"> still</w:t>
      </w:r>
      <w:r w:rsidR="00375343">
        <w:t xml:space="preserve"> being a part of the process, respondent 7 related this to </w:t>
      </w:r>
      <w:r w:rsidR="004E01D6">
        <w:t xml:space="preserve">an architect and client relationship. Respondent 7 states, </w:t>
      </w:r>
      <w:r w:rsidR="004E01D6" w:rsidRPr="004E01D6">
        <w:rPr>
          <w:i/>
        </w:rPr>
        <w:t>“[it is] really sort of like hiring an architect to do a renovation on your house. You need this person who can get really deep with you on what you're looking to achieve, understand the goals, understand the problem but also has the sort of technical capability to go off and actually, at least on a first draft basis, propose a solution”.</w:t>
      </w:r>
    </w:p>
    <w:p w14:paraId="72528EE4" w14:textId="77777777" w:rsidR="001D1C3F" w:rsidRDefault="001D1C3F" w:rsidP="00465640">
      <w:pPr>
        <w:spacing w:line="360" w:lineRule="auto"/>
        <w:ind w:firstLine="720"/>
        <w:jc w:val="both"/>
      </w:pPr>
    </w:p>
    <w:tbl>
      <w:tblPr>
        <w:tblStyle w:val="GridTable2-Accent1"/>
        <w:tblW w:w="0" w:type="auto"/>
        <w:tblLook w:val="04A0" w:firstRow="1" w:lastRow="0" w:firstColumn="1" w:lastColumn="0" w:noHBand="0" w:noVBand="1"/>
      </w:tblPr>
      <w:tblGrid>
        <w:gridCol w:w="4246"/>
        <w:gridCol w:w="4252"/>
      </w:tblGrid>
      <w:tr w:rsidR="001D1C3F" w14:paraId="3E344334" w14:textId="77777777" w:rsidTr="004E01D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303E7D49" w14:textId="1662B7AC" w:rsidR="001D1C3F" w:rsidRPr="00510D22" w:rsidRDefault="00DF6CDB" w:rsidP="001D1C3F">
            <w:pPr>
              <w:spacing w:line="360" w:lineRule="auto"/>
              <w:jc w:val="both"/>
            </w:pPr>
            <w:r w:rsidRPr="00510D22">
              <w:t xml:space="preserve">Respondent 1 </w:t>
            </w:r>
          </w:p>
        </w:tc>
        <w:tc>
          <w:tcPr>
            <w:tcW w:w="4505" w:type="dxa"/>
          </w:tcPr>
          <w:p w14:paraId="52515202" w14:textId="77777777" w:rsidR="001D1C3F" w:rsidRPr="004E01D6" w:rsidRDefault="00B83A78" w:rsidP="00B83A78">
            <w:pPr>
              <w:jc w:val="both"/>
              <w:cnfStyle w:val="100000000000" w:firstRow="1" w:lastRow="0" w:firstColumn="0" w:lastColumn="0" w:oddVBand="0" w:evenVBand="0" w:oddHBand="0" w:evenHBand="0" w:firstRowFirstColumn="0" w:firstRowLastColumn="0" w:lastRowFirstColumn="0" w:lastRowLastColumn="0"/>
              <w:rPr>
                <w:rFonts w:eastAsia="Calibri"/>
                <w:b w:val="0"/>
                <w:i/>
                <w:color w:val="000000"/>
              </w:rPr>
            </w:pPr>
            <w:r w:rsidRPr="004E01D6">
              <w:rPr>
                <w:b w:val="0"/>
                <w:i/>
              </w:rPr>
              <w:t>“</w:t>
            </w:r>
            <w:r w:rsidRPr="004E01D6">
              <w:rPr>
                <w:rFonts w:eastAsia="Calibri"/>
                <w:b w:val="0"/>
                <w:i/>
                <w:color w:val="000000"/>
              </w:rPr>
              <w:t>You never get the balance, right. You're always chasing more because the associates are chasing their targets. Then you end up having too much work. You never get that balance right I feel like”</w:t>
            </w:r>
          </w:p>
          <w:p w14:paraId="6859202D" w14:textId="54DE707A" w:rsidR="00B83A78" w:rsidRPr="00B83A78" w:rsidRDefault="00B83A78" w:rsidP="00B83A78">
            <w:pPr>
              <w:jc w:val="both"/>
              <w:cnfStyle w:val="100000000000" w:firstRow="1" w:lastRow="0" w:firstColumn="0" w:lastColumn="0" w:oddVBand="0" w:evenVBand="0" w:oddHBand="0" w:evenHBand="0" w:firstRowFirstColumn="0" w:firstRowLastColumn="0" w:lastRowFirstColumn="0" w:lastRowLastColumn="0"/>
              <w:rPr>
                <w:i/>
              </w:rPr>
            </w:pPr>
          </w:p>
        </w:tc>
      </w:tr>
      <w:tr w:rsidR="001D1C3F" w14:paraId="4D79E258" w14:textId="77777777" w:rsidTr="004E01D6">
        <w:trPr>
          <w:cnfStyle w:val="000000100000" w:firstRow="0" w:lastRow="0" w:firstColumn="0" w:lastColumn="0" w:oddVBand="0" w:evenVBand="0" w:oddHBand="1" w:evenHBand="0" w:firstRowFirstColumn="0" w:firstRowLastColumn="0" w:lastRowFirstColumn="0" w:lastRowLastColumn="0"/>
          <w:trHeight w:val="2227"/>
        </w:trPr>
        <w:tc>
          <w:tcPr>
            <w:cnfStyle w:val="001000000000" w:firstRow="0" w:lastRow="0" w:firstColumn="1" w:lastColumn="0" w:oddVBand="0" w:evenVBand="0" w:oddHBand="0" w:evenHBand="0" w:firstRowFirstColumn="0" w:firstRowLastColumn="0" w:lastRowFirstColumn="0" w:lastRowLastColumn="0"/>
            <w:tcW w:w="4505" w:type="dxa"/>
          </w:tcPr>
          <w:p w14:paraId="7602E818" w14:textId="738FE509" w:rsidR="001D1C3F" w:rsidRPr="00510D22" w:rsidRDefault="001D1C3F" w:rsidP="001D1C3F">
            <w:pPr>
              <w:spacing w:line="360" w:lineRule="auto"/>
              <w:jc w:val="both"/>
            </w:pPr>
            <w:r w:rsidRPr="00510D22">
              <w:lastRenderedPageBreak/>
              <w:t xml:space="preserve">Respondent 6 </w:t>
            </w:r>
          </w:p>
        </w:tc>
        <w:tc>
          <w:tcPr>
            <w:tcW w:w="4505" w:type="dxa"/>
          </w:tcPr>
          <w:p w14:paraId="5B2812AA" w14:textId="48C9B558" w:rsidR="001D1C3F" w:rsidRDefault="00EB7D0E" w:rsidP="00EB7D0E">
            <w:pPr>
              <w:jc w:val="both"/>
              <w:cnfStyle w:val="000000100000" w:firstRow="0" w:lastRow="0" w:firstColumn="0" w:lastColumn="0" w:oddVBand="0" w:evenVBand="0" w:oddHBand="1" w:evenHBand="0" w:firstRowFirstColumn="0" w:firstRowLastColumn="0" w:lastRowFirstColumn="0" w:lastRowLastColumn="0"/>
              <w:rPr>
                <w:rFonts w:eastAsia="Calibri"/>
                <w:i/>
                <w:color w:val="000000"/>
              </w:rPr>
            </w:pPr>
            <w:r>
              <w:rPr>
                <w:rFonts w:eastAsia="Calibri"/>
                <w:i/>
                <w:color w:val="000000"/>
              </w:rPr>
              <w:t>“</w:t>
            </w:r>
            <w:r w:rsidRPr="00EB7D0E">
              <w:rPr>
                <w:rFonts w:eastAsia="Calibri"/>
                <w:i/>
                <w:color w:val="000000"/>
              </w:rPr>
              <w:t>Start small. There is so much out there and the most successful deployments that I've constructed for my clients we start small. We pick one solution that we need maybe it's document management, maybe it’s workflow routing, maybe it's AI features and we implement that.  In the IT world, this is called agile methodology basically that means just hit the ground running with one little thing and grow from there and evolve over ti</w:t>
            </w:r>
            <w:r>
              <w:rPr>
                <w:rFonts w:eastAsia="Calibri"/>
                <w:i/>
                <w:color w:val="000000"/>
              </w:rPr>
              <w:t>me from there”</w:t>
            </w:r>
            <w:r w:rsidR="001F1448">
              <w:rPr>
                <w:rFonts w:eastAsia="Calibri"/>
                <w:i/>
                <w:color w:val="000000"/>
              </w:rPr>
              <w:t>.</w:t>
            </w:r>
          </w:p>
          <w:p w14:paraId="688EE87D" w14:textId="63EB7659" w:rsidR="00EB7D0E" w:rsidRPr="00EB7D0E" w:rsidRDefault="00EB7D0E" w:rsidP="00EB7D0E">
            <w:pPr>
              <w:jc w:val="both"/>
              <w:cnfStyle w:val="000000100000" w:firstRow="0" w:lastRow="0" w:firstColumn="0" w:lastColumn="0" w:oddVBand="0" w:evenVBand="0" w:oddHBand="1" w:evenHBand="0" w:firstRowFirstColumn="0" w:firstRowLastColumn="0" w:lastRowFirstColumn="0" w:lastRowLastColumn="0"/>
            </w:pPr>
          </w:p>
        </w:tc>
      </w:tr>
      <w:tr w:rsidR="001D1C3F" w14:paraId="4A6DDBA3" w14:textId="77777777" w:rsidTr="004E01D6">
        <w:tc>
          <w:tcPr>
            <w:cnfStyle w:val="001000000000" w:firstRow="0" w:lastRow="0" w:firstColumn="1" w:lastColumn="0" w:oddVBand="0" w:evenVBand="0" w:oddHBand="0" w:evenHBand="0" w:firstRowFirstColumn="0" w:firstRowLastColumn="0" w:lastRowFirstColumn="0" w:lastRowLastColumn="0"/>
            <w:tcW w:w="4505" w:type="dxa"/>
          </w:tcPr>
          <w:p w14:paraId="57ED2920" w14:textId="32EE0EC3" w:rsidR="001D1C3F" w:rsidRPr="00510D22" w:rsidRDefault="00EB7D0E" w:rsidP="001D1C3F">
            <w:pPr>
              <w:spacing w:line="360" w:lineRule="auto"/>
              <w:jc w:val="both"/>
            </w:pPr>
            <w:r w:rsidRPr="00510D22">
              <w:t xml:space="preserve">Respondent 7 </w:t>
            </w:r>
          </w:p>
        </w:tc>
        <w:tc>
          <w:tcPr>
            <w:tcW w:w="4505" w:type="dxa"/>
          </w:tcPr>
          <w:p w14:paraId="5F82A4D3" w14:textId="2ECB5006" w:rsidR="001D1C3F" w:rsidRDefault="00B9237B" w:rsidP="00B9237B">
            <w:pPr>
              <w:jc w:val="both"/>
              <w:cnfStyle w:val="000000000000" w:firstRow="0" w:lastRow="0" w:firstColumn="0" w:lastColumn="0" w:oddVBand="0" w:evenVBand="0" w:oddHBand="0" w:evenHBand="0" w:firstRowFirstColumn="0" w:firstRowLastColumn="0" w:lastRowFirstColumn="0" w:lastRowLastColumn="0"/>
              <w:rPr>
                <w:i/>
              </w:rPr>
            </w:pPr>
            <w:r w:rsidRPr="00B9237B">
              <w:rPr>
                <w:i/>
              </w:rPr>
              <w:t>“</w:t>
            </w:r>
            <w:r w:rsidR="005A12E7">
              <w:rPr>
                <w:i/>
              </w:rPr>
              <w:t>Lawyer</w:t>
            </w:r>
            <w:r w:rsidR="00DF6CDB">
              <w:rPr>
                <w:i/>
              </w:rPr>
              <w:t>s</w:t>
            </w:r>
            <w:r w:rsidR="005A12E7">
              <w:rPr>
                <w:i/>
              </w:rPr>
              <w:t>,</w:t>
            </w:r>
            <w:r w:rsidRPr="00B9237B">
              <w:rPr>
                <w:i/>
              </w:rPr>
              <w:t xml:space="preserve"> at least in the big firms</w:t>
            </w:r>
            <w:r w:rsidR="005A12E7">
              <w:rPr>
                <w:i/>
              </w:rPr>
              <w:t>,</w:t>
            </w:r>
            <w:r w:rsidRPr="00B9237B">
              <w:rPr>
                <w:i/>
              </w:rPr>
              <w:t xml:space="preserve"> have so little time and capacity to devote to anything other than just doing their job any change even small change is disruptive. They want to minimize the frequency with which they have to even engage with change at all”</w:t>
            </w:r>
            <w:r w:rsidR="001F1448">
              <w:rPr>
                <w:i/>
              </w:rPr>
              <w:t>.</w:t>
            </w:r>
          </w:p>
          <w:p w14:paraId="404FA4B0" w14:textId="67EB120C" w:rsidR="00510D22" w:rsidRPr="00B9237B" w:rsidRDefault="00510D22" w:rsidP="00B9237B">
            <w:pPr>
              <w:jc w:val="both"/>
              <w:cnfStyle w:val="000000000000" w:firstRow="0" w:lastRow="0" w:firstColumn="0" w:lastColumn="0" w:oddVBand="0" w:evenVBand="0" w:oddHBand="0" w:evenHBand="0" w:firstRowFirstColumn="0" w:firstRowLastColumn="0" w:lastRowFirstColumn="0" w:lastRowLastColumn="0"/>
              <w:rPr>
                <w:i/>
              </w:rPr>
            </w:pPr>
          </w:p>
        </w:tc>
      </w:tr>
    </w:tbl>
    <w:p w14:paraId="45949D31" w14:textId="023DB371" w:rsidR="001D1C3F" w:rsidRDefault="004E01D6" w:rsidP="004E01D6">
      <w:pPr>
        <w:spacing w:line="360" w:lineRule="auto"/>
        <w:jc w:val="center"/>
      </w:pPr>
      <w:r w:rsidRPr="004E01D6">
        <w:rPr>
          <w:b/>
        </w:rPr>
        <w:t>Table 4.11</w:t>
      </w:r>
      <w:r>
        <w:t xml:space="preserve">: </w:t>
      </w:r>
      <w:r w:rsidR="00510D22">
        <w:t>Respondent Quotes on Strategy</w:t>
      </w:r>
    </w:p>
    <w:p w14:paraId="0A056258" w14:textId="77777777" w:rsidR="00964032" w:rsidRDefault="00964032" w:rsidP="00465640">
      <w:pPr>
        <w:spacing w:line="360" w:lineRule="auto"/>
        <w:ind w:firstLine="720"/>
        <w:jc w:val="both"/>
      </w:pPr>
    </w:p>
    <w:p w14:paraId="1616C8FC" w14:textId="2F3E43E3" w:rsidR="0016518B" w:rsidRDefault="00510D22" w:rsidP="008779C3">
      <w:pPr>
        <w:spacing w:line="360" w:lineRule="auto"/>
        <w:ind w:firstLine="720"/>
        <w:jc w:val="both"/>
      </w:pPr>
      <w:r>
        <w:t>The second change is understanding risk of privacy</w:t>
      </w:r>
      <w:r w:rsidR="005E3092">
        <w:t>, Table 4.12 will be referred to</w:t>
      </w:r>
      <w:r>
        <w:t xml:space="preserve">. </w:t>
      </w:r>
      <w:r w:rsidR="00CC79B0">
        <w:t>Gobble</w:t>
      </w:r>
      <w:r>
        <w:t xml:space="preserve"> (2018) </w:t>
      </w:r>
      <w:r w:rsidR="00964032">
        <w:t>highlights firms should accept</w:t>
      </w:r>
      <w:r w:rsidR="00CC79B0">
        <w:t xml:space="preserve"> that digital transformation is risky</w:t>
      </w:r>
      <w:r w:rsidR="00964032">
        <w:t xml:space="preserve">. </w:t>
      </w:r>
      <w:r>
        <w:t xml:space="preserve">The respondents have expressed that there is risk to privacy; </w:t>
      </w:r>
      <w:r w:rsidR="003159C8">
        <w:t>however</w:t>
      </w:r>
      <w:r>
        <w:t>,</w:t>
      </w:r>
      <w:r w:rsidR="003159C8">
        <w:t xml:space="preserve"> they generally </w:t>
      </w:r>
      <w:r w:rsidR="00CC79B0">
        <w:t>don’t</w:t>
      </w:r>
      <w:r w:rsidR="003159C8">
        <w:t xml:space="preserve"> </w:t>
      </w:r>
      <w:r>
        <w:t xml:space="preserve">view technology as </w:t>
      </w:r>
      <w:r w:rsidR="00640456">
        <w:t>high risk. Both respondent 3 and 7</w:t>
      </w:r>
      <w:r w:rsidR="003159C8">
        <w:t xml:space="preserve"> have spoken about </w:t>
      </w:r>
      <w:r w:rsidR="00640456">
        <w:t xml:space="preserve">their law firm’s policy on </w:t>
      </w:r>
      <w:r w:rsidR="003159C8">
        <w:t xml:space="preserve">putting data on an encrypted drive in order </w:t>
      </w:r>
      <w:r w:rsidR="00D71AC4">
        <w:t xml:space="preserve">to minimize the risk of privacy. Further, respondent 7 states that clients will use cloud services but </w:t>
      </w:r>
      <w:r w:rsidR="00CB7169">
        <w:t>won’t</w:t>
      </w:r>
      <w:r w:rsidR="00D71AC4">
        <w:t xml:space="preserve"> allow the</w:t>
      </w:r>
      <w:r w:rsidR="00CB7169">
        <w:t xml:space="preserve">ir law firms to use them </w:t>
      </w:r>
      <w:r w:rsidR="00AC6F53">
        <w:t xml:space="preserve">creating a disconnect because </w:t>
      </w:r>
      <w:r w:rsidR="00AC6F53" w:rsidRPr="00AC6F53">
        <w:rPr>
          <w:i/>
        </w:rPr>
        <w:t>“the people who negotiate outside counsel guidelines at the client organizations tend to be risk averse”</w:t>
      </w:r>
      <w:r w:rsidR="00AC6F53">
        <w:rPr>
          <w:i/>
        </w:rPr>
        <w:t xml:space="preserve">. </w:t>
      </w:r>
      <w:r w:rsidR="00AC6F53">
        <w:t xml:space="preserve"> Further, respondent 4</w:t>
      </w:r>
      <w:r w:rsidR="003159C8">
        <w:t xml:space="preserve"> </w:t>
      </w:r>
      <w:r w:rsidR="00652DF2">
        <w:t>claims leaving documents lying around in an office would seem riskier than having it in the cloud. He also argues when more advanced technology is adopted so can advanced security</w:t>
      </w:r>
      <w:r w:rsidR="003159C8">
        <w:t xml:space="preserve">. </w:t>
      </w:r>
      <w:r w:rsidR="00652DF2">
        <w:t>Respondent 6 resonated with respondent 4</w:t>
      </w:r>
      <w:r w:rsidR="008E38AD">
        <w:t xml:space="preserve"> in saying that keeping paper files in an office is riskier nowadays. Moreover, respondent 5</w:t>
      </w:r>
      <w:r w:rsidR="008F7C1D">
        <w:t xml:space="preserve"> </w:t>
      </w:r>
      <w:r w:rsidR="008E38AD">
        <w:t xml:space="preserve">stated that </w:t>
      </w:r>
      <w:r w:rsidR="003159C8">
        <w:t>once technology is understood the fear of privacy risk begin</w:t>
      </w:r>
      <w:r w:rsidR="008E38AD">
        <w:t>s</w:t>
      </w:r>
      <w:r w:rsidR="003159C8">
        <w:t xml:space="preserve"> to lessen. </w:t>
      </w:r>
      <w:r w:rsidR="005E3092">
        <w:t>T</w:t>
      </w:r>
      <w:r w:rsidR="00621A4F">
        <w:t xml:space="preserve">echnology is risky; </w:t>
      </w:r>
      <w:r w:rsidR="008E38AD">
        <w:t xml:space="preserve">however, like respondent </w:t>
      </w:r>
      <w:r w:rsidR="003159C8">
        <w:t xml:space="preserve">2 </w:t>
      </w:r>
      <w:r w:rsidR="001F1448">
        <w:t>stated it</w:t>
      </w:r>
      <w:r w:rsidR="00123608">
        <w:t xml:space="preserve"> should be simply seen as an evolution and not as risky.</w:t>
      </w:r>
      <w:r w:rsidR="003159C8">
        <w:t xml:space="preserve"> </w:t>
      </w:r>
      <w:r w:rsidR="00C61865">
        <w:t>Furthermore, r</w:t>
      </w:r>
      <w:r w:rsidR="004E27FF">
        <w:t xml:space="preserve">espondent </w:t>
      </w:r>
      <w:r w:rsidR="00C61865">
        <w:t>2 related</w:t>
      </w:r>
      <w:r w:rsidR="00465640">
        <w:t xml:space="preserve"> technology used in law firms</w:t>
      </w:r>
      <w:r w:rsidR="008779C3">
        <w:t xml:space="preserve"> back to technology used in </w:t>
      </w:r>
      <w:r w:rsidR="00AC2CA4">
        <w:t>people</w:t>
      </w:r>
      <w:r w:rsidR="008779C3">
        <w:t>’s day to day lives. This is interesting</w:t>
      </w:r>
      <w:r w:rsidR="00465640">
        <w:t xml:space="preserve"> because </w:t>
      </w:r>
      <w:r w:rsidR="003159C8">
        <w:t xml:space="preserve">technology </w:t>
      </w:r>
      <w:r w:rsidR="00465640">
        <w:t>is used every day</w:t>
      </w:r>
      <w:r w:rsidR="008779C3">
        <w:t xml:space="preserve"> and people</w:t>
      </w:r>
      <w:r w:rsidR="003159C8">
        <w:t xml:space="preserve"> are a</w:t>
      </w:r>
      <w:r w:rsidR="00465640">
        <w:t>ware of the risks; however, once one l</w:t>
      </w:r>
      <w:r w:rsidR="003D4809">
        <w:t xml:space="preserve">earns how to </w:t>
      </w:r>
      <w:r w:rsidR="008779C3">
        <w:t>employ safe usage the</w:t>
      </w:r>
      <w:r w:rsidR="00465640">
        <w:t xml:space="preserve"> fear starts to dissipate</w:t>
      </w:r>
      <w:r w:rsidR="00351D58">
        <w:t xml:space="preserve">. </w:t>
      </w:r>
      <w:r w:rsidR="008779C3">
        <w:t xml:space="preserve">Finally, </w:t>
      </w:r>
      <w:r w:rsidR="00964032">
        <w:t xml:space="preserve">Lamb </w:t>
      </w:r>
      <w:r w:rsidR="003D4809">
        <w:t xml:space="preserve">(2012) </w:t>
      </w:r>
      <w:r w:rsidR="00964032">
        <w:t xml:space="preserve">was of the opinion it was </w:t>
      </w:r>
      <w:r w:rsidR="00AC2CA4">
        <w:t>crucial</w:t>
      </w:r>
      <w:r w:rsidR="00964032">
        <w:t xml:space="preserve"> to hire </w:t>
      </w:r>
      <w:r w:rsidR="00AC6EB7">
        <w:t xml:space="preserve">lawyers with </w:t>
      </w:r>
      <w:r w:rsidR="00AC6EB7">
        <w:lastRenderedPageBreak/>
        <w:t xml:space="preserve">qualities such as risk taking, </w:t>
      </w:r>
      <w:r w:rsidR="00964032">
        <w:t xml:space="preserve">this opinion did not resonate with numerous </w:t>
      </w:r>
      <w:r w:rsidR="001F1448">
        <w:t>respondents</w:t>
      </w:r>
      <w:r w:rsidR="00964032">
        <w:t>.</w:t>
      </w:r>
      <w:r w:rsidR="00492385">
        <w:t xml:space="preserve"> </w:t>
      </w:r>
      <w:r w:rsidR="00964032">
        <w:t xml:space="preserve"> </w:t>
      </w:r>
      <w:r w:rsidR="00F319F2">
        <w:t>Respondent 5</w:t>
      </w:r>
      <w:r w:rsidR="00AC6EB7">
        <w:t xml:space="preserve"> had claimed there needs to be a </w:t>
      </w:r>
      <w:r w:rsidR="00AC6EB7" w:rsidRPr="00492385">
        <w:rPr>
          <w:i/>
        </w:rPr>
        <w:t>“safe space”</w:t>
      </w:r>
      <w:r w:rsidR="00AC6EB7">
        <w:t xml:space="preserve"> to welc</w:t>
      </w:r>
      <w:r w:rsidR="00B33E92">
        <w:t>ome peop</w:t>
      </w:r>
      <w:r w:rsidR="00492385">
        <w:t xml:space="preserve">le who are risk takers. In relation to risk takers, respondent 2 and </w:t>
      </w:r>
      <w:r w:rsidR="00B33E92">
        <w:t>3 claimed there was s</w:t>
      </w:r>
      <w:r w:rsidR="00492385">
        <w:t>imply no correlation and respondent</w:t>
      </w:r>
      <w:r w:rsidR="00B33E92">
        <w:t xml:space="preserve"> </w:t>
      </w:r>
      <w:r w:rsidR="00492385">
        <w:t xml:space="preserve">2 </w:t>
      </w:r>
      <w:r w:rsidR="00B33E92">
        <w:t>puts emphasis on the fact that lawyers are taught to be skeptic</w:t>
      </w:r>
      <w:r w:rsidR="007112B7">
        <w:t>al so there is clash there.</w:t>
      </w:r>
      <w:r w:rsidR="005859C7">
        <w:t xml:space="preserve"> </w:t>
      </w:r>
    </w:p>
    <w:p w14:paraId="2E05DD5A" w14:textId="77777777" w:rsidR="00CC02D7" w:rsidRDefault="00CC02D7" w:rsidP="00510D22">
      <w:pPr>
        <w:spacing w:line="360" w:lineRule="auto"/>
        <w:jc w:val="both"/>
      </w:pPr>
    </w:p>
    <w:tbl>
      <w:tblPr>
        <w:tblStyle w:val="GridTable2-Accent1"/>
        <w:tblW w:w="0" w:type="auto"/>
        <w:tblLook w:val="04A0" w:firstRow="1" w:lastRow="0" w:firstColumn="1" w:lastColumn="0" w:noHBand="0" w:noVBand="1"/>
      </w:tblPr>
      <w:tblGrid>
        <w:gridCol w:w="4272"/>
        <w:gridCol w:w="4226"/>
      </w:tblGrid>
      <w:tr w:rsidR="00510D22" w14:paraId="68DCE7C5" w14:textId="77777777" w:rsidTr="00D71AC4">
        <w:trPr>
          <w:cnfStyle w:val="100000000000" w:firstRow="1" w:lastRow="0" w:firstColumn="0" w:lastColumn="0" w:oddVBand="0" w:evenVBand="0" w:oddHBand="0" w:evenHBand="0" w:firstRowFirstColumn="0" w:firstRowLastColumn="0" w:lastRowFirstColumn="0" w:lastRowLastColumn="0"/>
          <w:trHeight w:val="438"/>
        </w:trPr>
        <w:tc>
          <w:tcPr>
            <w:cnfStyle w:val="001000000000" w:firstRow="0" w:lastRow="0" w:firstColumn="1" w:lastColumn="0" w:oddVBand="0" w:evenVBand="0" w:oddHBand="0" w:evenHBand="0" w:firstRowFirstColumn="0" w:firstRowLastColumn="0" w:lastRowFirstColumn="0" w:lastRowLastColumn="0"/>
            <w:tcW w:w="4505" w:type="dxa"/>
          </w:tcPr>
          <w:p w14:paraId="63A8E270" w14:textId="0AD5603B" w:rsidR="00510D22" w:rsidRDefault="00510D22" w:rsidP="00510D22">
            <w:pPr>
              <w:spacing w:line="360" w:lineRule="auto"/>
              <w:jc w:val="both"/>
            </w:pPr>
            <w:r>
              <w:t xml:space="preserve">Respondent 1 </w:t>
            </w:r>
          </w:p>
        </w:tc>
        <w:tc>
          <w:tcPr>
            <w:tcW w:w="4426" w:type="dxa"/>
          </w:tcPr>
          <w:p w14:paraId="2F687D70" w14:textId="00253768" w:rsidR="00510D22" w:rsidRPr="00F319F2" w:rsidRDefault="00F319F2" w:rsidP="00F319F2">
            <w:pPr>
              <w:jc w:val="both"/>
              <w:cnfStyle w:val="100000000000" w:firstRow="1" w:lastRow="0" w:firstColumn="0" w:lastColumn="0" w:oddVBand="0" w:evenVBand="0" w:oddHBand="0" w:evenHBand="0" w:firstRowFirstColumn="0" w:firstRowLastColumn="0" w:lastRowFirstColumn="0" w:lastRowLastColumn="0"/>
              <w:rPr>
                <w:rFonts w:eastAsia="Calibri"/>
                <w:b w:val="0"/>
                <w:i/>
                <w:color w:val="000000"/>
              </w:rPr>
            </w:pPr>
            <w:r w:rsidRPr="00F319F2">
              <w:rPr>
                <w:rFonts w:eastAsia="Calibri"/>
                <w:b w:val="0"/>
                <w:i/>
                <w:color w:val="000000"/>
              </w:rPr>
              <w:t>“I suppose the tradition in law firms is that t</w:t>
            </w:r>
            <w:r>
              <w:rPr>
                <w:rFonts w:eastAsia="Calibri"/>
                <w:b w:val="0"/>
                <w:i/>
                <w:color w:val="000000"/>
              </w:rPr>
              <w:t xml:space="preserve">hey're </w:t>
            </w:r>
            <w:r w:rsidRPr="00F319F2">
              <w:rPr>
                <w:rFonts w:eastAsia="Calibri"/>
                <w:b w:val="0"/>
                <w:i/>
                <w:color w:val="000000"/>
              </w:rPr>
              <w:t>just extremely conservative. Whereas business generally would be about taking risks. Lawyers by their nature are, are advising against risks. So, you're constantly advising clients against risks and our firm tend to be quite conservative on that front. So, the culture is conservative and when they're employing someone, if someone seemed to be a risk taker, they might not want that”</w:t>
            </w:r>
            <w:r w:rsidR="001F1448">
              <w:rPr>
                <w:rFonts w:eastAsia="Calibri"/>
                <w:b w:val="0"/>
                <w:i/>
                <w:color w:val="000000"/>
              </w:rPr>
              <w:t>.</w:t>
            </w:r>
          </w:p>
          <w:p w14:paraId="6103C657" w14:textId="0A530EB9" w:rsidR="00F319F2" w:rsidRPr="00F319F2" w:rsidRDefault="00F319F2" w:rsidP="00F319F2">
            <w:pPr>
              <w:jc w:val="both"/>
              <w:cnfStyle w:val="100000000000" w:firstRow="1" w:lastRow="0" w:firstColumn="0" w:lastColumn="0" w:oddVBand="0" w:evenVBand="0" w:oddHBand="0" w:evenHBand="0" w:firstRowFirstColumn="0" w:firstRowLastColumn="0" w:lastRowFirstColumn="0" w:lastRowLastColumn="0"/>
              <w:rPr>
                <w:b w:val="0"/>
              </w:rPr>
            </w:pPr>
          </w:p>
        </w:tc>
      </w:tr>
      <w:tr w:rsidR="00510D22" w14:paraId="35E9BF54" w14:textId="77777777" w:rsidTr="00D71A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7DB46D8B" w14:textId="36D9625E" w:rsidR="00510D22" w:rsidRDefault="00510D22" w:rsidP="00510D22">
            <w:pPr>
              <w:spacing w:line="360" w:lineRule="auto"/>
              <w:jc w:val="both"/>
            </w:pPr>
            <w:r>
              <w:t>Respondent 2</w:t>
            </w:r>
          </w:p>
        </w:tc>
        <w:tc>
          <w:tcPr>
            <w:tcW w:w="4426" w:type="dxa"/>
          </w:tcPr>
          <w:p w14:paraId="6CF42458" w14:textId="3E3B3320" w:rsidR="00652DF2" w:rsidRDefault="00123608" w:rsidP="00072302">
            <w:pPr>
              <w:jc w:val="both"/>
              <w:cnfStyle w:val="000000100000" w:firstRow="0" w:lastRow="0" w:firstColumn="0" w:lastColumn="0" w:oddVBand="0" w:evenVBand="0" w:oddHBand="1" w:evenHBand="0" w:firstRowFirstColumn="0" w:firstRowLastColumn="0" w:lastRowFirstColumn="0" w:lastRowLastColumn="0"/>
              <w:rPr>
                <w:rFonts w:eastAsia="Times New Roman"/>
                <w:i/>
              </w:rPr>
            </w:pPr>
            <w:r w:rsidRPr="00123608">
              <w:rPr>
                <w:rFonts w:eastAsia="Times New Roman"/>
                <w:i/>
              </w:rPr>
              <w:t>“I think what people said what they mean when they say digital transformation is we're going to the cloud. Why is that risky? All it is, is an evolution of what we've always been doing. We went from paper to working on PCs. You know we used to send physical paper documents around town, via posts. Now we send them by email. Instead of doing that we're just going to post it somewhere and people can go in and get it whenever they want. I don't see why that's risky”</w:t>
            </w:r>
            <w:r w:rsidR="001F1448">
              <w:rPr>
                <w:rFonts w:eastAsia="Times New Roman"/>
                <w:i/>
              </w:rPr>
              <w:t>.</w:t>
            </w:r>
          </w:p>
          <w:p w14:paraId="0DDB6CCD" w14:textId="0CDBF289" w:rsidR="00123608" w:rsidRPr="00123608" w:rsidRDefault="00123608" w:rsidP="00072302">
            <w:pPr>
              <w:jc w:val="both"/>
              <w:cnfStyle w:val="000000100000" w:firstRow="0" w:lastRow="0" w:firstColumn="0" w:lastColumn="0" w:oddVBand="0" w:evenVBand="0" w:oddHBand="1" w:evenHBand="0" w:firstRowFirstColumn="0" w:firstRowLastColumn="0" w:lastRowFirstColumn="0" w:lastRowLastColumn="0"/>
              <w:rPr>
                <w:i/>
              </w:rPr>
            </w:pPr>
          </w:p>
        </w:tc>
      </w:tr>
      <w:tr w:rsidR="00510D22" w14:paraId="453E1A9C" w14:textId="77777777" w:rsidTr="00D71AC4">
        <w:tc>
          <w:tcPr>
            <w:cnfStyle w:val="001000000000" w:firstRow="0" w:lastRow="0" w:firstColumn="1" w:lastColumn="0" w:oddVBand="0" w:evenVBand="0" w:oddHBand="0" w:evenHBand="0" w:firstRowFirstColumn="0" w:firstRowLastColumn="0" w:lastRowFirstColumn="0" w:lastRowLastColumn="0"/>
            <w:tcW w:w="4505" w:type="dxa"/>
          </w:tcPr>
          <w:p w14:paraId="635DBE99" w14:textId="4C9F8D0F" w:rsidR="00510D22" w:rsidRDefault="00510D22" w:rsidP="00510D22">
            <w:pPr>
              <w:spacing w:line="360" w:lineRule="auto"/>
              <w:jc w:val="both"/>
            </w:pPr>
            <w:r>
              <w:t>Respondent 3</w:t>
            </w:r>
          </w:p>
        </w:tc>
        <w:tc>
          <w:tcPr>
            <w:tcW w:w="4426" w:type="dxa"/>
          </w:tcPr>
          <w:p w14:paraId="349F4D1F" w14:textId="595F75E8" w:rsidR="00510D22" w:rsidRDefault="00D71AC4" w:rsidP="00D71AC4">
            <w:pPr>
              <w:jc w:val="both"/>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D71AC4">
              <w:rPr>
                <w:rFonts w:eastAsia="Calibri"/>
                <w:i/>
                <w:color w:val="000000"/>
              </w:rPr>
              <w:t>“We had this policy in place where no data could be put on a drive that wasn't encrypted but then we have certain courts that won't accept an encrypted drive. So, we have a firm-wide policy about client data, if that client document turns into an exhibit that has to go to a court and the court says give it to me on a flash drive, that’s not encrypted but our policy says it has to be. That gets to be difficult discussions and some frustrated lawyers and that brings challenges for sure”</w:t>
            </w:r>
            <w:r w:rsidR="001F1448">
              <w:rPr>
                <w:rFonts w:eastAsia="Calibri"/>
                <w:i/>
                <w:color w:val="000000"/>
              </w:rPr>
              <w:t>.</w:t>
            </w:r>
          </w:p>
          <w:p w14:paraId="1E65DF8E" w14:textId="59B2C7F9" w:rsidR="00D71AC4" w:rsidRPr="00D71AC4" w:rsidRDefault="00D71AC4" w:rsidP="00D71AC4">
            <w:pPr>
              <w:jc w:val="both"/>
              <w:cnfStyle w:val="000000000000" w:firstRow="0" w:lastRow="0" w:firstColumn="0" w:lastColumn="0" w:oddVBand="0" w:evenVBand="0" w:oddHBand="0" w:evenHBand="0" w:firstRowFirstColumn="0" w:firstRowLastColumn="0" w:lastRowFirstColumn="0" w:lastRowLastColumn="0"/>
              <w:rPr>
                <w:i/>
              </w:rPr>
            </w:pPr>
          </w:p>
        </w:tc>
      </w:tr>
      <w:tr w:rsidR="00510D22" w14:paraId="2EA30F51" w14:textId="77777777" w:rsidTr="00D71A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7A8FAC35" w14:textId="1FF35B48" w:rsidR="00510D22" w:rsidRDefault="00510D22" w:rsidP="00510D22">
            <w:pPr>
              <w:spacing w:line="360" w:lineRule="auto"/>
              <w:jc w:val="both"/>
            </w:pPr>
            <w:r>
              <w:t>Respondent 4</w:t>
            </w:r>
          </w:p>
        </w:tc>
        <w:tc>
          <w:tcPr>
            <w:tcW w:w="4426" w:type="dxa"/>
          </w:tcPr>
          <w:p w14:paraId="28896EC9" w14:textId="4954E845" w:rsidR="00072302" w:rsidRDefault="00072302" w:rsidP="00072302">
            <w:pPr>
              <w:jc w:val="both"/>
              <w:cnfStyle w:val="000000100000" w:firstRow="0" w:lastRow="0" w:firstColumn="0" w:lastColumn="0" w:oddVBand="0" w:evenVBand="0" w:oddHBand="1" w:evenHBand="0" w:firstRowFirstColumn="0" w:firstRowLastColumn="0" w:lastRowFirstColumn="0" w:lastRowLastColumn="0"/>
              <w:rPr>
                <w:i/>
              </w:rPr>
            </w:pPr>
            <w:r w:rsidRPr="00652DF2">
              <w:rPr>
                <w:i/>
              </w:rPr>
              <w:t xml:space="preserve">“Now that you're using more advanced technology, if anything, you can also use more advanced security, to make sure </w:t>
            </w:r>
            <w:r w:rsidRPr="00652DF2">
              <w:rPr>
                <w:i/>
              </w:rPr>
              <w:lastRenderedPageBreak/>
              <w:t>you're keeping all the information that you've got safe…</w:t>
            </w:r>
            <w:r>
              <w:rPr>
                <w:i/>
              </w:rPr>
              <w:t xml:space="preserve"> </w:t>
            </w:r>
            <w:r w:rsidRPr="00652DF2">
              <w:rPr>
                <w:i/>
              </w:rPr>
              <w:t xml:space="preserve">How can you argue with technology because of ethics and safety when you've got boxes lying around here where anyone can break into the building or the building could catch fire and all your documents would be </w:t>
            </w:r>
            <w:r w:rsidR="00F46C07">
              <w:rPr>
                <w:i/>
              </w:rPr>
              <w:t>gone?”</w:t>
            </w:r>
            <w:r w:rsidR="001F1448">
              <w:rPr>
                <w:i/>
              </w:rPr>
              <w:t>.</w:t>
            </w:r>
          </w:p>
          <w:p w14:paraId="74CE6FC7" w14:textId="77777777" w:rsidR="00510D22" w:rsidRDefault="00510D22" w:rsidP="00510D22">
            <w:pPr>
              <w:spacing w:line="360" w:lineRule="auto"/>
              <w:jc w:val="both"/>
              <w:cnfStyle w:val="000000100000" w:firstRow="0" w:lastRow="0" w:firstColumn="0" w:lastColumn="0" w:oddVBand="0" w:evenVBand="0" w:oddHBand="1" w:evenHBand="0" w:firstRowFirstColumn="0" w:firstRowLastColumn="0" w:lastRowFirstColumn="0" w:lastRowLastColumn="0"/>
            </w:pPr>
          </w:p>
        </w:tc>
      </w:tr>
      <w:tr w:rsidR="00510D22" w14:paraId="2E5EDCF4" w14:textId="77777777" w:rsidTr="00D71AC4">
        <w:tc>
          <w:tcPr>
            <w:cnfStyle w:val="001000000000" w:firstRow="0" w:lastRow="0" w:firstColumn="1" w:lastColumn="0" w:oddVBand="0" w:evenVBand="0" w:oddHBand="0" w:evenHBand="0" w:firstRowFirstColumn="0" w:firstRowLastColumn="0" w:lastRowFirstColumn="0" w:lastRowLastColumn="0"/>
            <w:tcW w:w="4505" w:type="dxa"/>
          </w:tcPr>
          <w:p w14:paraId="408F712A" w14:textId="5601A309" w:rsidR="00510D22" w:rsidRDefault="00510D22" w:rsidP="00510D22">
            <w:pPr>
              <w:spacing w:line="360" w:lineRule="auto"/>
              <w:jc w:val="both"/>
            </w:pPr>
            <w:r>
              <w:lastRenderedPageBreak/>
              <w:t>Respondent 5</w:t>
            </w:r>
          </w:p>
        </w:tc>
        <w:tc>
          <w:tcPr>
            <w:tcW w:w="4426" w:type="dxa"/>
          </w:tcPr>
          <w:p w14:paraId="66B253F2" w14:textId="5266B5AF" w:rsidR="00510D22" w:rsidRDefault="00621A4F" w:rsidP="00621A4F">
            <w:pPr>
              <w:jc w:val="both"/>
              <w:cnfStyle w:val="000000000000" w:firstRow="0" w:lastRow="0" w:firstColumn="0" w:lastColumn="0" w:oddVBand="0" w:evenVBand="0" w:oddHBand="0" w:evenHBand="0" w:firstRowFirstColumn="0" w:firstRowLastColumn="0" w:lastRowFirstColumn="0" w:lastRowLastColumn="0"/>
              <w:rPr>
                <w:i/>
              </w:rPr>
            </w:pPr>
            <w:r w:rsidRPr="00621A4F">
              <w:rPr>
                <w:i/>
              </w:rPr>
              <w:t>“Understanding where the data is, what it is, and then putting things in place to make sure you're mitigating against that risk. For me, I'm less much less scared about data and privacy than I used to be because I understand it better than I did seven years ago. I know what to do to make sure that it has kept us safe as possible”</w:t>
            </w:r>
            <w:r w:rsidR="001F1448">
              <w:rPr>
                <w:i/>
              </w:rPr>
              <w:t>.</w:t>
            </w:r>
          </w:p>
          <w:p w14:paraId="59F530D2" w14:textId="0DCDEF90" w:rsidR="00621A4F" w:rsidRPr="00621A4F" w:rsidRDefault="00621A4F" w:rsidP="00621A4F">
            <w:pPr>
              <w:jc w:val="both"/>
              <w:cnfStyle w:val="000000000000" w:firstRow="0" w:lastRow="0" w:firstColumn="0" w:lastColumn="0" w:oddVBand="0" w:evenVBand="0" w:oddHBand="0" w:evenHBand="0" w:firstRowFirstColumn="0" w:firstRowLastColumn="0" w:lastRowFirstColumn="0" w:lastRowLastColumn="0"/>
              <w:rPr>
                <w:i/>
              </w:rPr>
            </w:pPr>
          </w:p>
        </w:tc>
      </w:tr>
      <w:tr w:rsidR="00510D22" w14:paraId="6F9BF6D5" w14:textId="77777777" w:rsidTr="00D71AC4">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084F4F5D" w14:textId="17D86DDC" w:rsidR="00510D22" w:rsidRDefault="00510D22" w:rsidP="00510D22">
            <w:pPr>
              <w:spacing w:line="360" w:lineRule="auto"/>
              <w:jc w:val="both"/>
            </w:pPr>
            <w:r>
              <w:t>Respondent 6</w:t>
            </w:r>
          </w:p>
        </w:tc>
        <w:tc>
          <w:tcPr>
            <w:tcW w:w="4426" w:type="dxa"/>
          </w:tcPr>
          <w:p w14:paraId="78F8C4CB" w14:textId="2BE6DADA" w:rsidR="00510D22" w:rsidRDefault="008E38AD" w:rsidP="00621A4F">
            <w:pPr>
              <w:jc w:val="both"/>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8E38AD">
              <w:rPr>
                <w:rFonts w:eastAsia="Calibri"/>
                <w:i/>
                <w:color w:val="000000"/>
              </w:rPr>
              <w:t>“They could be stolen, there could be a break in, there could be a fire or a flood. Paper files in a safe at your office is probably one of the riskier things nowadays”</w:t>
            </w:r>
            <w:r w:rsidR="001F1448">
              <w:rPr>
                <w:rFonts w:eastAsia="Calibri"/>
                <w:i/>
                <w:color w:val="000000"/>
              </w:rPr>
              <w:t>.</w:t>
            </w:r>
          </w:p>
          <w:p w14:paraId="65A46AA4" w14:textId="15159B70" w:rsidR="008E38AD" w:rsidRPr="008E38AD" w:rsidRDefault="008E38AD" w:rsidP="008E38AD">
            <w:pPr>
              <w:jc w:val="both"/>
              <w:cnfStyle w:val="000000100000" w:firstRow="0" w:lastRow="0" w:firstColumn="0" w:lastColumn="0" w:oddVBand="0" w:evenVBand="0" w:oddHBand="1" w:evenHBand="0" w:firstRowFirstColumn="0" w:firstRowLastColumn="0" w:lastRowFirstColumn="0" w:lastRowLastColumn="0"/>
              <w:rPr>
                <w:i/>
              </w:rPr>
            </w:pPr>
          </w:p>
        </w:tc>
      </w:tr>
      <w:tr w:rsidR="00510D22" w14:paraId="76FB64A2" w14:textId="77777777" w:rsidTr="00D71AC4">
        <w:tc>
          <w:tcPr>
            <w:cnfStyle w:val="001000000000" w:firstRow="0" w:lastRow="0" w:firstColumn="1" w:lastColumn="0" w:oddVBand="0" w:evenVBand="0" w:oddHBand="0" w:evenHBand="0" w:firstRowFirstColumn="0" w:firstRowLastColumn="0" w:lastRowFirstColumn="0" w:lastRowLastColumn="0"/>
            <w:tcW w:w="4505" w:type="dxa"/>
          </w:tcPr>
          <w:p w14:paraId="4D5940BD" w14:textId="64FB3F60" w:rsidR="00510D22" w:rsidRDefault="00510D22" w:rsidP="00510D22">
            <w:pPr>
              <w:spacing w:line="360" w:lineRule="auto"/>
              <w:jc w:val="both"/>
            </w:pPr>
            <w:r>
              <w:t xml:space="preserve">Respondent 7 </w:t>
            </w:r>
          </w:p>
        </w:tc>
        <w:tc>
          <w:tcPr>
            <w:tcW w:w="4426" w:type="dxa"/>
          </w:tcPr>
          <w:p w14:paraId="43664A19" w14:textId="300E33D2" w:rsidR="00510D22" w:rsidRDefault="00D71AC4" w:rsidP="00D71AC4">
            <w:pPr>
              <w:jc w:val="both"/>
              <w:cnfStyle w:val="000000000000" w:firstRow="0" w:lastRow="0" w:firstColumn="0" w:lastColumn="0" w:oddVBand="0" w:evenVBand="0" w:oddHBand="0" w:evenHBand="0" w:firstRowFirstColumn="0" w:firstRowLastColumn="0" w:lastRowFirstColumn="0" w:lastRowLastColumn="0"/>
              <w:rPr>
                <w:i/>
              </w:rPr>
            </w:pPr>
            <w:r>
              <w:rPr>
                <w:i/>
              </w:rPr>
              <w:t>“</w:t>
            </w:r>
            <w:r w:rsidRPr="00D71AC4">
              <w:rPr>
                <w:i/>
              </w:rPr>
              <w:t>I think the law firms themselves understand the benefits of the cloud and on some level frankly the clients do as well because all the clients in their own organization leverage various cloud services but for whatever reason there remains this kind of disconnect where you know the clients use them but they don't want their law firms to use them. They're not quite comfortable or I should say, the people who negotiate outside counsel guidelines at the client organizations tend to be risk averse”</w:t>
            </w:r>
            <w:r w:rsidR="001F1448">
              <w:rPr>
                <w:i/>
              </w:rPr>
              <w:t>.</w:t>
            </w:r>
          </w:p>
          <w:p w14:paraId="74157A22" w14:textId="1B771B7D" w:rsidR="00D71AC4" w:rsidRPr="00D71AC4" w:rsidRDefault="00D71AC4" w:rsidP="00D71AC4">
            <w:pPr>
              <w:jc w:val="both"/>
              <w:cnfStyle w:val="000000000000" w:firstRow="0" w:lastRow="0" w:firstColumn="0" w:lastColumn="0" w:oddVBand="0" w:evenVBand="0" w:oddHBand="0" w:evenHBand="0" w:firstRowFirstColumn="0" w:firstRowLastColumn="0" w:lastRowFirstColumn="0" w:lastRowLastColumn="0"/>
              <w:rPr>
                <w:i/>
              </w:rPr>
            </w:pPr>
          </w:p>
        </w:tc>
      </w:tr>
    </w:tbl>
    <w:p w14:paraId="27D16B7C" w14:textId="69C9ABA8" w:rsidR="00510D22" w:rsidRPr="00B52A5A" w:rsidRDefault="00B52A5A" w:rsidP="00B52A5A">
      <w:pPr>
        <w:spacing w:line="360" w:lineRule="auto"/>
        <w:jc w:val="center"/>
      </w:pPr>
      <w:r w:rsidRPr="00B52A5A">
        <w:rPr>
          <w:b/>
        </w:rPr>
        <w:t>Table 4.12:</w:t>
      </w:r>
      <w:r>
        <w:rPr>
          <w:b/>
        </w:rPr>
        <w:t xml:space="preserve"> </w:t>
      </w:r>
      <w:r>
        <w:t xml:space="preserve">Respondent Quotes on the Risk of Privacy </w:t>
      </w:r>
    </w:p>
    <w:p w14:paraId="65433DDA" w14:textId="77777777" w:rsidR="00B52A5A" w:rsidRPr="00B52A5A" w:rsidRDefault="00B52A5A" w:rsidP="00B52A5A">
      <w:pPr>
        <w:spacing w:line="360" w:lineRule="auto"/>
        <w:jc w:val="center"/>
        <w:rPr>
          <w:b/>
        </w:rPr>
      </w:pPr>
    </w:p>
    <w:p w14:paraId="00FE0F2E" w14:textId="7C642364" w:rsidR="00CC02D7" w:rsidRDefault="00CC02D7" w:rsidP="00465640">
      <w:pPr>
        <w:spacing w:line="360" w:lineRule="auto"/>
        <w:ind w:firstLine="720"/>
        <w:jc w:val="both"/>
      </w:pPr>
      <w:r>
        <w:t xml:space="preserve">Finally, </w:t>
      </w:r>
      <w:r w:rsidR="0058536B">
        <w:t>the third change is utilizing social media</w:t>
      </w:r>
      <w:r w:rsidR="001F1448">
        <w:t xml:space="preserve"> by which Table 4.13 will be used</w:t>
      </w:r>
      <w:r w:rsidR="0058536B">
        <w:t>. W</w:t>
      </w:r>
      <w:r>
        <w:t xml:space="preserve">hen it comes to social media before the interview there was this idea that social media was a fascinating concept </w:t>
      </w:r>
      <w:r w:rsidR="00A7252A">
        <w:t xml:space="preserve">that has brought a lot of </w:t>
      </w:r>
      <w:r w:rsidR="002F4882">
        <w:t>firms’</w:t>
      </w:r>
      <w:r>
        <w:t xml:space="preserve"> attention and clients; however, this was not the case. Kumar et al</w:t>
      </w:r>
      <w:r w:rsidR="001F1448">
        <w:t>.</w:t>
      </w:r>
      <w:r>
        <w:t xml:space="preserve"> (2013) claimed that social media would be essential for customers, in this case clients. When social media was brought up in the interviews the lawyers simply expressed their firms have social media mainly Li</w:t>
      </w:r>
      <w:r w:rsidR="00594364">
        <w:t xml:space="preserve">nkedIn </w:t>
      </w:r>
      <w:r w:rsidR="00594364">
        <w:lastRenderedPageBreak/>
        <w:t xml:space="preserve">and Facebook. Respondent 2 and </w:t>
      </w:r>
      <w:r>
        <w:t>3 claimed it was a good idea to have social media but that it didn’t really affect the client retention or h</w:t>
      </w:r>
      <w:r w:rsidR="00DA00C2">
        <w:t xml:space="preserve">ad an impact on their success </w:t>
      </w:r>
      <w:r w:rsidR="00E67EB0">
        <w:t>during the</w:t>
      </w:r>
      <w:r>
        <w:t xml:space="preserve"> pandemic. </w:t>
      </w:r>
    </w:p>
    <w:p w14:paraId="699BAEC5" w14:textId="77777777" w:rsidR="00B621FF" w:rsidRDefault="00B621FF" w:rsidP="00465640">
      <w:pPr>
        <w:spacing w:line="360" w:lineRule="auto"/>
        <w:ind w:firstLine="720"/>
        <w:jc w:val="both"/>
      </w:pPr>
    </w:p>
    <w:p w14:paraId="5E697A64" w14:textId="77777777" w:rsidR="0016518B" w:rsidRDefault="0016518B" w:rsidP="0016518B">
      <w:pPr>
        <w:spacing w:line="360" w:lineRule="auto"/>
        <w:jc w:val="both"/>
      </w:pPr>
    </w:p>
    <w:tbl>
      <w:tblPr>
        <w:tblStyle w:val="GridTable2-Accent1"/>
        <w:tblW w:w="0" w:type="auto"/>
        <w:tblLook w:val="04A0" w:firstRow="1" w:lastRow="0" w:firstColumn="1" w:lastColumn="0" w:noHBand="0" w:noVBand="1"/>
      </w:tblPr>
      <w:tblGrid>
        <w:gridCol w:w="4259"/>
        <w:gridCol w:w="4239"/>
      </w:tblGrid>
      <w:tr w:rsidR="0016518B" w14:paraId="512364E1" w14:textId="77777777" w:rsidTr="00FF04AE">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53FEAB82" w14:textId="7BCB4464" w:rsidR="0016518B" w:rsidRDefault="00594364" w:rsidP="0016518B">
            <w:pPr>
              <w:spacing w:line="360" w:lineRule="auto"/>
              <w:jc w:val="both"/>
            </w:pPr>
            <w:r>
              <w:t xml:space="preserve">Respondent 2 </w:t>
            </w:r>
          </w:p>
        </w:tc>
        <w:tc>
          <w:tcPr>
            <w:tcW w:w="4505" w:type="dxa"/>
          </w:tcPr>
          <w:p w14:paraId="528DFDE3" w14:textId="28AEBF73" w:rsidR="0016518B" w:rsidRDefault="00594364" w:rsidP="00DA00C2">
            <w:pPr>
              <w:jc w:val="both"/>
              <w:cnfStyle w:val="100000000000" w:firstRow="1" w:lastRow="0" w:firstColumn="0" w:lastColumn="0" w:oddVBand="0" w:evenVBand="0" w:oddHBand="0" w:evenHBand="0" w:firstRowFirstColumn="0" w:firstRowLastColumn="0" w:lastRowFirstColumn="0" w:lastRowLastColumn="0"/>
              <w:rPr>
                <w:rFonts w:eastAsia="Times New Roman"/>
                <w:b w:val="0"/>
                <w:i/>
              </w:rPr>
            </w:pPr>
            <w:r w:rsidRPr="0098644C">
              <w:rPr>
                <w:rFonts w:eastAsia="Times New Roman"/>
                <w:b w:val="0"/>
                <w:i/>
              </w:rPr>
              <w:t>“I mean I've got nothing wrong with it. I just don't know that that is the way that they want to do that right now. It just depends on who they are</w:t>
            </w:r>
            <w:r w:rsidR="00FF04AE" w:rsidRPr="0098644C">
              <w:rPr>
                <w:rFonts w:eastAsia="Times New Roman"/>
                <w:b w:val="0"/>
                <w:i/>
              </w:rPr>
              <w:t>… If I was starting up my own firm tomorrow I'd be all over social media but it depends on the type of law you're doing… I mean I've got nothing wrong with it. I just don't know that that is the way that they want to do that right now. It just depends on who they are”</w:t>
            </w:r>
            <w:r w:rsidR="001F1448">
              <w:rPr>
                <w:rFonts w:eastAsia="Times New Roman"/>
                <w:b w:val="0"/>
                <w:i/>
              </w:rPr>
              <w:t>.</w:t>
            </w:r>
          </w:p>
          <w:p w14:paraId="6C0684D9" w14:textId="3358142C" w:rsidR="00DA00C2" w:rsidRPr="0098644C" w:rsidRDefault="00DA00C2" w:rsidP="00DA00C2">
            <w:pPr>
              <w:jc w:val="both"/>
              <w:cnfStyle w:val="100000000000" w:firstRow="1" w:lastRow="0" w:firstColumn="0" w:lastColumn="0" w:oddVBand="0" w:evenVBand="0" w:oddHBand="0" w:evenHBand="0" w:firstRowFirstColumn="0" w:firstRowLastColumn="0" w:lastRowFirstColumn="0" w:lastRowLastColumn="0"/>
              <w:rPr>
                <w:b w:val="0"/>
              </w:rPr>
            </w:pPr>
          </w:p>
        </w:tc>
      </w:tr>
      <w:tr w:rsidR="0016518B" w14:paraId="36352E04" w14:textId="77777777" w:rsidTr="00FF04A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55E1E2E1" w14:textId="64E52FE6" w:rsidR="0016518B" w:rsidRDefault="00594364" w:rsidP="0016518B">
            <w:pPr>
              <w:spacing w:line="360" w:lineRule="auto"/>
              <w:jc w:val="both"/>
            </w:pPr>
            <w:r>
              <w:t>Respondent 3</w:t>
            </w:r>
          </w:p>
        </w:tc>
        <w:tc>
          <w:tcPr>
            <w:tcW w:w="4505" w:type="dxa"/>
          </w:tcPr>
          <w:p w14:paraId="52F35C98" w14:textId="77777777" w:rsidR="0016518B" w:rsidRDefault="00DA00C2" w:rsidP="00DA00C2">
            <w:pPr>
              <w:jc w:val="both"/>
              <w:cnfStyle w:val="000000100000" w:firstRow="0" w:lastRow="0" w:firstColumn="0" w:lastColumn="0" w:oddVBand="0" w:evenVBand="0" w:oddHBand="1" w:evenHBand="0" w:firstRowFirstColumn="0" w:firstRowLastColumn="0" w:lastRowFirstColumn="0" w:lastRowLastColumn="0"/>
              <w:rPr>
                <w:rFonts w:ascii="Times" w:eastAsia="Calibri" w:hAnsi="Times"/>
                <w:i/>
                <w:color w:val="000000"/>
              </w:rPr>
            </w:pPr>
            <w:r w:rsidRPr="00DA00C2">
              <w:rPr>
                <w:rFonts w:ascii="Times" w:eastAsia="Calibri" w:hAnsi="Times"/>
                <w:i/>
                <w:color w:val="000000"/>
              </w:rPr>
              <w:t>“I think our marketing group does use social media, mostly LinkedIn. I don't know that other platforms are really used. I think we have a Twitter account, I think we have those things but I don't know that they're super active. I mean social media is such a big thing out there, a lot of our clients use it so I think it's a positive thing”</w:t>
            </w:r>
            <w:r w:rsidR="001F1448">
              <w:rPr>
                <w:rFonts w:ascii="Times" w:eastAsia="Calibri" w:hAnsi="Times"/>
                <w:i/>
                <w:color w:val="000000"/>
              </w:rPr>
              <w:t>.</w:t>
            </w:r>
          </w:p>
          <w:p w14:paraId="55C9B518" w14:textId="044E7FEB" w:rsidR="001F1448" w:rsidRPr="00DA00C2" w:rsidRDefault="001F1448" w:rsidP="00DA00C2">
            <w:pPr>
              <w:jc w:val="both"/>
              <w:cnfStyle w:val="000000100000" w:firstRow="0" w:lastRow="0" w:firstColumn="0" w:lastColumn="0" w:oddVBand="0" w:evenVBand="0" w:oddHBand="1" w:evenHBand="0" w:firstRowFirstColumn="0" w:firstRowLastColumn="0" w:lastRowFirstColumn="0" w:lastRowLastColumn="0"/>
              <w:rPr>
                <w:rFonts w:ascii="Times" w:hAnsi="Times"/>
                <w:i/>
              </w:rPr>
            </w:pPr>
          </w:p>
        </w:tc>
      </w:tr>
    </w:tbl>
    <w:p w14:paraId="087918BB" w14:textId="5D340770" w:rsidR="005859C7" w:rsidRPr="00DA00C2" w:rsidRDefault="00EB7D0E" w:rsidP="00EB7D0E">
      <w:pPr>
        <w:spacing w:line="360" w:lineRule="auto"/>
        <w:jc w:val="center"/>
      </w:pPr>
      <w:r w:rsidRPr="00EB7D0E">
        <w:rPr>
          <w:b/>
        </w:rPr>
        <w:t xml:space="preserve">Table 4.13: </w:t>
      </w:r>
      <w:r w:rsidR="00DA00C2">
        <w:t>Respondent Quotes on Social Media</w:t>
      </w:r>
    </w:p>
    <w:p w14:paraId="5E0E4431" w14:textId="77777777" w:rsidR="001E28D9" w:rsidRDefault="001E28D9" w:rsidP="00CC02D7">
      <w:pPr>
        <w:spacing w:line="360" w:lineRule="auto"/>
        <w:jc w:val="both"/>
      </w:pPr>
    </w:p>
    <w:p w14:paraId="2BD8EF32" w14:textId="5977C4C2" w:rsidR="00CC02D7" w:rsidRDefault="00CC02D7" w:rsidP="00E639B5">
      <w:pPr>
        <w:pStyle w:val="Heading2"/>
      </w:pPr>
      <w:bookmarkStart w:id="58" w:name="_Toc81603790"/>
      <w:r>
        <w:t xml:space="preserve">4.3.3 </w:t>
      </w:r>
      <w:r w:rsidR="003E06EB">
        <w:t>Process</w:t>
      </w:r>
      <w:bookmarkEnd w:id="58"/>
      <w:r w:rsidR="003E06EB">
        <w:t xml:space="preserve"> </w:t>
      </w:r>
    </w:p>
    <w:p w14:paraId="3C5D1A25" w14:textId="66CB94F5" w:rsidR="00CC02D7" w:rsidRDefault="00E46D89" w:rsidP="00CC02D7">
      <w:r>
        <w:tab/>
      </w:r>
    </w:p>
    <w:p w14:paraId="2B1E616F" w14:textId="648F19E0" w:rsidR="00E46D89" w:rsidRDefault="00E46D89" w:rsidP="00546654">
      <w:pPr>
        <w:spacing w:line="360" w:lineRule="auto"/>
        <w:ind w:firstLine="720"/>
        <w:jc w:val="both"/>
      </w:pPr>
      <w:r>
        <w:t xml:space="preserve">In addition, Courter (2021) had highlighted three points when adopting technology which were working with the IT team, putting the clients first and adopting technology that is curated for the firm. To start with clients, the majority of respondents </w:t>
      </w:r>
      <w:r w:rsidR="001F1448">
        <w:t xml:space="preserve">under table 4.14 </w:t>
      </w:r>
      <w:r>
        <w:t>have highlighted the importance of their clients and thinking about them every step of the way during a digital trans</w:t>
      </w:r>
      <w:r w:rsidR="005D18BD">
        <w:t>formatio</w:t>
      </w:r>
      <w:r w:rsidR="00546654">
        <w:t>n. Respondents 1,</w:t>
      </w:r>
      <w:r w:rsidR="00384C4B">
        <w:t xml:space="preserve"> </w:t>
      </w:r>
      <w:r w:rsidR="00546654">
        <w:t>2,</w:t>
      </w:r>
      <w:r w:rsidR="00384C4B">
        <w:t xml:space="preserve"> </w:t>
      </w:r>
      <w:r w:rsidR="00546654">
        <w:t>3,4 and 5 have expressed some of the clients’ needs in the industry and the ways in which they can be brought along on the journey of a digit</w:t>
      </w:r>
      <w:r w:rsidR="009619ED">
        <w:t>al transformation. Respondents 1 and 4 both highlight that there is a dire need to move towards a fix fee cap instead of the billable hour. Respondents</w:t>
      </w:r>
      <w:r w:rsidR="001E7000">
        <w:t xml:space="preserve"> </w:t>
      </w:r>
      <w:r w:rsidR="009619ED">
        <w:t>3 and 5 essentially determines it mandatory to involve the clients in the beginning stages of the transformation.</w:t>
      </w:r>
      <w:r w:rsidR="001E7000">
        <w:t xml:space="preserve"> Nonetheless, respondent 2 goes a step further </w:t>
      </w:r>
      <w:r w:rsidR="001E7000">
        <w:lastRenderedPageBreak/>
        <w:t xml:space="preserve">and claims clients should be engaged every step of the way. </w:t>
      </w:r>
      <w:r w:rsidR="009619ED">
        <w:t xml:space="preserve"> In addition, Respondent 6 addresses Courter’s key factor which was to adopt a technology which is suitable for the law firm. Respondent 6 emphasized on the fact that </w:t>
      </w:r>
      <w:r w:rsidR="009619ED" w:rsidRPr="001F1448">
        <w:rPr>
          <w:i/>
        </w:rPr>
        <w:t>“all firms have thei</w:t>
      </w:r>
      <w:r w:rsidR="001F1448" w:rsidRPr="001F1448">
        <w:rPr>
          <w:i/>
        </w:rPr>
        <w:t>r own unique needs and primary issues</w:t>
      </w:r>
      <w:r w:rsidR="009619ED" w:rsidRPr="001F1448">
        <w:rPr>
          <w:i/>
        </w:rPr>
        <w:t xml:space="preserve">”. </w:t>
      </w:r>
      <w:r w:rsidR="009619ED">
        <w:t xml:space="preserve">Finally, respondent 7 addresses the key factor of cross collaboration, collaborating with an expert in the field. </w:t>
      </w:r>
    </w:p>
    <w:p w14:paraId="478C9E6A" w14:textId="77777777" w:rsidR="00E46D89" w:rsidRDefault="00E46D89" w:rsidP="00E46D89">
      <w:pPr>
        <w:spacing w:line="360" w:lineRule="auto"/>
        <w:jc w:val="both"/>
      </w:pPr>
    </w:p>
    <w:p w14:paraId="78A62019" w14:textId="77777777" w:rsidR="00E46D89" w:rsidRDefault="00E46D89" w:rsidP="00E46D89">
      <w:pPr>
        <w:spacing w:line="360" w:lineRule="auto"/>
        <w:jc w:val="both"/>
      </w:pPr>
      <w:r>
        <w:t xml:space="preserve"> </w:t>
      </w:r>
    </w:p>
    <w:p w14:paraId="182A45E3" w14:textId="77777777" w:rsidR="00E46D89" w:rsidRDefault="00E46D89" w:rsidP="00E46D89">
      <w:pPr>
        <w:spacing w:line="360" w:lineRule="auto"/>
        <w:jc w:val="both"/>
      </w:pPr>
    </w:p>
    <w:tbl>
      <w:tblPr>
        <w:tblStyle w:val="GridTable2-Accent1"/>
        <w:tblW w:w="9010" w:type="dxa"/>
        <w:tblLook w:val="04A0" w:firstRow="1" w:lastRow="0" w:firstColumn="1" w:lastColumn="0" w:noHBand="0" w:noVBand="1"/>
      </w:tblPr>
      <w:tblGrid>
        <w:gridCol w:w="4505"/>
        <w:gridCol w:w="4505"/>
      </w:tblGrid>
      <w:tr w:rsidR="006A721B" w14:paraId="05E54636" w14:textId="77777777" w:rsidTr="009619ED">
        <w:trPr>
          <w:cnfStyle w:val="100000000000" w:firstRow="1" w:lastRow="0" w:firstColumn="0" w:lastColumn="0" w:oddVBand="0" w:evenVBand="0" w:oddHBand="0" w:evenHBand="0" w:firstRowFirstColumn="0" w:firstRowLastColumn="0" w:lastRowFirstColumn="0" w:lastRowLastColumn="0"/>
          <w:trHeight w:val="1411"/>
        </w:trPr>
        <w:tc>
          <w:tcPr>
            <w:cnfStyle w:val="001000000000" w:firstRow="0" w:lastRow="0" w:firstColumn="1" w:lastColumn="0" w:oddVBand="0" w:evenVBand="0" w:oddHBand="0" w:evenHBand="0" w:firstRowFirstColumn="0" w:firstRowLastColumn="0" w:lastRowFirstColumn="0" w:lastRowLastColumn="0"/>
            <w:tcW w:w="4505" w:type="dxa"/>
          </w:tcPr>
          <w:p w14:paraId="28C7D109" w14:textId="77777777" w:rsidR="00E46D89" w:rsidRPr="004D0147" w:rsidRDefault="00E46D89" w:rsidP="007260B4">
            <w:pPr>
              <w:spacing w:line="360" w:lineRule="auto"/>
              <w:jc w:val="both"/>
              <w:rPr>
                <w:rFonts w:eastAsia="Calibri"/>
                <w:color w:val="000000"/>
              </w:rPr>
            </w:pPr>
            <w:r w:rsidRPr="004D0147">
              <w:rPr>
                <w:rFonts w:eastAsia="Calibri"/>
                <w:color w:val="000000"/>
              </w:rPr>
              <w:t>Respondent 1</w:t>
            </w:r>
          </w:p>
        </w:tc>
        <w:tc>
          <w:tcPr>
            <w:tcW w:w="4505" w:type="dxa"/>
          </w:tcPr>
          <w:p w14:paraId="14AB0942" w14:textId="60E0956B" w:rsidR="00E46D89" w:rsidRPr="005D18BD" w:rsidRDefault="00E46D89" w:rsidP="007260B4">
            <w:pPr>
              <w:jc w:val="both"/>
              <w:cnfStyle w:val="100000000000" w:firstRow="1" w:lastRow="0" w:firstColumn="0" w:lastColumn="0" w:oddVBand="0" w:evenVBand="0" w:oddHBand="0" w:evenHBand="0" w:firstRowFirstColumn="0" w:firstRowLastColumn="0" w:lastRowFirstColumn="0" w:lastRowLastColumn="0"/>
              <w:rPr>
                <w:rFonts w:eastAsia="Calibri"/>
                <w:b w:val="0"/>
                <w:i/>
                <w:color w:val="000000"/>
              </w:rPr>
            </w:pPr>
            <w:r w:rsidRPr="005D18BD">
              <w:rPr>
                <w:b w:val="0"/>
                <w:i/>
              </w:rPr>
              <w:t>“</w:t>
            </w:r>
            <w:r w:rsidR="005D18BD" w:rsidRPr="005D18BD">
              <w:rPr>
                <w:rFonts w:eastAsia="Calibri"/>
                <w:b w:val="0"/>
                <w:i/>
                <w:color w:val="000000"/>
              </w:rPr>
              <w:t>Well a radical thought on that is I think they should get rid of the billable hour. A lot of clients want fee cap, they'll insist on a fee cap”</w:t>
            </w:r>
            <w:r w:rsidR="001F1448">
              <w:rPr>
                <w:rFonts w:eastAsia="Calibri"/>
                <w:b w:val="0"/>
                <w:i/>
                <w:color w:val="000000"/>
              </w:rPr>
              <w:t>.</w:t>
            </w:r>
          </w:p>
          <w:p w14:paraId="008EEB4B" w14:textId="77777777" w:rsidR="00E46D89" w:rsidRPr="006B725E" w:rsidRDefault="00E46D89" w:rsidP="007260B4">
            <w:pPr>
              <w:jc w:val="both"/>
              <w:cnfStyle w:val="100000000000" w:firstRow="1" w:lastRow="0" w:firstColumn="0" w:lastColumn="0" w:oddVBand="0" w:evenVBand="0" w:oddHBand="0" w:evenHBand="0" w:firstRowFirstColumn="0" w:firstRowLastColumn="0" w:lastRowFirstColumn="0" w:lastRowLastColumn="0"/>
              <w:rPr>
                <w:b w:val="0"/>
              </w:rPr>
            </w:pPr>
          </w:p>
        </w:tc>
      </w:tr>
      <w:tr w:rsidR="006A721B" w14:paraId="5A4896A4" w14:textId="77777777" w:rsidTr="006A72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47C32E4E" w14:textId="6ABC3210" w:rsidR="00E46D89" w:rsidRPr="004D0147" w:rsidRDefault="00E46D89" w:rsidP="007260B4">
            <w:pPr>
              <w:spacing w:line="360" w:lineRule="auto"/>
              <w:jc w:val="both"/>
            </w:pPr>
            <w:r w:rsidRPr="004D0147">
              <w:t xml:space="preserve">Respondent 2 </w:t>
            </w:r>
          </w:p>
        </w:tc>
        <w:tc>
          <w:tcPr>
            <w:tcW w:w="4505" w:type="dxa"/>
          </w:tcPr>
          <w:p w14:paraId="6556C7A4" w14:textId="22D10B0E" w:rsidR="001E7000" w:rsidRPr="001E7000" w:rsidRDefault="001E7000" w:rsidP="001E7000">
            <w:pPr>
              <w:jc w:val="both"/>
              <w:cnfStyle w:val="000000100000" w:firstRow="0" w:lastRow="0" w:firstColumn="0" w:lastColumn="0" w:oddVBand="0" w:evenVBand="0" w:oddHBand="1" w:evenHBand="0" w:firstRowFirstColumn="0" w:firstRowLastColumn="0" w:lastRowFirstColumn="0" w:lastRowLastColumn="0"/>
              <w:rPr>
                <w:rFonts w:eastAsia="Times New Roman"/>
                <w:i/>
              </w:rPr>
            </w:pPr>
            <w:r w:rsidRPr="001E7000">
              <w:rPr>
                <w:rFonts w:eastAsia="Times New Roman"/>
                <w:i/>
              </w:rPr>
              <w:t>“With clients, you have got to ask them and ask them consistently. Like you don't just ask them at the start of the matter what they want. I think when the matter closes, you absolutely should do a post-mortem. Teams will internally speak to each other about what went right, what went wrong, which you absolutely should include the client in that. You can say to them “this is what you said at the start you wanted, these are the pitfalls and things that came up in the middle during the deal, what do you think now? How can we be better next go around and what did you think about what you said at the start? We do that for our matters, but we also do it with some of our knowledge management stuff, legal technology stuff, like we constantly and consistently engage with them”</w:t>
            </w:r>
            <w:r w:rsidR="001F1448">
              <w:rPr>
                <w:rFonts w:eastAsia="Times New Roman"/>
                <w:i/>
              </w:rPr>
              <w:t>.</w:t>
            </w:r>
            <w:r w:rsidRPr="001E7000">
              <w:rPr>
                <w:rFonts w:eastAsia="Times New Roman"/>
                <w:i/>
              </w:rPr>
              <w:t xml:space="preserve"> </w:t>
            </w:r>
          </w:p>
          <w:p w14:paraId="25D43D83" w14:textId="5E831202" w:rsidR="001E7000" w:rsidRDefault="001E7000" w:rsidP="001E7000">
            <w:pPr>
              <w:jc w:val="both"/>
              <w:cnfStyle w:val="000000100000" w:firstRow="0" w:lastRow="0" w:firstColumn="0" w:lastColumn="0" w:oddVBand="0" w:evenVBand="0" w:oddHBand="1" w:evenHBand="0" w:firstRowFirstColumn="0" w:firstRowLastColumn="0" w:lastRowFirstColumn="0" w:lastRowLastColumn="0"/>
            </w:pPr>
          </w:p>
        </w:tc>
      </w:tr>
      <w:tr w:rsidR="006A721B" w14:paraId="29DEBC71" w14:textId="77777777" w:rsidTr="006A721B">
        <w:tc>
          <w:tcPr>
            <w:cnfStyle w:val="001000000000" w:firstRow="0" w:lastRow="0" w:firstColumn="1" w:lastColumn="0" w:oddVBand="0" w:evenVBand="0" w:oddHBand="0" w:evenHBand="0" w:firstRowFirstColumn="0" w:firstRowLastColumn="0" w:lastRowFirstColumn="0" w:lastRowLastColumn="0"/>
            <w:tcW w:w="4505" w:type="dxa"/>
          </w:tcPr>
          <w:p w14:paraId="2DC7F96E" w14:textId="4D35D484" w:rsidR="00E46D89" w:rsidRPr="004D0147" w:rsidRDefault="00E46D89" w:rsidP="007260B4">
            <w:pPr>
              <w:spacing w:line="360" w:lineRule="auto"/>
              <w:jc w:val="both"/>
            </w:pPr>
            <w:r w:rsidRPr="004D0147">
              <w:t xml:space="preserve">Respondent 3 </w:t>
            </w:r>
          </w:p>
        </w:tc>
        <w:tc>
          <w:tcPr>
            <w:tcW w:w="4505" w:type="dxa"/>
          </w:tcPr>
          <w:p w14:paraId="01A49CD8" w14:textId="48A1E21D" w:rsidR="004B4ECE" w:rsidRPr="005D18BD" w:rsidRDefault="004B4ECE" w:rsidP="004B4ECE">
            <w:pPr>
              <w:jc w:val="both"/>
              <w:cnfStyle w:val="000000000000" w:firstRow="0" w:lastRow="0" w:firstColumn="0" w:lastColumn="0" w:oddVBand="0" w:evenVBand="0" w:oddHBand="0" w:evenHBand="0" w:firstRowFirstColumn="0" w:firstRowLastColumn="0" w:lastRowFirstColumn="0" w:lastRowLastColumn="0"/>
              <w:rPr>
                <w:rFonts w:eastAsia="Calibri"/>
                <w:i/>
                <w:color w:val="000000"/>
              </w:rPr>
            </w:pPr>
            <w:r w:rsidRPr="005D18BD">
              <w:rPr>
                <w:i/>
              </w:rPr>
              <w:t>“</w:t>
            </w:r>
            <w:r w:rsidRPr="005D18BD">
              <w:rPr>
                <w:rFonts w:eastAsia="Calibri"/>
                <w:i/>
                <w:color w:val="000000"/>
              </w:rPr>
              <w:t>Make sure you do your research in what technology you're planning to implement make sure you know, what your audience is and your audience's needs are. There are some really great tools out there that come with a very hefty price tag and they're very impressive but if your client's work doesn't require that kind of work you know you don't want to be investing in those huge ticket items”</w:t>
            </w:r>
            <w:r w:rsidR="001F1448">
              <w:rPr>
                <w:rFonts w:eastAsia="Calibri"/>
                <w:i/>
                <w:color w:val="000000"/>
              </w:rPr>
              <w:t>.</w:t>
            </w:r>
          </w:p>
          <w:p w14:paraId="6BB8C15B" w14:textId="77777777" w:rsidR="00E46D89" w:rsidRPr="005D18BD" w:rsidRDefault="00E46D89" w:rsidP="007260B4">
            <w:pPr>
              <w:jc w:val="both"/>
              <w:cnfStyle w:val="000000000000" w:firstRow="0" w:lastRow="0" w:firstColumn="0" w:lastColumn="0" w:oddVBand="0" w:evenVBand="0" w:oddHBand="0" w:evenHBand="0" w:firstRowFirstColumn="0" w:firstRowLastColumn="0" w:lastRowFirstColumn="0" w:lastRowLastColumn="0"/>
            </w:pPr>
          </w:p>
        </w:tc>
      </w:tr>
      <w:tr w:rsidR="006A721B" w14:paraId="20C05A92" w14:textId="77777777" w:rsidTr="006A721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60F0029B" w14:textId="77777777" w:rsidR="00E46D89" w:rsidRPr="004D0147" w:rsidRDefault="00E46D89" w:rsidP="007260B4">
            <w:pPr>
              <w:spacing w:line="360" w:lineRule="auto"/>
              <w:jc w:val="both"/>
            </w:pPr>
            <w:r w:rsidRPr="004D0147">
              <w:t xml:space="preserve">Respondent 4 </w:t>
            </w:r>
          </w:p>
        </w:tc>
        <w:tc>
          <w:tcPr>
            <w:tcW w:w="4505" w:type="dxa"/>
          </w:tcPr>
          <w:p w14:paraId="5B006741" w14:textId="056C5E10" w:rsidR="006A721B" w:rsidRPr="006A721B" w:rsidRDefault="006A721B" w:rsidP="007260B4">
            <w:pPr>
              <w:jc w:val="both"/>
              <w:cnfStyle w:val="000000100000" w:firstRow="0" w:lastRow="0" w:firstColumn="0" w:lastColumn="0" w:oddVBand="0" w:evenVBand="0" w:oddHBand="1" w:evenHBand="0" w:firstRowFirstColumn="0" w:firstRowLastColumn="0" w:lastRowFirstColumn="0" w:lastRowLastColumn="0"/>
              <w:rPr>
                <w:i/>
              </w:rPr>
            </w:pPr>
            <w:r w:rsidRPr="006A721B">
              <w:rPr>
                <w:i/>
              </w:rPr>
              <w:t xml:space="preserve">“The clients want lower rates and if they can get that from another top hundred law firm they're not going to be that loyal to you when </w:t>
            </w:r>
            <w:r w:rsidRPr="006A721B">
              <w:rPr>
                <w:i/>
              </w:rPr>
              <w:lastRenderedPageBreak/>
              <w:t>they can save a considerable amount of time. If they know that firm is able to save money on this project now they're doing something right and they're going to be able to save more money on other projects in the future so law firms that are resisting to move away from the billable hour will eventually just die out and lose business”</w:t>
            </w:r>
            <w:r w:rsidR="001F1448">
              <w:rPr>
                <w:i/>
              </w:rPr>
              <w:t>.</w:t>
            </w:r>
          </w:p>
          <w:p w14:paraId="72A0E00D" w14:textId="59883FB2" w:rsidR="006A721B" w:rsidRDefault="006A721B" w:rsidP="007260B4">
            <w:pPr>
              <w:jc w:val="both"/>
              <w:cnfStyle w:val="000000100000" w:firstRow="0" w:lastRow="0" w:firstColumn="0" w:lastColumn="0" w:oddVBand="0" w:evenVBand="0" w:oddHBand="1" w:evenHBand="0" w:firstRowFirstColumn="0" w:firstRowLastColumn="0" w:lastRowFirstColumn="0" w:lastRowLastColumn="0"/>
            </w:pPr>
          </w:p>
        </w:tc>
      </w:tr>
      <w:tr w:rsidR="006A721B" w14:paraId="6EBD60CD" w14:textId="77777777" w:rsidTr="006A721B">
        <w:tc>
          <w:tcPr>
            <w:cnfStyle w:val="001000000000" w:firstRow="0" w:lastRow="0" w:firstColumn="1" w:lastColumn="0" w:oddVBand="0" w:evenVBand="0" w:oddHBand="0" w:evenHBand="0" w:firstRowFirstColumn="0" w:firstRowLastColumn="0" w:lastRowFirstColumn="0" w:lastRowLastColumn="0"/>
            <w:tcW w:w="4505" w:type="dxa"/>
          </w:tcPr>
          <w:p w14:paraId="0E5F52A8" w14:textId="77777777" w:rsidR="00E46D89" w:rsidRPr="004D0147" w:rsidRDefault="00E46D89" w:rsidP="007260B4">
            <w:pPr>
              <w:spacing w:line="360" w:lineRule="auto"/>
              <w:jc w:val="both"/>
            </w:pPr>
            <w:r w:rsidRPr="004D0147">
              <w:lastRenderedPageBreak/>
              <w:t xml:space="preserve">Respondent 5 </w:t>
            </w:r>
          </w:p>
        </w:tc>
        <w:tc>
          <w:tcPr>
            <w:tcW w:w="4505" w:type="dxa"/>
          </w:tcPr>
          <w:p w14:paraId="19999FC6" w14:textId="29613207" w:rsidR="00E46D89" w:rsidRPr="006A721B" w:rsidRDefault="006A721B" w:rsidP="007260B4">
            <w:pPr>
              <w:jc w:val="both"/>
              <w:cnfStyle w:val="000000000000" w:firstRow="0" w:lastRow="0" w:firstColumn="0" w:lastColumn="0" w:oddVBand="0" w:evenVBand="0" w:oddHBand="0" w:evenHBand="0" w:firstRowFirstColumn="0" w:firstRowLastColumn="0" w:lastRowFirstColumn="0" w:lastRowLastColumn="0"/>
              <w:rPr>
                <w:i/>
              </w:rPr>
            </w:pPr>
            <w:r w:rsidRPr="006A721B">
              <w:rPr>
                <w:i/>
              </w:rPr>
              <w:t>“Go to your clients and say what it was your 10 biggest bunk bares about the way we supply, understand what their needs are, understand what you want to supply and at that point working out a better process for delivering that and a strategy for delivering that is number one thing you do. Then you pick the most appropriate technology to enable that better process driven through your strategy to be in place.  The worst thing you can do is say is “we do a lot of this so let's buy something which helps us do a lot of that”, that’s not the way to do it”</w:t>
            </w:r>
            <w:r w:rsidR="001F1448">
              <w:rPr>
                <w:i/>
              </w:rPr>
              <w:t>.</w:t>
            </w:r>
          </w:p>
          <w:p w14:paraId="1AB3D9F9" w14:textId="77777777" w:rsidR="006A721B" w:rsidRDefault="006A721B" w:rsidP="007260B4">
            <w:pPr>
              <w:jc w:val="both"/>
              <w:cnfStyle w:val="000000000000" w:firstRow="0" w:lastRow="0" w:firstColumn="0" w:lastColumn="0" w:oddVBand="0" w:evenVBand="0" w:oddHBand="0" w:evenHBand="0" w:firstRowFirstColumn="0" w:firstRowLastColumn="0" w:lastRowFirstColumn="0" w:lastRowLastColumn="0"/>
            </w:pPr>
          </w:p>
          <w:p w14:paraId="79F2B2AC" w14:textId="21B0E04D" w:rsidR="006A721B" w:rsidRDefault="006A721B" w:rsidP="007260B4">
            <w:pPr>
              <w:jc w:val="both"/>
              <w:cnfStyle w:val="000000000000" w:firstRow="0" w:lastRow="0" w:firstColumn="0" w:lastColumn="0" w:oddVBand="0" w:evenVBand="0" w:oddHBand="0" w:evenHBand="0" w:firstRowFirstColumn="0" w:firstRowLastColumn="0" w:lastRowFirstColumn="0" w:lastRowLastColumn="0"/>
            </w:pPr>
          </w:p>
        </w:tc>
      </w:tr>
      <w:tr w:rsidR="006A721B" w14:paraId="23B75E20" w14:textId="77777777" w:rsidTr="006A721B">
        <w:trPr>
          <w:cnfStyle w:val="000000100000" w:firstRow="0" w:lastRow="0" w:firstColumn="0" w:lastColumn="0" w:oddVBand="0" w:evenVBand="0" w:oddHBand="1" w:evenHBand="0" w:firstRowFirstColumn="0" w:firstRowLastColumn="0" w:lastRowFirstColumn="0" w:lastRowLastColumn="0"/>
          <w:trHeight w:val="3069"/>
        </w:trPr>
        <w:tc>
          <w:tcPr>
            <w:cnfStyle w:val="001000000000" w:firstRow="0" w:lastRow="0" w:firstColumn="1" w:lastColumn="0" w:oddVBand="0" w:evenVBand="0" w:oddHBand="0" w:evenHBand="0" w:firstRowFirstColumn="0" w:firstRowLastColumn="0" w:lastRowFirstColumn="0" w:lastRowLastColumn="0"/>
            <w:tcW w:w="4505" w:type="dxa"/>
          </w:tcPr>
          <w:p w14:paraId="72377D19" w14:textId="77777777" w:rsidR="00E46D89" w:rsidRPr="004D0147" w:rsidRDefault="00E46D89" w:rsidP="007260B4">
            <w:pPr>
              <w:spacing w:line="360" w:lineRule="auto"/>
              <w:jc w:val="both"/>
            </w:pPr>
            <w:r w:rsidRPr="004D0147">
              <w:t xml:space="preserve">Respondent 6 </w:t>
            </w:r>
          </w:p>
        </w:tc>
        <w:tc>
          <w:tcPr>
            <w:tcW w:w="4505" w:type="dxa"/>
          </w:tcPr>
          <w:p w14:paraId="55C7262F" w14:textId="10C90273" w:rsidR="00E46D89" w:rsidRPr="00EB7D0E" w:rsidRDefault="00E46D89" w:rsidP="007260B4">
            <w:pPr>
              <w:jc w:val="both"/>
              <w:cnfStyle w:val="000000100000" w:firstRow="0" w:lastRow="0" w:firstColumn="0" w:lastColumn="0" w:oddVBand="0" w:evenVBand="0" w:oddHBand="1" w:evenHBand="0" w:firstRowFirstColumn="0" w:firstRowLastColumn="0" w:lastRowFirstColumn="0" w:lastRowLastColumn="0"/>
              <w:rPr>
                <w:rFonts w:eastAsia="Calibri"/>
                <w:i/>
                <w:color w:val="000000"/>
              </w:rPr>
            </w:pPr>
            <w:r w:rsidRPr="00EB7D0E">
              <w:rPr>
                <w:i/>
              </w:rPr>
              <w:t>“</w:t>
            </w:r>
            <w:r w:rsidRPr="00EB7D0E">
              <w:rPr>
                <w:rFonts w:eastAsia="Calibri"/>
                <w:i/>
                <w:color w:val="000000"/>
              </w:rPr>
              <w:t xml:space="preserve">We pick one solution that we need maybe it's document management, maybe it’s workflow routing, maybe it's AI features and we implement that.  In the IT world, this is called </w:t>
            </w:r>
            <w:r w:rsidRPr="00EB7D0E">
              <w:rPr>
                <w:rFonts w:eastAsia="Calibri"/>
                <w:i/>
                <w:color w:val="000000" w:themeColor="text1"/>
              </w:rPr>
              <w:t xml:space="preserve">agile methodology basically </w:t>
            </w:r>
            <w:r w:rsidRPr="00EB7D0E">
              <w:rPr>
                <w:rFonts w:eastAsia="Calibri"/>
                <w:i/>
                <w:color w:val="000000"/>
              </w:rPr>
              <w:t>that means just hit the ground running with one little thing and grow from there and evolve over time from there</w:t>
            </w:r>
            <w:r w:rsidRPr="00EB7D0E">
              <w:rPr>
                <w:i/>
              </w:rPr>
              <w:t>…</w:t>
            </w:r>
            <w:r w:rsidRPr="00EB7D0E">
              <w:rPr>
                <w:rFonts w:eastAsia="Calibri"/>
                <w:i/>
                <w:color w:val="000000"/>
              </w:rPr>
              <w:t>Every firm is unique and they all have their own unique needs and primary issues”</w:t>
            </w:r>
            <w:r w:rsidR="001F1448">
              <w:rPr>
                <w:rFonts w:eastAsia="Calibri"/>
                <w:i/>
                <w:color w:val="000000"/>
              </w:rPr>
              <w:t>.</w:t>
            </w:r>
          </w:p>
          <w:p w14:paraId="5410CDE3" w14:textId="77777777" w:rsidR="00E46D89" w:rsidRPr="004D0147" w:rsidRDefault="00E46D89" w:rsidP="007260B4">
            <w:pPr>
              <w:jc w:val="both"/>
              <w:cnfStyle w:val="000000100000" w:firstRow="0" w:lastRow="0" w:firstColumn="0" w:lastColumn="0" w:oddVBand="0" w:evenVBand="0" w:oddHBand="1" w:evenHBand="0" w:firstRowFirstColumn="0" w:firstRowLastColumn="0" w:lastRowFirstColumn="0" w:lastRowLastColumn="0"/>
            </w:pPr>
          </w:p>
        </w:tc>
      </w:tr>
      <w:tr w:rsidR="006A721B" w14:paraId="0E616294" w14:textId="77777777" w:rsidTr="0016518B">
        <w:trPr>
          <w:trHeight w:val="4648"/>
        </w:trPr>
        <w:tc>
          <w:tcPr>
            <w:cnfStyle w:val="001000000000" w:firstRow="0" w:lastRow="0" w:firstColumn="1" w:lastColumn="0" w:oddVBand="0" w:evenVBand="0" w:oddHBand="0" w:evenHBand="0" w:firstRowFirstColumn="0" w:firstRowLastColumn="0" w:lastRowFirstColumn="0" w:lastRowLastColumn="0"/>
            <w:tcW w:w="4505" w:type="dxa"/>
          </w:tcPr>
          <w:p w14:paraId="4CA2B13D" w14:textId="77777777" w:rsidR="00E46D89" w:rsidRPr="004D0147" w:rsidRDefault="00E46D89" w:rsidP="007260B4">
            <w:pPr>
              <w:spacing w:line="360" w:lineRule="auto"/>
              <w:jc w:val="both"/>
            </w:pPr>
            <w:r w:rsidRPr="004D0147">
              <w:lastRenderedPageBreak/>
              <w:t xml:space="preserve">Respondent 7 </w:t>
            </w:r>
          </w:p>
        </w:tc>
        <w:tc>
          <w:tcPr>
            <w:tcW w:w="4505" w:type="dxa"/>
          </w:tcPr>
          <w:p w14:paraId="1DE17F6D" w14:textId="0A6FA955" w:rsidR="006A721B" w:rsidRPr="002A470B" w:rsidRDefault="00E46D89" w:rsidP="006A721B">
            <w:pPr>
              <w:jc w:val="both"/>
              <w:cnfStyle w:val="000000000000" w:firstRow="0" w:lastRow="0" w:firstColumn="0" w:lastColumn="0" w:oddVBand="0" w:evenVBand="0" w:oddHBand="0" w:evenHBand="0" w:firstRowFirstColumn="0" w:firstRowLastColumn="0" w:lastRowFirstColumn="0" w:lastRowLastColumn="0"/>
            </w:pPr>
            <w:r>
              <w:t>“</w:t>
            </w:r>
            <w:r w:rsidR="006A721B" w:rsidRPr="006A721B">
              <w:rPr>
                <w:i/>
              </w:rPr>
              <w:t>You need this person who can get really deep with you on what you're looking to achieve, understand the goals, understand the problem but also has the sort of technical capability to go off and actually, at least on a first draft basis, propose a solution, design and or work with people who can who can design it and guide the process forward and just sort of,  much like an architect in a construction project, kind of have an oath on the both on the business side but also on the technical side and understand the needs and sort of translate between the two sides and just guide the whole process I think that's the key having sort of that person it's a lot of these projects in my experience</w:t>
            </w:r>
            <w:r w:rsidR="006A721B">
              <w:rPr>
                <w:i/>
              </w:rPr>
              <w:t>”</w:t>
            </w:r>
            <w:r w:rsidR="001F1448">
              <w:rPr>
                <w:i/>
              </w:rPr>
              <w:t>.</w:t>
            </w:r>
          </w:p>
          <w:p w14:paraId="1876532B" w14:textId="6C3DE75B" w:rsidR="00E46D89" w:rsidRDefault="00E46D89" w:rsidP="006A721B">
            <w:pPr>
              <w:ind w:right="-249"/>
              <w:jc w:val="both"/>
              <w:cnfStyle w:val="000000000000" w:firstRow="0" w:lastRow="0" w:firstColumn="0" w:lastColumn="0" w:oddVBand="0" w:evenVBand="0" w:oddHBand="0" w:evenHBand="0" w:firstRowFirstColumn="0" w:firstRowLastColumn="0" w:lastRowFirstColumn="0" w:lastRowLastColumn="0"/>
            </w:pPr>
          </w:p>
        </w:tc>
      </w:tr>
    </w:tbl>
    <w:p w14:paraId="490F85F5" w14:textId="1F73BC85" w:rsidR="00E46D89" w:rsidRPr="00EB7D0E" w:rsidRDefault="00FB5854" w:rsidP="00EB7D0E">
      <w:pPr>
        <w:spacing w:line="360" w:lineRule="auto"/>
        <w:jc w:val="center"/>
      </w:pPr>
      <w:r>
        <w:rPr>
          <w:b/>
        </w:rPr>
        <w:t>Table</w:t>
      </w:r>
      <w:r w:rsidR="00E46D89" w:rsidRPr="00BC1BA5">
        <w:rPr>
          <w:b/>
        </w:rPr>
        <w:t xml:space="preserve"> 4.1</w:t>
      </w:r>
      <w:r w:rsidR="00EB7D0E">
        <w:rPr>
          <w:b/>
        </w:rPr>
        <w:t>4</w:t>
      </w:r>
      <w:r w:rsidR="00E46D89" w:rsidRPr="00BC1BA5">
        <w:t>:</w:t>
      </w:r>
      <w:r w:rsidR="00E46D89">
        <w:t xml:space="preserve"> </w:t>
      </w:r>
      <w:r w:rsidR="00EB7D0E">
        <w:t>Respondent Quotes on the Process of Technology Adoption</w:t>
      </w:r>
    </w:p>
    <w:p w14:paraId="23889ADC" w14:textId="534BE1A3" w:rsidR="00444B4A" w:rsidRDefault="00E46D89" w:rsidP="00EB7D0E">
      <w:pPr>
        <w:spacing w:line="360" w:lineRule="auto"/>
        <w:jc w:val="both"/>
        <w:rPr>
          <w:color w:val="000000" w:themeColor="text1"/>
        </w:rPr>
      </w:pPr>
      <w:r>
        <w:tab/>
      </w:r>
      <w:r w:rsidR="00040C7E">
        <w:rPr>
          <w:color w:val="000000" w:themeColor="text1"/>
        </w:rPr>
        <w:t xml:space="preserve"> </w:t>
      </w:r>
    </w:p>
    <w:p w14:paraId="29ACBA43" w14:textId="77777777" w:rsidR="00DA00C2" w:rsidRPr="00444B4A" w:rsidRDefault="00DA00C2" w:rsidP="00EB7D0E">
      <w:pPr>
        <w:spacing w:line="360" w:lineRule="auto"/>
        <w:jc w:val="both"/>
      </w:pPr>
    </w:p>
    <w:p w14:paraId="36613DE1" w14:textId="37317AFC" w:rsidR="00040C7E" w:rsidRDefault="00CE0FD5" w:rsidP="00E639B5">
      <w:pPr>
        <w:pStyle w:val="Heading2"/>
      </w:pPr>
      <w:bookmarkStart w:id="59" w:name="_Toc81603791"/>
      <w:r>
        <w:t>4.4 Conclusion</w:t>
      </w:r>
      <w:bookmarkEnd w:id="59"/>
      <w:r>
        <w:t xml:space="preserve"> </w:t>
      </w:r>
    </w:p>
    <w:p w14:paraId="5AE48E16" w14:textId="77777777" w:rsidR="00E639B5" w:rsidRPr="00E639B5" w:rsidRDefault="00E639B5" w:rsidP="00E639B5"/>
    <w:p w14:paraId="46D61760" w14:textId="77777777" w:rsidR="007B36BB" w:rsidRDefault="007B36BB" w:rsidP="007B36BB">
      <w:pPr>
        <w:spacing w:line="360" w:lineRule="auto"/>
        <w:jc w:val="both"/>
      </w:pPr>
      <w:r>
        <w:tab/>
        <w:t xml:space="preserve">Overall, the interview provided this research with a lot of industry insight. The interviews have established that the pandemic had pushed most of their firms to see the importance of certain technologies such as e-signatures which have become a staple practice for firms now. The pandemic has also shown a lot of firms that operating online is not as overwhelming as it was perceived to be prior to the pandemic. </w:t>
      </w:r>
    </w:p>
    <w:p w14:paraId="1E4BA5E1" w14:textId="77777777" w:rsidR="007B36BB" w:rsidRDefault="007B36BB" w:rsidP="007B36BB">
      <w:pPr>
        <w:spacing w:line="360" w:lineRule="auto"/>
        <w:jc w:val="both"/>
      </w:pPr>
    </w:p>
    <w:p w14:paraId="572760B5" w14:textId="673BA7A2" w:rsidR="007B36BB" w:rsidRDefault="007B36BB" w:rsidP="007B36BB">
      <w:pPr>
        <w:spacing w:line="360" w:lineRule="auto"/>
        <w:ind w:firstLine="720"/>
        <w:jc w:val="both"/>
      </w:pPr>
      <w:r>
        <w:t>This interview has shown that the United States effectively do have more advance technologies with tools that will offer a lawyer the likelihood a particular judge will give the lawyer a favorable outcome, encrypted drives and more. However, the majority of the law firms were affected by remote working and automating the normal lawyer’s day to day activities. The in</w:t>
      </w:r>
      <w:r w:rsidR="00BD6CDF">
        <w:t xml:space="preserve">terviews exposed that in England </w:t>
      </w:r>
      <w:r>
        <w:t xml:space="preserve">and Ireland law firms are still slowly welcoming technology but are still highly on the fence. </w:t>
      </w:r>
    </w:p>
    <w:p w14:paraId="1CB5F3E5" w14:textId="77777777" w:rsidR="007B36BB" w:rsidRDefault="007B36BB" w:rsidP="007B36BB">
      <w:pPr>
        <w:spacing w:line="360" w:lineRule="auto"/>
        <w:ind w:firstLine="720"/>
        <w:jc w:val="both"/>
      </w:pPr>
    </w:p>
    <w:p w14:paraId="59D1B6C4" w14:textId="714132EB" w:rsidR="00DF396A" w:rsidRPr="00096AA4" w:rsidRDefault="007B36BB" w:rsidP="00096AA4">
      <w:pPr>
        <w:spacing w:line="360" w:lineRule="auto"/>
        <w:ind w:firstLine="720"/>
        <w:jc w:val="both"/>
        <w:rPr>
          <w:color w:val="000000" w:themeColor="text1"/>
        </w:rPr>
      </w:pPr>
      <w:r>
        <w:rPr>
          <w:color w:val="000000" w:themeColor="text1"/>
        </w:rPr>
        <w:t xml:space="preserve">Finally, the qualitative data had proven some of the arguments made in the literature review such as cross-collaboration being necessary. In addition, short fast experiments and tackling one problem at a time is better than planning everything out at once. There was a unanimous agreement amongst all lawyers that there needs to be a shift in culture before technology can be implemented. This means establishing fixed fees for </w:t>
      </w:r>
      <w:r>
        <w:rPr>
          <w:color w:val="000000" w:themeColor="text1"/>
        </w:rPr>
        <w:lastRenderedPageBreak/>
        <w:t xml:space="preserve">clients, educating the industry that implementing technology does not mean less work for lawyers, educating the industry on risk management and the benefits that technology can provide to mitigate risk and more. </w:t>
      </w:r>
    </w:p>
    <w:p w14:paraId="1820EF9C" w14:textId="041A4CE0" w:rsidR="0098284D" w:rsidRDefault="0098284D" w:rsidP="0016270F">
      <w:pPr>
        <w:rPr>
          <w:color w:val="000000" w:themeColor="text1"/>
        </w:rPr>
      </w:pPr>
    </w:p>
    <w:p w14:paraId="75909784" w14:textId="77777777" w:rsidR="00E33E3F" w:rsidRDefault="00E33E3F" w:rsidP="0016270F">
      <w:pPr>
        <w:rPr>
          <w:color w:val="000000" w:themeColor="text1"/>
        </w:rPr>
      </w:pPr>
    </w:p>
    <w:p w14:paraId="7F702BB6" w14:textId="77777777" w:rsidR="00E33E3F" w:rsidRDefault="00E33E3F" w:rsidP="0016270F">
      <w:pPr>
        <w:rPr>
          <w:color w:val="000000" w:themeColor="text1"/>
        </w:rPr>
      </w:pPr>
    </w:p>
    <w:p w14:paraId="0D49ED7D" w14:textId="77777777" w:rsidR="00E33E3F" w:rsidRDefault="00E33E3F" w:rsidP="0016270F">
      <w:pPr>
        <w:rPr>
          <w:color w:val="000000" w:themeColor="text1"/>
        </w:rPr>
      </w:pPr>
    </w:p>
    <w:p w14:paraId="68289E5D" w14:textId="77777777" w:rsidR="00E33E3F" w:rsidRDefault="00E33E3F" w:rsidP="0016270F">
      <w:pPr>
        <w:rPr>
          <w:color w:val="000000" w:themeColor="text1"/>
        </w:rPr>
      </w:pPr>
    </w:p>
    <w:p w14:paraId="79503A56" w14:textId="77777777" w:rsidR="00E33E3F" w:rsidRDefault="00E33E3F" w:rsidP="0016270F">
      <w:pPr>
        <w:rPr>
          <w:color w:val="000000" w:themeColor="text1"/>
        </w:rPr>
      </w:pPr>
    </w:p>
    <w:p w14:paraId="15DAEC4E" w14:textId="77777777" w:rsidR="00E33E3F" w:rsidRDefault="00E33E3F" w:rsidP="0016270F">
      <w:pPr>
        <w:rPr>
          <w:color w:val="000000" w:themeColor="text1"/>
        </w:rPr>
      </w:pPr>
    </w:p>
    <w:p w14:paraId="0AA837F1" w14:textId="77777777" w:rsidR="00E33E3F" w:rsidRDefault="00E33E3F" w:rsidP="0016270F">
      <w:pPr>
        <w:rPr>
          <w:color w:val="000000" w:themeColor="text1"/>
        </w:rPr>
      </w:pPr>
    </w:p>
    <w:p w14:paraId="7276D697" w14:textId="77777777" w:rsidR="00E33E3F" w:rsidRDefault="00E33E3F" w:rsidP="0016270F">
      <w:pPr>
        <w:rPr>
          <w:color w:val="000000" w:themeColor="text1"/>
        </w:rPr>
      </w:pPr>
    </w:p>
    <w:p w14:paraId="541347FB" w14:textId="77777777" w:rsidR="00E33E3F" w:rsidRDefault="00E33E3F" w:rsidP="0016270F">
      <w:pPr>
        <w:rPr>
          <w:color w:val="000000" w:themeColor="text1"/>
        </w:rPr>
      </w:pPr>
    </w:p>
    <w:p w14:paraId="02BD3C08" w14:textId="77777777" w:rsidR="00E33E3F" w:rsidRDefault="00E33E3F" w:rsidP="0016270F">
      <w:pPr>
        <w:rPr>
          <w:color w:val="000000" w:themeColor="text1"/>
        </w:rPr>
      </w:pPr>
    </w:p>
    <w:p w14:paraId="30B4BC33" w14:textId="77777777" w:rsidR="00E33E3F" w:rsidRDefault="00E33E3F" w:rsidP="0016270F">
      <w:pPr>
        <w:rPr>
          <w:color w:val="000000" w:themeColor="text1"/>
        </w:rPr>
      </w:pPr>
    </w:p>
    <w:p w14:paraId="20A4BA56" w14:textId="77777777" w:rsidR="00E33E3F" w:rsidRDefault="00E33E3F" w:rsidP="0016270F">
      <w:pPr>
        <w:rPr>
          <w:color w:val="000000" w:themeColor="text1"/>
        </w:rPr>
      </w:pPr>
    </w:p>
    <w:p w14:paraId="6A8D3C7F" w14:textId="77777777" w:rsidR="00E33E3F" w:rsidRDefault="00E33E3F" w:rsidP="0016270F">
      <w:pPr>
        <w:rPr>
          <w:color w:val="000000" w:themeColor="text1"/>
        </w:rPr>
      </w:pPr>
    </w:p>
    <w:p w14:paraId="4756CA60" w14:textId="77777777" w:rsidR="00E33E3F" w:rsidRDefault="00E33E3F" w:rsidP="0016270F">
      <w:pPr>
        <w:rPr>
          <w:color w:val="000000" w:themeColor="text1"/>
        </w:rPr>
      </w:pPr>
    </w:p>
    <w:p w14:paraId="5B948E95" w14:textId="77777777" w:rsidR="00E33E3F" w:rsidRDefault="00E33E3F" w:rsidP="0016270F">
      <w:pPr>
        <w:rPr>
          <w:color w:val="000000" w:themeColor="text1"/>
        </w:rPr>
      </w:pPr>
    </w:p>
    <w:p w14:paraId="1CD33043" w14:textId="77777777" w:rsidR="004728AA" w:rsidRDefault="004728AA" w:rsidP="0016270F">
      <w:pPr>
        <w:rPr>
          <w:color w:val="000000" w:themeColor="text1"/>
        </w:rPr>
      </w:pPr>
    </w:p>
    <w:p w14:paraId="46911DB2" w14:textId="77777777" w:rsidR="004728AA" w:rsidRDefault="004728AA" w:rsidP="0016270F">
      <w:pPr>
        <w:rPr>
          <w:color w:val="000000" w:themeColor="text1"/>
        </w:rPr>
      </w:pPr>
    </w:p>
    <w:p w14:paraId="482D180B" w14:textId="77777777" w:rsidR="004728AA" w:rsidRDefault="004728AA" w:rsidP="0016270F">
      <w:pPr>
        <w:rPr>
          <w:color w:val="000000" w:themeColor="text1"/>
        </w:rPr>
      </w:pPr>
    </w:p>
    <w:p w14:paraId="05004ACC" w14:textId="77777777" w:rsidR="004728AA" w:rsidRDefault="004728AA" w:rsidP="0016270F">
      <w:pPr>
        <w:rPr>
          <w:color w:val="000000" w:themeColor="text1"/>
        </w:rPr>
      </w:pPr>
    </w:p>
    <w:p w14:paraId="77421DB1" w14:textId="77777777" w:rsidR="004728AA" w:rsidRDefault="004728AA" w:rsidP="0016270F">
      <w:pPr>
        <w:rPr>
          <w:color w:val="000000" w:themeColor="text1"/>
        </w:rPr>
      </w:pPr>
    </w:p>
    <w:p w14:paraId="3E7A083C" w14:textId="77777777" w:rsidR="004728AA" w:rsidRDefault="004728AA" w:rsidP="0016270F">
      <w:pPr>
        <w:rPr>
          <w:color w:val="000000" w:themeColor="text1"/>
        </w:rPr>
      </w:pPr>
    </w:p>
    <w:p w14:paraId="6A9AC63A" w14:textId="77777777" w:rsidR="004728AA" w:rsidRDefault="004728AA" w:rsidP="0016270F">
      <w:pPr>
        <w:rPr>
          <w:color w:val="000000" w:themeColor="text1"/>
        </w:rPr>
      </w:pPr>
    </w:p>
    <w:p w14:paraId="4EB39681" w14:textId="77777777" w:rsidR="004728AA" w:rsidRDefault="004728AA" w:rsidP="0016270F">
      <w:pPr>
        <w:rPr>
          <w:color w:val="000000" w:themeColor="text1"/>
        </w:rPr>
      </w:pPr>
    </w:p>
    <w:p w14:paraId="5AA1C13B" w14:textId="77777777" w:rsidR="004728AA" w:rsidRDefault="004728AA" w:rsidP="0016270F">
      <w:pPr>
        <w:rPr>
          <w:color w:val="000000" w:themeColor="text1"/>
        </w:rPr>
      </w:pPr>
    </w:p>
    <w:p w14:paraId="0A7EE3A1" w14:textId="77777777" w:rsidR="004728AA" w:rsidRDefault="004728AA" w:rsidP="0016270F">
      <w:pPr>
        <w:rPr>
          <w:color w:val="000000" w:themeColor="text1"/>
        </w:rPr>
      </w:pPr>
    </w:p>
    <w:p w14:paraId="40EF603E" w14:textId="77777777" w:rsidR="004728AA" w:rsidRDefault="004728AA" w:rsidP="0016270F">
      <w:pPr>
        <w:rPr>
          <w:color w:val="000000" w:themeColor="text1"/>
        </w:rPr>
      </w:pPr>
    </w:p>
    <w:p w14:paraId="3A4C12AD" w14:textId="77777777" w:rsidR="004728AA" w:rsidRDefault="004728AA" w:rsidP="0016270F">
      <w:pPr>
        <w:rPr>
          <w:color w:val="000000" w:themeColor="text1"/>
        </w:rPr>
      </w:pPr>
    </w:p>
    <w:p w14:paraId="13753CC2" w14:textId="77777777" w:rsidR="004728AA" w:rsidRDefault="004728AA" w:rsidP="0016270F">
      <w:pPr>
        <w:rPr>
          <w:color w:val="000000" w:themeColor="text1"/>
        </w:rPr>
      </w:pPr>
    </w:p>
    <w:p w14:paraId="13A8A403" w14:textId="77777777" w:rsidR="004728AA" w:rsidRDefault="004728AA" w:rsidP="0016270F">
      <w:pPr>
        <w:rPr>
          <w:color w:val="000000" w:themeColor="text1"/>
        </w:rPr>
      </w:pPr>
    </w:p>
    <w:p w14:paraId="47A8D025" w14:textId="77777777" w:rsidR="004728AA" w:rsidRDefault="004728AA" w:rsidP="0016270F">
      <w:pPr>
        <w:rPr>
          <w:color w:val="000000" w:themeColor="text1"/>
        </w:rPr>
      </w:pPr>
    </w:p>
    <w:p w14:paraId="3245F91A" w14:textId="77777777" w:rsidR="004728AA" w:rsidRDefault="004728AA" w:rsidP="0016270F">
      <w:pPr>
        <w:rPr>
          <w:color w:val="000000" w:themeColor="text1"/>
        </w:rPr>
      </w:pPr>
    </w:p>
    <w:p w14:paraId="4172363C" w14:textId="77777777" w:rsidR="004728AA" w:rsidRDefault="004728AA" w:rsidP="0016270F">
      <w:pPr>
        <w:rPr>
          <w:color w:val="000000" w:themeColor="text1"/>
        </w:rPr>
      </w:pPr>
    </w:p>
    <w:p w14:paraId="559762D4" w14:textId="77777777" w:rsidR="004728AA" w:rsidRDefault="004728AA" w:rsidP="0016270F">
      <w:pPr>
        <w:rPr>
          <w:color w:val="000000" w:themeColor="text1"/>
        </w:rPr>
      </w:pPr>
    </w:p>
    <w:p w14:paraId="2BB74059" w14:textId="77777777" w:rsidR="004728AA" w:rsidRDefault="004728AA" w:rsidP="0016270F">
      <w:pPr>
        <w:rPr>
          <w:color w:val="000000" w:themeColor="text1"/>
        </w:rPr>
      </w:pPr>
    </w:p>
    <w:p w14:paraId="302C6E4D" w14:textId="77777777" w:rsidR="004728AA" w:rsidRDefault="004728AA" w:rsidP="0016270F">
      <w:pPr>
        <w:rPr>
          <w:color w:val="000000" w:themeColor="text1"/>
        </w:rPr>
      </w:pPr>
    </w:p>
    <w:p w14:paraId="33903CE4" w14:textId="77777777" w:rsidR="004728AA" w:rsidRDefault="004728AA" w:rsidP="0016270F">
      <w:pPr>
        <w:rPr>
          <w:color w:val="000000" w:themeColor="text1"/>
        </w:rPr>
      </w:pPr>
    </w:p>
    <w:p w14:paraId="3F7CC428" w14:textId="77777777" w:rsidR="004728AA" w:rsidRDefault="004728AA" w:rsidP="0016270F">
      <w:pPr>
        <w:rPr>
          <w:color w:val="000000" w:themeColor="text1"/>
        </w:rPr>
      </w:pPr>
    </w:p>
    <w:p w14:paraId="78BFD427" w14:textId="77777777" w:rsidR="001F1448" w:rsidRDefault="001F1448" w:rsidP="0016270F">
      <w:pPr>
        <w:rPr>
          <w:color w:val="000000" w:themeColor="text1"/>
        </w:rPr>
      </w:pPr>
    </w:p>
    <w:p w14:paraId="723AD7CC" w14:textId="77777777" w:rsidR="001F1448" w:rsidRDefault="001F1448" w:rsidP="0016270F">
      <w:pPr>
        <w:rPr>
          <w:color w:val="000000" w:themeColor="text1"/>
        </w:rPr>
      </w:pPr>
    </w:p>
    <w:p w14:paraId="5675A239" w14:textId="77777777" w:rsidR="001F1448" w:rsidRPr="0016270F" w:rsidRDefault="001F1448" w:rsidP="0016270F">
      <w:pPr>
        <w:rPr>
          <w:color w:val="000000" w:themeColor="text1"/>
        </w:rPr>
      </w:pPr>
    </w:p>
    <w:p w14:paraId="079571C6" w14:textId="3D43EC18" w:rsidR="00DF2238" w:rsidRDefault="00D6120B" w:rsidP="006936E0">
      <w:pPr>
        <w:pStyle w:val="Heading1"/>
      </w:pPr>
      <w:bookmarkStart w:id="60" w:name="_Toc81603792"/>
      <w:r>
        <w:lastRenderedPageBreak/>
        <w:t xml:space="preserve">5 </w:t>
      </w:r>
      <w:r w:rsidR="0098284D">
        <w:t>Concluding Thoughts on the Contribution of this Research, its Limitations and Suggestions for Further Research</w:t>
      </w:r>
      <w:bookmarkEnd w:id="60"/>
      <w:r w:rsidR="0098284D">
        <w:t xml:space="preserve"> </w:t>
      </w:r>
    </w:p>
    <w:p w14:paraId="6FB660AC" w14:textId="77777777" w:rsidR="00DF2238" w:rsidRPr="00DF2238" w:rsidRDefault="00DF2238" w:rsidP="00DF2238"/>
    <w:p w14:paraId="4E859A40" w14:textId="701BD35B" w:rsidR="00D3011E" w:rsidRDefault="0099264F" w:rsidP="00E639B5">
      <w:pPr>
        <w:pStyle w:val="Heading2"/>
        <w:numPr>
          <w:ilvl w:val="1"/>
          <w:numId w:val="20"/>
        </w:numPr>
      </w:pPr>
      <w:r>
        <w:t xml:space="preserve"> </w:t>
      </w:r>
      <w:bookmarkStart w:id="61" w:name="_Toc81603793"/>
      <w:r w:rsidR="00D3011E">
        <w:t>Introduction</w:t>
      </w:r>
      <w:bookmarkEnd w:id="61"/>
      <w:r w:rsidR="00D3011E">
        <w:t xml:space="preserve"> </w:t>
      </w:r>
    </w:p>
    <w:p w14:paraId="767B646F" w14:textId="77777777" w:rsidR="00D3011E" w:rsidRDefault="00D3011E" w:rsidP="00D3011E"/>
    <w:p w14:paraId="78173879" w14:textId="771EE98B" w:rsidR="00D3011E" w:rsidRDefault="00D3011E" w:rsidP="00D3011E">
      <w:pPr>
        <w:spacing w:line="360" w:lineRule="auto"/>
        <w:ind w:firstLine="360"/>
        <w:jc w:val="both"/>
        <w:rPr>
          <w:color w:val="000000" w:themeColor="text1"/>
        </w:rPr>
      </w:pPr>
      <w:r w:rsidRPr="00AA7397">
        <w:rPr>
          <w:color w:val="000000" w:themeColor="text1"/>
        </w:rPr>
        <w:t>By way of recapitulation, the research q</w:t>
      </w:r>
      <w:r w:rsidR="0038428B">
        <w:rPr>
          <w:color w:val="000000" w:themeColor="text1"/>
        </w:rPr>
        <w:t>uestion in this dissertation is</w:t>
      </w:r>
      <w:r w:rsidRPr="00AA7397">
        <w:rPr>
          <w:color w:val="000000" w:themeColor="text1"/>
        </w:rPr>
        <w:t xml:space="preserve"> “how can making a technology pivot in law firms allow them to survive a pandemic?” </w:t>
      </w:r>
    </w:p>
    <w:p w14:paraId="2DDE6747" w14:textId="77777777" w:rsidR="00D3011E" w:rsidRDefault="00D3011E" w:rsidP="00D3011E">
      <w:pPr>
        <w:spacing w:line="360" w:lineRule="auto"/>
        <w:ind w:firstLine="360"/>
        <w:jc w:val="both"/>
        <w:rPr>
          <w:color w:val="000000" w:themeColor="text1"/>
        </w:rPr>
      </w:pPr>
    </w:p>
    <w:p w14:paraId="02149F06" w14:textId="0612919C" w:rsidR="00830EBA" w:rsidRDefault="00D3011E" w:rsidP="001B2E1D">
      <w:pPr>
        <w:spacing w:line="360" w:lineRule="auto"/>
        <w:ind w:firstLine="360"/>
        <w:jc w:val="both"/>
        <w:rPr>
          <w:color w:val="000000" w:themeColor="text1"/>
        </w:rPr>
      </w:pPr>
      <w:r w:rsidRPr="00AA7397">
        <w:rPr>
          <w:color w:val="000000" w:themeColor="text1"/>
        </w:rPr>
        <w:t xml:space="preserve">Further, the objectives were </w:t>
      </w:r>
      <w:r>
        <w:rPr>
          <w:color w:val="000000" w:themeColor="text1"/>
        </w:rPr>
        <w:t>to first i</w:t>
      </w:r>
      <w:r w:rsidRPr="00AA7397">
        <w:rPr>
          <w:color w:val="000000" w:themeColor="text1"/>
        </w:rPr>
        <w:t>dentify the challenges that law</w:t>
      </w:r>
      <w:r>
        <w:rPr>
          <w:color w:val="000000" w:themeColor="text1"/>
        </w:rPr>
        <w:t xml:space="preserve"> firms in the United States, </w:t>
      </w:r>
      <w:r w:rsidRPr="00AA7397">
        <w:rPr>
          <w:color w:val="000000" w:themeColor="text1"/>
        </w:rPr>
        <w:t>Ireland</w:t>
      </w:r>
      <w:r w:rsidR="0038428B">
        <w:rPr>
          <w:color w:val="000000" w:themeColor="text1"/>
        </w:rPr>
        <w:t xml:space="preserve"> and England</w:t>
      </w:r>
      <w:r w:rsidRPr="00AA7397">
        <w:rPr>
          <w:color w:val="000000" w:themeColor="text1"/>
        </w:rPr>
        <w:t xml:space="preserve"> </w:t>
      </w:r>
      <w:r w:rsidR="00884E9E">
        <w:rPr>
          <w:color w:val="000000" w:themeColor="text1"/>
        </w:rPr>
        <w:t>have faced</w:t>
      </w:r>
      <w:r w:rsidRPr="00AA7397">
        <w:rPr>
          <w:color w:val="000000" w:themeColor="text1"/>
        </w:rPr>
        <w:t xml:space="preserve"> during the pandemic.</w:t>
      </w:r>
      <w:r>
        <w:rPr>
          <w:color w:val="000000" w:themeColor="text1"/>
        </w:rPr>
        <w:t xml:space="preserve"> Secondly,</w:t>
      </w:r>
      <w:r w:rsidR="00154390">
        <w:rPr>
          <w:color w:val="000000" w:themeColor="text1"/>
        </w:rPr>
        <w:t xml:space="preserve"> to</w:t>
      </w:r>
      <w:r>
        <w:rPr>
          <w:color w:val="000000" w:themeColor="text1"/>
        </w:rPr>
        <w:t xml:space="preserve"> i</w:t>
      </w:r>
      <w:r w:rsidRPr="00AA7397">
        <w:rPr>
          <w:color w:val="000000" w:themeColor="text1"/>
        </w:rPr>
        <w:t>dentify the impact the implementation of technology has on the survival of law firms during the pandemic in terms of opportunities.</w:t>
      </w:r>
      <w:r>
        <w:rPr>
          <w:color w:val="000000" w:themeColor="text1"/>
        </w:rPr>
        <w:t xml:space="preserve"> Thirdly, t</w:t>
      </w:r>
      <w:r w:rsidRPr="00AA7397">
        <w:rPr>
          <w:color w:val="000000" w:themeColor="text1"/>
        </w:rPr>
        <w:t>o develop a framework which will set out how law firms can overcome challenges caused by the pandemic and seize available opportunities with an updated form of legal technology.</w:t>
      </w:r>
      <w:r>
        <w:rPr>
          <w:color w:val="000000" w:themeColor="text1"/>
        </w:rPr>
        <w:t xml:space="preserve"> Finally, t</w:t>
      </w:r>
      <w:r w:rsidRPr="00D3011E">
        <w:rPr>
          <w:color w:val="000000" w:themeColor="text1"/>
        </w:rPr>
        <w:t>o make recommendations to legal firms on the most effective use of technology.</w:t>
      </w:r>
      <w:r w:rsidR="001B2E1D">
        <w:rPr>
          <w:color w:val="000000" w:themeColor="text1"/>
        </w:rPr>
        <w:t xml:space="preserve"> </w:t>
      </w:r>
    </w:p>
    <w:p w14:paraId="6EDF3C08" w14:textId="77777777" w:rsidR="00830EBA" w:rsidRDefault="00830EBA" w:rsidP="001B2E1D">
      <w:pPr>
        <w:spacing w:line="360" w:lineRule="auto"/>
        <w:ind w:firstLine="360"/>
        <w:jc w:val="both"/>
        <w:rPr>
          <w:color w:val="000000" w:themeColor="text1"/>
        </w:rPr>
      </w:pPr>
    </w:p>
    <w:p w14:paraId="482CE93B" w14:textId="7C89EB67" w:rsidR="00D3011E" w:rsidRPr="00D3011E" w:rsidRDefault="001B2E1D" w:rsidP="001B2E1D">
      <w:pPr>
        <w:spacing w:line="360" w:lineRule="auto"/>
        <w:ind w:firstLine="360"/>
        <w:jc w:val="both"/>
        <w:rPr>
          <w:color w:val="000000" w:themeColor="text1"/>
        </w:rPr>
      </w:pPr>
      <w:r>
        <w:rPr>
          <w:color w:val="000000" w:themeColor="text1"/>
        </w:rPr>
        <w:t xml:space="preserve">The </w:t>
      </w:r>
      <w:r w:rsidR="00884E9E">
        <w:rPr>
          <w:color w:val="000000" w:themeColor="text1"/>
        </w:rPr>
        <w:t xml:space="preserve">dissertation followed an interpretivist philosophy. The </w:t>
      </w:r>
      <w:r w:rsidR="00D3011E">
        <w:rPr>
          <w:color w:val="000000" w:themeColor="text1"/>
        </w:rPr>
        <w:t xml:space="preserve">research </w:t>
      </w:r>
      <w:r w:rsidR="00FF46AB">
        <w:rPr>
          <w:color w:val="000000" w:themeColor="text1"/>
        </w:rPr>
        <w:t xml:space="preserve">strategy was a collective case study by which qualitative data was obtained through interviews. </w:t>
      </w:r>
      <w:r w:rsidR="00412710">
        <w:rPr>
          <w:color w:val="000000" w:themeColor="text1"/>
        </w:rPr>
        <w:t xml:space="preserve">There were seven </w:t>
      </w:r>
      <w:r w:rsidR="00830EBA">
        <w:rPr>
          <w:color w:val="000000" w:themeColor="text1"/>
        </w:rPr>
        <w:t>respondents</w:t>
      </w:r>
      <w:r w:rsidR="00412710">
        <w:rPr>
          <w:color w:val="000000" w:themeColor="text1"/>
        </w:rPr>
        <w:t xml:space="preserve"> </w:t>
      </w:r>
      <w:r w:rsidR="00FF46AB">
        <w:rPr>
          <w:color w:val="000000" w:themeColor="text1"/>
        </w:rPr>
        <w:t xml:space="preserve">for firms namely </w:t>
      </w:r>
      <w:r w:rsidR="00412710">
        <w:rPr>
          <w:color w:val="000000" w:themeColor="text1"/>
        </w:rPr>
        <w:t>DLA Piper,</w:t>
      </w:r>
      <w:r w:rsidR="00830EBA">
        <w:rPr>
          <w:color w:val="000000" w:themeColor="text1"/>
        </w:rPr>
        <w:t xml:space="preserve"> Thomson Reuters,</w:t>
      </w:r>
      <w:r w:rsidR="00412710">
        <w:rPr>
          <w:color w:val="000000" w:themeColor="text1"/>
        </w:rPr>
        <w:t xml:space="preserve"> Mc</w:t>
      </w:r>
      <w:r w:rsidR="00830EBA">
        <w:rPr>
          <w:color w:val="000000" w:themeColor="text1"/>
        </w:rPr>
        <w:t xml:space="preserve">Cann FitzGerald, Zelle LLP, Addleshaw Goddard and a leading New York firm. </w:t>
      </w:r>
      <w:r w:rsidR="00412710">
        <w:rPr>
          <w:color w:val="000000" w:themeColor="text1"/>
        </w:rPr>
        <w:t xml:space="preserve"> </w:t>
      </w:r>
      <w:r>
        <w:rPr>
          <w:color w:val="000000" w:themeColor="text1"/>
        </w:rPr>
        <w:t xml:space="preserve">The analysis method used </w:t>
      </w:r>
      <w:r w:rsidR="00830EBA">
        <w:rPr>
          <w:color w:val="000000" w:themeColor="text1"/>
        </w:rPr>
        <w:t xml:space="preserve">in this dissertation was </w:t>
      </w:r>
      <w:r w:rsidR="00154390">
        <w:rPr>
          <w:color w:val="000000" w:themeColor="text1"/>
        </w:rPr>
        <w:t>the in vivo coding.</w:t>
      </w:r>
    </w:p>
    <w:p w14:paraId="6074B381" w14:textId="77777777" w:rsidR="00D3011E" w:rsidRDefault="00D3011E" w:rsidP="00D3011E">
      <w:pPr>
        <w:ind w:left="360"/>
      </w:pPr>
    </w:p>
    <w:p w14:paraId="2C74EA85" w14:textId="77777777" w:rsidR="00494657" w:rsidRPr="00D3011E" w:rsidRDefault="00494657" w:rsidP="00DB4186"/>
    <w:p w14:paraId="3318105E" w14:textId="209AB627" w:rsidR="0058792A" w:rsidRDefault="00AA7397" w:rsidP="00E639B5">
      <w:pPr>
        <w:pStyle w:val="Heading2"/>
        <w:numPr>
          <w:ilvl w:val="1"/>
          <w:numId w:val="20"/>
        </w:numPr>
      </w:pPr>
      <w:r>
        <w:t xml:space="preserve"> </w:t>
      </w:r>
      <w:bookmarkStart w:id="62" w:name="_Toc81603794"/>
      <w:r w:rsidR="0098284D">
        <w:t>Implications of Findings for the Research Questions</w:t>
      </w:r>
      <w:bookmarkEnd w:id="62"/>
      <w:r w:rsidR="0098284D">
        <w:t xml:space="preserve"> </w:t>
      </w:r>
    </w:p>
    <w:p w14:paraId="645E892F" w14:textId="77777777" w:rsidR="00D22106" w:rsidRPr="00D22106" w:rsidRDefault="00D22106" w:rsidP="00D22106"/>
    <w:p w14:paraId="23F63FCF" w14:textId="77777777" w:rsidR="00D22106" w:rsidRDefault="00D22106" w:rsidP="00D22106"/>
    <w:tbl>
      <w:tblPr>
        <w:tblStyle w:val="GridTable2-Accent1"/>
        <w:tblW w:w="0" w:type="auto"/>
        <w:tblLook w:val="04A0" w:firstRow="1" w:lastRow="0" w:firstColumn="1" w:lastColumn="0" w:noHBand="0" w:noVBand="1"/>
      </w:tblPr>
      <w:tblGrid>
        <w:gridCol w:w="4248"/>
        <w:gridCol w:w="4250"/>
      </w:tblGrid>
      <w:tr w:rsidR="00FF46AB" w:rsidRPr="004A3B29" w14:paraId="58DCA784" w14:textId="77777777" w:rsidTr="00FF46AB">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0238A1C1" w14:textId="1ACD11C1" w:rsidR="00D22106" w:rsidRPr="004A3B29" w:rsidRDefault="00D22106" w:rsidP="000722D3">
            <w:pPr>
              <w:rPr>
                <w:b w:val="0"/>
              </w:rPr>
            </w:pPr>
            <w:r w:rsidRPr="004A3B29">
              <w:rPr>
                <w:b w:val="0"/>
              </w:rPr>
              <w:t>The billable hour should be eradicated</w:t>
            </w:r>
            <w:r w:rsidR="00FF46AB">
              <w:rPr>
                <w:b w:val="0"/>
              </w:rPr>
              <w:t>.</w:t>
            </w:r>
            <w:r w:rsidRPr="004A3B29">
              <w:rPr>
                <w:b w:val="0"/>
              </w:rPr>
              <w:t xml:space="preserve"> </w:t>
            </w:r>
          </w:p>
          <w:p w14:paraId="51A224C1" w14:textId="77777777" w:rsidR="00D22106" w:rsidRPr="004A3B29" w:rsidRDefault="00D22106" w:rsidP="000722D3">
            <w:pPr>
              <w:rPr>
                <w:b w:val="0"/>
              </w:rPr>
            </w:pPr>
          </w:p>
        </w:tc>
        <w:tc>
          <w:tcPr>
            <w:tcW w:w="4250" w:type="dxa"/>
          </w:tcPr>
          <w:p w14:paraId="5468F06F" w14:textId="77777777" w:rsidR="00D22106" w:rsidRPr="004A3B29" w:rsidRDefault="00D22106" w:rsidP="000722D3">
            <w:pPr>
              <w:cnfStyle w:val="100000000000" w:firstRow="1" w:lastRow="0" w:firstColumn="0" w:lastColumn="0" w:oddVBand="0" w:evenVBand="0" w:oddHBand="0" w:evenHBand="0" w:firstRowFirstColumn="0" w:firstRowLastColumn="0" w:lastRowFirstColumn="0" w:lastRowLastColumn="0"/>
              <w:rPr>
                <w:b w:val="0"/>
              </w:rPr>
            </w:pPr>
            <w:r w:rsidRPr="004A3B29">
              <w:rPr>
                <w:b w:val="0"/>
              </w:rPr>
              <w:t>Law firms should switch to fixed fees.</w:t>
            </w:r>
          </w:p>
        </w:tc>
      </w:tr>
      <w:tr w:rsidR="00FF46AB" w:rsidRPr="004A3B29" w14:paraId="650D9A1B" w14:textId="77777777" w:rsidTr="00FF46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241360F3" w14:textId="482EE564" w:rsidR="00D22106" w:rsidRPr="004A3B29" w:rsidRDefault="00D22106" w:rsidP="000722D3">
            <w:pPr>
              <w:rPr>
                <w:b w:val="0"/>
              </w:rPr>
            </w:pPr>
            <w:r w:rsidRPr="004A3B29">
              <w:rPr>
                <w:b w:val="0"/>
              </w:rPr>
              <w:t>The paranoia around risk of privacy should decrease</w:t>
            </w:r>
            <w:r w:rsidR="00FF46AB">
              <w:rPr>
                <w:b w:val="0"/>
              </w:rPr>
              <w:t>.</w:t>
            </w:r>
          </w:p>
        </w:tc>
        <w:tc>
          <w:tcPr>
            <w:tcW w:w="4250" w:type="dxa"/>
          </w:tcPr>
          <w:p w14:paraId="167B16A2" w14:textId="77777777" w:rsidR="00D22106" w:rsidRPr="004A3B29" w:rsidRDefault="00D22106" w:rsidP="000722D3">
            <w:pPr>
              <w:cnfStyle w:val="000000100000" w:firstRow="0" w:lastRow="0" w:firstColumn="0" w:lastColumn="0" w:oddVBand="0" w:evenVBand="0" w:oddHBand="1" w:evenHBand="0" w:firstRowFirstColumn="0" w:firstRowLastColumn="0" w:lastRowFirstColumn="0" w:lastRowLastColumn="0"/>
            </w:pPr>
            <w:r w:rsidRPr="004A3B29">
              <w:t>Law firms should be educating lawyers on the security and policies that help mitigate risk.</w:t>
            </w:r>
          </w:p>
          <w:p w14:paraId="0B1FFBDA" w14:textId="77777777" w:rsidR="00D22106" w:rsidRPr="004A3B29" w:rsidRDefault="00D22106" w:rsidP="000722D3">
            <w:pPr>
              <w:cnfStyle w:val="000000100000" w:firstRow="0" w:lastRow="0" w:firstColumn="0" w:lastColumn="0" w:oddVBand="0" w:evenVBand="0" w:oddHBand="1" w:evenHBand="0" w:firstRowFirstColumn="0" w:firstRowLastColumn="0" w:lastRowFirstColumn="0" w:lastRowLastColumn="0"/>
            </w:pPr>
          </w:p>
        </w:tc>
      </w:tr>
      <w:tr w:rsidR="00FF46AB" w:rsidRPr="004A3B29" w14:paraId="4C230009" w14:textId="77777777" w:rsidTr="00FF46AB">
        <w:tc>
          <w:tcPr>
            <w:cnfStyle w:val="001000000000" w:firstRow="0" w:lastRow="0" w:firstColumn="1" w:lastColumn="0" w:oddVBand="0" w:evenVBand="0" w:oddHBand="0" w:evenHBand="0" w:firstRowFirstColumn="0" w:firstRowLastColumn="0" w:lastRowFirstColumn="0" w:lastRowLastColumn="0"/>
            <w:tcW w:w="4248" w:type="dxa"/>
          </w:tcPr>
          <w:p w14:paraId="4829CFB5" w14:textId="3C52943E" w:rsidR="00D22106" w:rsidRPr="004A3B29" w:rsidRDefault="00D22106" w:rsidP="000722D3">
            <w:pPr>
              <w:rPr>
                <w:b w:val="0"/>
              </w:rPr>
            </w:pPr>
            <w:r w:rsidRPr="004A3B29">
              <w:rPr>
                <w:b w:val="0"/>
              </w:rPr>
              <w:t>There needs to be expert guidance</w:t>
            </w:r>
            <w:r w:rsidR="00FF46AB">
              <w:rPr>
                <w:b w:val="0"/>
              </w:rPr>
              <w:t>.</w:t>
            </w:r>
            <w:r w:rsidRPr="004A3B29">
              <w:rPr>
                <w:b w:val="0"/>
              </w:rPr>
              <w:t xml:space="preserve"> </w:t>
            </w:r>
          </w:p>
        </w:tc>
        <w:tc>
          <w:tcPr>
            <w:tcW w:w="4250" w:type="dxa"/>
          </w:tcPr>
          <w:p w14:paraId="071237B0" w14:textId="77777777" w:rsidR="00D22106" w:rsidRPr="004A3B29" w:rsidRDefault="00D22106" w:rsidP="000722D3">
            <w:pPr>
              <w:cnfStyle w:val="000000000000" w:firstRow="0" w:lastRow="0" w:firstColumn="0" w:lastColumn="0" w:oddVBand="0" w:evenVBand="0" w:oddHBand="0" w:evenHBand="0" w:firstRowFirstColumn="0" w:firstRowLastColumn="0" w:lastRowFirstColumn="0" w:lastRowLastColumn="0"/>
            </w:pPr>
            <w:r w:rsidRPr="004A3B29">
              <w:t>Law firms should work collaborative</w:t>
            </w:r>
            <w:r>
              <w:t>ly with an IT team for instance.</w:t>
            </w:r>
          </w:p>
          <w:p w14:paraId="60EF01C0" w14:textId="77777777" w:rsidR="00D22106" w:rsidRPr="004A3B29" w:rsidRDefault="00D22106" w:rsidP="000722D3">
            <w:pPr>
              <w:cnfStyle w:val="000000000000" w:firstRow="0" w:lastRow="0" w:firstColumn="0" w:lastColumn="0" w:oddVBand="0" w:evenVBand="0" w:oddHBand="0" w:evenHBand="0" w:firstRowFirstColumn="0" w:firstRowLastColumn="0" w:lastRowFirstColumn="0" w:lastRowLastColumn="0"/>
            </w:pPr>
          </w:p>
        </w:tc>
      </w:tr>
      <w:tr w:rsidR="00FF46AB" w:rsidRPr="004A3B29" w14:paraId="01872064" w14:textId="77777777" w:rsidTr="00FF46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75C53893" w14:textId="470DE5AA" w:rsidR="00D22106" w:rsidRDefault="00D22106" w:rsidP="000722D3">
            <w:pPr>
              <w:rPr>
                <w:b w:val="0"/>
              </w:rPr>
            </w:pPr>
            <w:r>
              <w:rPr>
                <w:b w:val="0"/>
              </w:rPr>
              <w:t>Client value should be raised</w:t>
            </w:r>
            <w:r w:rsidR="00FF46AB">
              <w:rPr>
                <w:b w:val="0"/>
              </w:rPr>
              <w:t>.</w:t>
            </w:r>
            <w:r>
              <w:rPr>
                <w:b w:val="0"/>
              </w:rPr>
              <w:t xml:space="preserve">  </w:t>
            </w:r>
          </w:p>
          <w:p w14:paraId="2A186168" w14:textId="77777777" w:rsidR="00D22106" w:rsidRPr="000C216C" w:rsidRDefault="00D22106" w:rsidP="000722D3">
            <w:pPr>
              <w:rPr>
                <w:b w:val="0"/>
              </w:rPr>
            </w:pPr>
            <w:r>
              <w:rPr>
                <w:b w:val="0"/>
              </w:rPr>
              <w:t xml:space="preserve"> </w:t>
            </w:r>
          </w:p>
        </w:tc>
        <w:tc>
          <w:tcPr>
            <w:tcW w:w="4250" w:type="dxa"/>
          </w:tcPr>
          <w:p w14:paraId="045D8BF5" w14:textId="77777777" w:rsidR="00D22106" w:rsidRDefault="00D22106" w:rsidP="000722D3">
            <w:pPr>
              <w:cnfStyle w:val="000000100000" w:firstRow="0" w:lastRow="0" w:firstColumn="0" w:lastColumn="0" w:oddVBand="0" w:evenVBand="0" w:oddHBand="1" w:evenHBand="0" w:firstRowFirstColumn="0" w:firstRowLastColumn="0" w:lastRowFirstColumn="0" w:lastRowLastColumn="0"/>
            </w:pPr>
            <w:r>
              <w:t>Law firms need to involve their clients during every step of the process.</w:t>
            </w:r>
          </w:p>
          <w:p w14:paraId="13CED9D3" w14:textId="77777777" w:rsidR="00D22106" w:rsidRPr="004A3B29" w:rsidRDefault="00D22106" w:rsidP="000722D3">
            <w:pPr>
              <w:cnfStyle w:val="000000100000" w:firstRow="0" w:lastRow="0" w:firstColumn="0" w:lastColumn="0" w:oddVBand="0" w:evenVBand="0" w:oddHBand="1" w:evenHBand="0" w:firstRowFirstColumn="0" w:firstRowLastColumn="0" w:lastRowFirstColumn="0" w:lastRowLastColumn="0"/>
            </w:pPr>
          </w:p>
        </w:tc>
      </w:tr>
      <w:tr w:rsidR="00FF46AB" w:rsidRPr="004A3B29" w14:paraId="7A359CA4" w14:textId="77777777" w:rsidTr="00FF46AB">
        <w:tc>
          <w:tcPr>
            <w:cnfStyle w:val="001000000000" w:firstRow="0" w:lastRow="0" w:firstColumn="1" w:lastColumn="0" w:oddVBand="0" w:evenVBand="0" w:oddHBand="0" w:evenHBand="0" w:firstRowFirstColumn="0" w:firstRowLastColumn="0" w:lastRowFirstColumn="0" w:lastRowLastColumn="0"/>
            <w:tcW w:w="4248" w:type="dxa"/>
          </w:tcPr>
          <w:p w14:paraId="37F23A4D" w14:textId="77777777" w:rsidR="00D22106" w:rsidRPr="004A3B29" w:rsidRDefault="00D22106" w:rsidP="000722D3">
            <w:pPr>
              <w:rPr>
                <w:b w:val="0"/>
              </w:rPr>
            </w:pPr>
            <w:r w:rsidRPr="004A3B29">
              <w:rPr>
                <w:b w:val="0"/>
              </w:rPr>
              <w:lastRenderedPageBreak/>
              <w:t xml:space="preserve">A digital transformation needs to start small. </w:t>
            </w:r>
          </w:p>
        </w:tc>
        <w:tc>
          <w:tcPr>
            <w:tcW w:w="4250" w:type="dxa"/>
          </w:tcPr>
          <w:p w14:paraId="62B368A0" w14:textId="77777777" w:rsidR="00D22106" w:rsidRPr="004A3B29" w:rsidRDefault="00D22106" w:rsidP="000722D3">
            <w:pPr>
              <w:cnfStyle w:val="000000000000" w:firstRow="0" w:lastRow="0" w:firstColumn="0" w:lastColumn="0" w:oddVBand="0" w:evenVBand="0" w:oddHBand="0" w:evenHBand="0" w:firstRowFirstColumn="0" w:firstRowLastColumn="0" w:lastRowFirstColumn="0" w:lastRowLastColumn="0"/>
            </w:pPr>
            <w:r>
              <w:t xml:space="preserve">Law firms should stop planning out everything before they begin anything. Pick a problem and work on a solution. </w:t>
            </w:r>
          </w:p>
          <w:p w14:paraId="17C1A076" w14:textId="77777777" w:rsidR="00D22106" w:rsidRPr="004A3B29" w:rsidRDefault="00D22106" w:rsidP="000722D3">
            <w:pPr>
              <w:cnfStyle w:val="000000000000" w:firstRow="0" w:lastRow="0" w:firstColumn="0" w:lastColumn="0" w:oddVBand="0" w:evenVBand="0" w:oddHBand="0" w:evenHBand="0" w:firstRowFirstColumn="0" w:firstRowLastColumn="0" w:lastRowFirstColumn="0" w:lastRowLastColumn="0"/>
            </w:pPr>
          </w:p>
        </w:tc>
      </w:tr>
      <w:tr w:rsidR="00FF46AB" w:rsidRPr="004A3B29" w14:paraId="2945B4E6" w14:textId="77777777" w:rsidTr="00FF46AB">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75C72E3F" w14:textId="3EB10436" w:rsidR="00D22106" w:rsidRDefault="00FF46AB" w:rsidP="000722D3">
            <w:pPr>
              <w:rPr>
                <w:b w:val="0"/>
              </w:rPr>
            </w:pPr>
            <w:r>
              <w:rPr>
                <w:b w:val="0"/>
              </w:rPr>
              <w:t>Decision makers</w:t>
            </w:r>
            <w:r w:rsidR="00D22106" w:rsidRPr="004A3B29">
              <w:rPr>
                <w:b w:val="0"/>
              </w:rPr>
              <w:t xml:space="preserve"> need to get rid of the conservative culture</w:t>
            </w:r>
            <w:r w:rsidR="006A1C47">
              <w:rPr>
                <w:b w:val="0"/>
              </w:rPr>
              <w:t xml:space="preserve"> in the firm</w:t>
            </w:r>
            <w:r>
              <w:rPr>
                <w:b w:val="0"/>
              </w:rPr>
              <w:t>.</w:t>
            </w:r>
            <w:r w:rsidR="006A1C47">
              <w:rPr>
                <w:b w:val="0"/>
              </w:rPr>
              <w:t xml:space="preserve"> </w:t>
            </w:r>
          </w:p>
          <w:p w14:paraId="75460BAA" w14:textId="77777777" w:rsidR="00D22106" w:rsidRPr="004A3B29" w:rsidRDefault="00D22106" w:rsidP="000722D3">
            <w:pPr>
              <w:rPr>
                <w:b w:val="0"/>
              </w:rPr>
            </w:pPr>
          </w:p>
        </w:tc>
        <w:tc>
          <w:tcPr>
            <w:tcW w:w="4250" w:type="dxa"/>
          </w:tcPr>
          <w:p w14:paraId="04FE43D4" w14:textId="77777777" w:rsidR="00D22106" w:rsidRDefault="00FF46AB" w:rsidP="00FF46AB">
            <w:pPr>
              <w:cnfStyle w:val="000000100000" w:firstRow="0" w:lastRow="0" w:firstColumn="0" w:lastColumn="0" w:oddVBand="0" w:evenVBand="0" w:oddHBand="1" w:evenHBand="0" w:firstRowFirstColumn="0" w:firstRowLastColumn="0" w:lastRowFirstColumn="0" w:lastRowLastColumn="0"/>
            </w:pPr>
            <w:r>
              <w:t xml:space="preserve">Law firms should be educated on the importance and benefits of innovative technologies. </w:t>
            </w:r>
          </w:p>
          <w:p w14:paraId="1B3A5E70" w14:textId="1367824B" w:rsidR="00FF46AB" w:rsidRPr="004A3B29" w:rsidRDefault="00FF46AB" w:rsidP="00FF46AB">
            <w:pPr>
              <w:cnfStyle w:val="000000100000" w:firstRow="0" w:lastRow="0" w:firstColumn="0" w:lastColumn="0" w:oddVBand="0" w:evenVBand="0" w:oddHBand="1" w:evenHBand="0" w:firstRowFirstColumn="0" w:firstRowLastColumn="0" w:lastRowFirstColumn="0" w:lastRowLastColumn="0"/>
            </w:pPr>
          </w:p>
        </w:tc>
      </w:tr>
    </w:tbl>
    <w:p w14:paraId="38FAA27F" w14:textId="297CC18E" w:rsidR="00D22106" w:rsidRPr="00D22106" w:rsidRDefault="00D22106" w:rsidP="00D22106">
      <w:pPr>
        <w:spacing w:line="360" w:lineRule="auto"/>
        <w:jc w:val="center"/>
      </w:pPr>
      <w:r w:rsidRPr="001D6EE4">
        <w:rPr>
          <w:b/>
        </w:rPr>
        <w:t>Table 5.1:</w:t>
      </w:r>
      <w:r>
        <w:t xml:space="preserve"> Implications</w:t>
      </w:r>
    </w:p>
    <w:p w14:paraId="03FE29B8" w14:textId="77777777" w:rsidR="00A5335F" w:rsidRDefault="00A5335F" w:rsidP="00A5335F"/>
    <w:p w14:paraId="4D2F2B48" w14:textId="570D84BD" w:rsidR="00A5335F" w:rsidRDefault="00A5335F" w:rsidP="0000523E">
      <w:pPr>
        <w:spacing w:line="360" w:lineRule="auto"/>
        <w:ind w:firstLine="360"/>
        <w:jc w:val="both"/>
      </w:pPr>
      <w:r>
        <w:t>The findings section disclosed a lot of habits that law firms have adopted because of the way in which the legal sector has operated for years. The first roadblock to technology is the billable hour</w:t>
      </w:r>
      <w:r w:rsidR="00701FBF">
        <w:t>. Ultimately judging from t</w:t>
      </w:r>
      <w:r w:rsidR="0092781C">
        <w:t>he interview responses</w:t>
      </w:r>
      <w:r w:rsidR="00701FBF">
        <w:t xml:space="preserve">, the metric of the billable hour should be eradicated. Respondents have voiced that clients are asking for fixed fees; therefore, law firms should mirror this. </w:t>
      </w:r>
      <w:r>
        <w:t xml:space="preserve"> </w:t>
      </w:r>
      <w:r w:rsidR="00701FBF">
        <w:t>Stemming from the billable hour, the paranoia that lawyers have around machines taking over human work indirectly stifles innovation as they fear the adoption of technology could potentially replace them. Judging from the responses on the debate of machine vs. humans, lawyers predict technology will merely get rid of the tedious tasks lawyers have to do making way for more matters to be resolved.</w:t>
      </w:r>
      <w:r w:rsidR="0000523E">
        <w:t xml:space="preserve"> Further, lawyers should be educated on the security measures that are implied with the adoption of technology in order to lower the risk of fear. </w:t>
      </w:r>
    </w:p>
    <w:p w14:paraId="5218C1BB" w14:textId="77777777" w:rsidR="00FF46AB" w:rsidRDefault="00FF46AB" w:rsidP="0000523E">
      <w:pPr>
        <w:spacing w:line="360" w:lineRule="auto"/>
        <w:ind w:firstLine="360"/>
        <w:jc w:val="both"/>
      </w:pPr>
    </w:p>
    <w:p w14:paraId="09215CCF" w14:textId="00335FCC" w:rsidR="00781C1B" w:rsidRDefault="009E50D4" w:rsidP="00EB5678">
      <w:pPr>
        <w:spacing w:line="360" w:lineRule="auto"/>
        <w:ind w:firstLine="360"/>
        <w:jc w:val="both"/>
      </w:pPr>
      <w:r>
        <w:t xml:space="preserve">Moreover, collaborating with an </w:t>
      </w:r>
      <w:r w:rsidR="001D6EE4">
        <w:t xml:space="preserve">expert in the field will alleviate law firms from the paranoia as they will be educated </w:t>
      </w:r>
      <w:r>
        <w:t>throughout the process of the implementation of updated forms of technology</w:t>
      </w:r>
      <w:r w:rsidR="001D6EE4">
        <w:t>. In addition, the party that will be affected positively or negatively due to the use of technology is clients so they have to be involved every step of the process. Lawyers deliver a service to their clients, technology can render the delivery of the service quicker and more accurately or may cause friction so it is important to obtain the opinion</w:t>
      </w:r>
      <w:r>
        <w:t>s</w:t>
      </w:r>
      <w:r w:rsidR="001D6EE4">
        <w:t xml:space="preserve"> of their clients. </w:t>
      </w:r>
      <w:r w:rsidR="00C526CE">
        <w:t>Aside from involving clients curating a technology for the firm should start small with o</w:t>
      </w:r>
      <w:r>
        <w:t>ne problem and one solution and evolving from there</w:t>
      </w:r>
      <w:r w:rsidR="00C526CE">
        <w:t xml:space="preserve">. Ultimately the findings have shown that there needs to be a solid foundation before constructing a strategy for the adoption of </w:t>
      </w:r>
      <w:r w:rsidR="000C3D86">
        <w:t>emerging</w:t>
      </w:r>
      <w:r>
        <w:t xml:space="preserve"> </w:t>
      </w:r>
      <w:r w:rsidR="00C526CE">
        <w:t>technology. Where the culture is conservative and not open to the changes that technology seeks then build</w:t>
      </w:r>
      <w:r>
        <w:t xml:space="preserve">ing a strategy around this will be </w:t>
      </w:r>
      <w:r w:rsidR="000C3D86">
        <w:t xml:space="preserve">not be </w:t>
      </w:r>
      <w:r>
        <w:t>sustainable</w:t>
      </w:r>
      <w:r w:rsidR="00C526CE">
        <w:t xml:space="preserve">. Respondent 1 has voiced that McCann FitzGerald has tried putting in place technologies such as contract express but because </w:t>
      </w:r>
      <w:r>
        <w:t>the internal organization either doesn’t like to engage with technology or doesn’t have the habit of utilizing it</w:t>
      </w:r>
      <w:r w:rsidR="00C526CE">
        <w:t xml:space="preserve">, it doesn’t </w:t>
      </w:r>
      <w:r w:rsidR="00E12BFE">
        <w:t xml:space="preserve">get used often. To avoid this, lawyers </w:t>
      </w:r>
      <w:r w:rsidR="00C526CE">
        <w:t>need to be educated</w:t>
      </w:r>
      <w:r w:rsidR="000C3D86">
        <w:t xml:space="preserve"> on </w:t>
      </w:r>
      <w:r w:rsidR="000C3D86">
        <w:lastRenderedPageBreak/>
        <w:t>technology</w:t>
      </w:r>
      <w:r w:rsidR="00C526CE">
        <w:t>, the paranoias need to decrease, concepts such as the billable hour need to be</w:t>
      </w:r>
      <w:r>
        <w:t xml:space="preserve"> eradicated</w:t>
      </w:r>
      <w:r w:rsidR="00C526CE">
        <w:t xml:space="preserve"> even before suggesting technology solutions. </w:t>
      </w:r>
    </w:p>
    <w:p w14:paraId="5FF2383B" w14:textId="77777777" w:rsidR="00781C1B" w:rsidRDefault="00781C1B" w:rsidP="0099264F">
      <w:pPr>
        <w:ind w:left="360"/>
      </w:pPr>
    </w:p>
    <w:p w14:paraId="6B03B81F" w14:textId="54CC83B5" w:rsidR="0098284D" w:rsidRDefault="0098284D" w:rsidP="00E639B5">
      <w:pPr>
        <w:pStyle w:val="Heading2"/>
        <w:numPr>
          <w:ilvl w:val="1"/>
          <w:numId w:val="20"/>
        </w:numPr>
      </w:pPr>
      <w:bookmarkStart w:id="63" w:name="_Toc81603795"/>
      <w:r>
        <w:t>Contributions and Limitations of the Research</w:t>
      </w:r>
      <w:bookmarkEnd w:id="63"/>
      <w:r>
        <w:t xml:space="preserve"> </w:t>
      </w:r>
    </w:p>
    <w:p w14:paraId="70DF77DE" w14:textId="77777777" w:rsidR="00F46C07" w:rsidRDefault="00F46C07" w:rsidP="00F46C07"/>
    <w:p w14:paraId="71A1C14B" w14:textId="65815F2B" w:rsidR="009E50D4" w:rsidRPr="009E50D4" w:rsidRDefault="009E50D4" w:rsidP="00E639B5">
      <w:pPr>
        <w:pStyle w:val="Heading2"/>
      </w:pPr>
      <w:bookmarkStart w:id="64" w:name="_Toc81603796"/>
      <w:r w:rsidRPr="009E50D4">
        <w:t>5.3.1 Contributions</w:t>
      </w:r>
      <w:bookmarkEnd w:id="64"/>
      <w:r w:rsidRPr="009E50D4">
        <w:t xml:space="preserve"> </w:t>
      </w:r>
    </w:p>
    <w:p w14:paraId="2FA47FED" w14:textId="77777777" w:rsidR="00781C1B" w:rsidRDefault="00781C1B" w:rsidP="00781C1B"/>
    <w:tbl>
      <w:tblPr>
        <w:tblStyle w:val="GridTable2-Accent1"/>
        <w:tblW w:w="9072" w:type="dxa"/>
        <w:tblLook w:val="04A0" w:firstRow="1" w:lastRow="0" w:firstColumn="1" w:lastColumn="0" w:noHBand="0" w:noVBand="1"/>
      </w:tblPr>
      <w:tblGrid>
        <w:gridCol w:w="3170"/>
        <w:gridCol w:w="5902"/>
      </w:tblGrid>
      <w:tr w:rsidR="006D46B0" w14:paraId="3F653E04" w14:textId="65064802" w:rsidTr="001B163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0" w:type="dxa"/>
          </w:tcPr>
          <w:p w14:paraId="202D58F6" w14:textId="2E4F2BBF" w:rsidR="005F019B" w:rsidRPr="00F46C07" w:rsidRDefault="005F019B" w:rsidP="00781C1B">
            <w:pPr>
              <w:spacing w:line="360" w:lineRule="auto"/>
              <w:jc w:val="center"/>
            </w:pPr>
            <w:r w:rsidRPr="00F46C07">
              <w:t>Theory</w:t>
            </w:r>
          </w:p>
        </w:tc>
        <w:tc>
          <w:tcPr>
            <w:tcW w:w="5902" w:type="dxa"/>
          </w:tcPr>
          <w:p w14:paraId="06BA97FB" w14:textId="2E4E1574" w:rsidR="005F019B" w:rsidRPr="00F46C07" w:rsidRDefault="005F019B" w:rsidP="00F46C07">
            <w:pPr>
              <w:spacing w:line="360" w:lineRule="auto"/>
              <w:jc w:val="center"/>
              <w:cnfStyle w:val="100000000000" w:firstRow="1" w:lastRow="0" w:firstColumn="0" w:lastColumn="0" w:oddVBand="0" w:evenVBand="0" w:oddHBand="0" w:evenHBand="0" w:firstRowFirstColumn="0" w:firstRowLastColumn="0" w:lastRowFirstColumn="0" w:lastRowLastColumn="0"/>
            </w:pPr>
            <w:r w:rsidRPr="00F46C07">
              <w:t>Similarities and Discrepancies</w:t>
            </w:r>
          </w:p>
        </w:tc>
      </w:tr>
      <w:tr w:rsidR="00392315" w14:paraId="2D96DF95" w14:textId="4DF5EDA6" w:rsidTr="001B1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0" w:type="dxa"/>
          </w:tcPr>
          <w:p w14:paraId="7FD68109" w14:textId="5C26A218" w:rsidR="005F019B" w:rsidRDefault="005F019B" w:rsidP="00781C1B">
            <w:r w:rsidRPr="00F46C07">
              <w:t>Billable Hour:</w:t>
            </w:r>
            <w:r w:rsidRPr="00A02173">
              <w:rPr>
                <w:b w:val="0"/>
              </w:rPr>
              <w:t xml:space="preserve"> </w:t>
            </w:r>
            <w:r w:rsidRPr="00F46C07">
              <w:rPr>
                <w:b w:val="0"/>
              </w:rPr>
              <w:t xml:space="preserve">Duncan (2012) states that </w:t>
            </w:r>
            <w:r w:rsidR="000D7570">
              <w:rPr>
                <w:b w:val="0"/>
              </w:rPr>
              <w:t>“</w:t>
            </w:r>
            <w:r w:rsidRPr="00F46C07">
              <w:rPr>
                <w:b w:val="0"/>
              </w:rPr>
              <w:t>the hourly billing detracts from efficiency</w:t>
            </w:r>
            <w:r w:rsidR="000D7570">
              <w:rPr>
                <w:b w:val="0"/>
              </w:rPr>
              <w:t>”</w:t>
            </w:r>
            <w:r w:rsidRPr="00F46C07">
              <w:rPr>
                <w:b w:val="0"/>
              </w:rPr>
              <w:t>.</w:t>
            </w:r>
          </w:p>
          <w:p w14:paraId="2A090462" w14:textId="5EAD5705" w:rsidR="005F019B" w:rsidRPr="00A02173" w:rsidRDefault="005F019B" w:rsidP="00781C1B">
            <w:pPr>
              <w:rPr>
                <w:b w:val="0"/>
              </w:rPr>
            </w:pPr>
          </w:p>
        </w:tc>
        <w:tc>
          <w:tcPr>
            <w:tcW w:w="5902" w:type="dxa"/>
          </w:tcPr>
          <w:p w14:paraId="36F9F0C7" w14:textId="47E56386" w:rsidR="005F019B" w:rsidRPr="00781C1B" w:rsidRDefault="005F019B" w:rsidP="001954E7">
            <w:pPr>
              <w:cnfStyle w:val="000000100000" w:firstRow="0" w:lastRow="0" w:firstColumn="0" w:lastColumn="0" w:oddVBand="0" w:evenVBand="0" w:oddHBand="1" w:evenHBand="0" w:firstRowFirstColumn="0" w:firstRowLastColumn="0" w:lastRowFirstColumn="0" w:lastRowLastColumn="0"/>
            </w:pPr>
            <w:r>
              <w:t xml:space="preserve">All respondents </w:t>
            </w:r>
            <w:r w:rsidR="009E50D4">
              <w:t xml:space="preserve">had a similar opinion </w:t>
            </w:r>
            <w:r>
              <w:t>apart from respondent 2</w:t>
            </w:r>
            <w:r w:rsidR="009B2A9D">
              <w:t xml:space="preserve"> stating the metric doesn’t stifle innovation and law firms are in a customer service industry. </w:t>
            </w:r>
          </w:p>
        </w:tc>
      </w:tr>
      <w:tr w:rsidR="00392315" w14:paraId="35D68198" w14:textId="2AEBBEAF" w:rsidTr="001B1633">
        <w:trPr>
          <w:trHeight w:val="3223"/>
        </w:trPr>
        <w:tc>
          <w:tcPr>
            <w:cnfStyle w:val="001000000000" w:firstRow="0" w:lastRow="0" w:firstColumn="1" w:lastColumn="0" w:oddVBand="0" w:evenVBand="0" w:oddHBand="0" w:evenHBand="0" w:firstRowFirstColumn="0" w:firstRowLastColumn="0" w:lastRowFirstColumn="0" w:lastRowLastColumn="0"/>
            <w:tcW w:w="3170" w:type="dxa"/>
          </w:tcPr>
          <w:p w14:paraId="0BDBA5DF" w14:textId="77777777" w:rsidR="005F019B" w:rsidRDefault="005F019B" w:rsidP="00F46C07">
            <w:r>
              <w:t xml:space="preserve">Internal Organization Characteristics: </w:t>
            </w:r>
          </w:p>
          <w:p w14:paraId="100C1014" w14:textId="3EDF701D" w:rsidR="005F019B" w:rsidRPr="005E0DDF" w:rsidRDefault="005F019B" w:rsidP="005E0DDF">
            <w:pPr>
              <w:rPr>
                <w:b w:val="0"/>
                <w:color w:val="000000" w:themeColor="text1"/>
              </w:rPr>
            </w:pPr>
            <w:r w:rsidRPr="00F46C07">
              <w:rPr>
                <w:b w:val="0"/>
                <w:color w:val="000000" w:themeColor="text1"/>
              </w:rPr>
              <w:t xml:space="preserve">Ching &amp; </w:t>
            </w:r>
            <w:r w:rsidR="000C3D86">
              <w:rPr>
                <w:b w:val="0"/>
                <w:color w:val="000000" w:themeColor="text1"/>
              </w:rPr>
              <w:t xml:space="preserve">Ellis (2004) claims </w:t>
            </w:r>
            <w:r w:rsidR="000D7570">
              <w:rPr>
                <w:b w:val="0"/>
                <w:color w:val="000000" w:themeColor="text1"/>
              </w:rPr>
              <w:t>“</w:t>
            </w:r>
            <w:r w:rsidR="000C3D86">
              <w:rPr>
                <w:b w:val="0"/>
                <w:color w:val="000000" w:themeColor="text1"/>
              </w:rPr>
              <w:t>t</w:t>
            </w:r>
            <w:r w:rsidRPr="00F46C07">
              <w:rPr>
                <w:b w:val="0"/>
                <w:color w:val="000000" w:themeColor="text1"/>
              </w:rPr>
              <w:t>he characteristics of the internal organization would influence the</w:t>
            </w:r>
            <w:r>
              <w:rPr>
                <w:b w:val="0"/>
                <w:color w:val="000000" w:themeColor="text1"/>
              </w:rPr>
              <w:t xml:space="preserve"> adoption of technology namely </w:t>
            </w:r>
            <w:r w:rsidRPr="00F46C07">
              <w:rPr>
                <w:b w:val="0"/>
                <w:color w:val="000000" w:themeColor="text1"/>
              </w:rPr>
              <w:t>age</w:t>
            </w:r>
            <w:r>
              <w:rPr>
                <w:b w:val="0"/>
                <w:color w:val="000000" w:themeColor="text1"/>
              </w:rPr>
              <w:t>, education and cosmopolitanism</w:t>
            </w:r>
            <w:r w:rsidR="000D7570">
              <w:rPr>
                <w:b w:val="0"/>
                <w:color w:val="000000" w:themeColor="text1"/>
              </w:rPr>
              <w:t>”</w:t>
            </w:r>
            <w:r w:rsidRPr="00F46C07">
              <w:rPr>
                <w:b w:val="0"/>
                <w:color w:val="000000" w:themeColor="text1"/>
              </w:rPr>
              <w:t>.</w:t>
            </w:r>
          </w:p>
        </w:tc>
        <w:tc>
          <w:tcPr>
            <w:tcW w:w="5902" w:type="dxa"/>
          </w:tcPr>
          <w:p w14:paraId="3943B8E5" w14:textId="6F23CF95" w:rsidR="005F019B" w:rsidRDefault="001954E7" w:rsidP="001954E7">
            <w:pPr>
              <w:cnfStyle w:val="000000000000" w:firstRow="0" w:lastRow="0" w:firstColumn="0" w:lastColumn="0" w:oddVBand="0" w:evenVBand="0" w:oddHBand="0" w:evenHBand="0" w:firstRowFirstColumn="0" w:firstRowLastColumn="0" w:lastRowFirstColumn="0" w:lastRowLastColumn="0"/>
            </w:pPr>
            <w:r>
              <w:t>Re</w:t>
            </w:r>
            <w:r w:rsidR="005F019B">
              <w:t>spondent</w:t>
            </w:r>
            <w:r>
              <w:t xml:space="preserve"> </w:t>
            </w:r>
            <w:r w:rsidR="005F019B">
              <w:t xml:space="preserve">1 </w:t>
            </w:r>
            <w:r>
              <w:t>states younger lawyers are more modern thinking. Respondent</w:t>
            </w:r>
            <w:r w:rsidR="005F019B">
              <w:t xml:space="preserve"> 3 </w:t>
            </w:r>
            <w:r>
              <w:t xml:space="preserve">also </w:t>
            </w:r>
            <w:r w:rsidR="005F019B">
              <w:t>acknowledged younger</w:t>
            </w:r>
            <w:r>
              <w:t xml:space="preserve"> lawyers are more open to technology. </w:t>
            </w:r>
          </w:p>
          <w:p w14:paraId="66BDB7EE" w14:textId="77777777" w:rsidR="00064FA6" w:rsidRDefault="00064FA6" w:rsidP="001954E7">
            <w:pPr>
              <w:cnfStyle w:val="000000000000" w:firstRow="0" w:lastRow="0" w:firstColumn="0" w:lastColumn="0" w:oddVBand="0" w:evenVBand="0" w:oddHBand="0" w:evenHBand="0" w:firstRowFirstColumn="0" w:firstRowLastColumn="0" w:lastRowFirstColumn="0" w:lastRowLastColumn="0"/>
            </w:pPr>
          </w:p>
          <w:p w14:paraId="17461448" w14:textId="51A6D6C9" w:rsidR="00064FA6" w:rsidRDefault="000C3D86" w:rsidP="001954E7">
            <w:pPr>
              <w:cnfStyle w:val="000000000000" w:firstRow="0" w:lastRow="0" w:firstColumn="0" w:lastColumn="0" w:oddVBand="0" w:evenVBand="0" w:oddHBand="0" w:evenHBand="0" w:firstRowFirstColumn="0" w:firstRowLastColumn="0" w:lastRowFirstColumn="0" w:lastRowLastColumn="0"/>
            </w:pPr>
            <w:r>
              <w:t>Respondent 1 had</w:t>
            </w:r>
            <w:r w:rsidR="00064FA6">
              <w:t xml:space="preserve"> acknowledge</w:t>
            </w:r>
            <w:r w:rsidR="001954E7">
              <w:t>d</w:t>
            </w:r>
            <w:r w:rsidR="00064FA6">
              <w:t xml:space="preserve"> a conservative culture which relates to cosmopolitanism. </w:t>
            </w:r>
          </w:p>
          <w:p w14:paraId="4BDF8562" w14:textId="77777777" w:rsidR="001954E7" w:rsidRDefault="001954E7" w:rsidP="001954E7">
            <w:pPr>
              <w:cnfStyle w:val="000000000000" w:firstRow="0" w:lastRow="0" w:firstColumn="0" w:lastColumn="0" w:oddVBand="0" w:evenVBand="0" w:oddHBand="0" w:evenHBand="0" w:firstRowFirstColumn="0" w:firstRowLastColumn="0" w:lastRowFirstColumn="0" w:lastRowLastColumn="0"/>
            </w:pPr>
          </w:p>
          <w:p w14:paraId="08DB5AD6" w14:textId="79D5A56B" w:rsidR="005E0DDF" w:rsidRDefault="001954E7" w:rsidP="001954E7">
            <w:pPr>
              <w:cnfStyle w:val="000000000000" w:firstRow="0" w:lastRow="0" w:firstColumn="0" w:lastColumn="0" w:oddVBand="0" w:evenVBand="0" w:oddHBand="0" w:evenHBand="0" w:firstRowFirstColumn="0" w:firstRowLastColumn="0" w:lastRowFirstColumn="0" w:lastRowLastColumn="0"/>
            </w:pPr>
            <w:r>
              <w:t xml:space="preserve">The majority of respondents have stated lawyers are taught be risk averse which would relate to education. However, this was considered healthy skepticism. </w:t>
            </w:r>
          </w:p>
          <w:p w14:paraId="6EF04E6F" w14:textId="77777777" w:rsidR="001954E7" w:rsidRDefault="001954E7" w:rsidP="001954E7">
            <w:pPr>
              <w:cnfStyle w:val="000000000000" w:firstRow="0" w:lastRow="0" w:firstColumn="0" w:lastColumn="0" w:oddVBand="0" w:evenVBand="0" w:oddHBand="0" w:evenHBand="0" w:firstRowFirstColumn="0" w:firstRowLastColumn="0" w:lastRowFirstColumn="0" w:lastRowLastColumn="0"/>
            </w:pPr>
          </w:p>
          <w:p w14:paraId="115D8364" w14:textId="1B9F354A" w:rsidR="005F019B" w:rsidRDefault="001954E7" w:rsidP="001954E7">
            <w:pPr>
              <w:cnfStyle w:val="000000000000" w:firstRow="0" w:lastRow="0" w:firstColumn="0" w:lastColumn="0" w:oddVBand="0" w:evenVBand="0" w:oddHBand="0" w:evenHBand="0" w:firstRowFirstColumn="0" w:firstRowLastColumn="0" w:lastRowFirstColumn="0" w:lastRowLastColumn="0"/>
            </w:pPr>
            <w:r>
              <w:t>Therefore, although Ching &amp; Ellis’ theory was similar to how the respondents have felt about</w:t>
            </w:r>
            <w:r w:rsidR="001B1633">
              <w:t xml:space="preserve"> the</w:t>
            </w:r>
            <w:r>
              <w:t xml:space="preserve"> interna</w:t>
            </w:r>
            <w:r w:rsidR="002F50F9">
              <w:t>l</w:t>
            </w:r>
            <w:r>
              <w:t xml:space="preserve"> organization characteristics</w:t>
            </w:r>
            <w:r w:rsidR="001B1633">
              <w:t>’</w:t>
            </w:r>
            <w:r>
              <w:t xml:space="preserve"> influence on innovation this was not necessarily viewed as negative. </w:t>
            </w:r>
          </w:p>
          <w:p w14:paraId="39D1848A" w14:textId="5C1E4C2F" w:rsidR="001954E7" w:rsidRPr="00781C1B" w:rsidRDefault="001954E7" w:rsidP="001954E7">
            <w:pPr>
              <w:cnfStyle w:val="000000000000" w:firstRow="0" w:lastRow="0" w:firstColumn="0" w:lastColumn="0" w:oddVBand="0" w:evenVBand="0" w:oddHBand="0" w:evenHBand="0" w:firstRowFirstColumn="0" w:firstRowLastColumn="0" w:lastRowFirstColumn="0" w:lastRowLastColumn="0"/>
            </w:pPr>
          </w:p>
        </w:tc>
      </w:tr>
      <w:tr w:rsidR="005E0DDF" w14:paraId="00D4266C" w14:textId="77777777" w:rsidTr="001B163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170" w:type="dxa"/>
          </w:tcPr>
          <w:p w14:paraId="600879D2" w14:textId="4B863E69" w:rsidR="005E0DDF" w:rsidRDefault="005E0DDF" w:rsidP="005E0DDF">
            <w:pPr>
              <w:rPr>
                <w:b w:val="0"/>
                <w:color w:val="000000" w:themeColor="text1"/>
              </w:rPr>
            </w:pPr>
            <w:r w:rsidRPr="00E12BFE">
              <w:rPr>
                <w:b w:val="0"/>
                <w:color w:val="000000" w:themeColor="text1"/>
              </w:rPr>
              <w:t>Lamb (2012)</w:t>
            </w:r>
            <w:r>
              <w:rPr>
                <w:b w:val="0"/>
                <w:color w:val="000000" w:themeColor="text1"/>
              </w:rPr>
              <w:t xml:space="preserve"> Risk taking is a crucial quality when hiring. </w:t>
            </w:r>
          </w:p>
          <w:p w14:paraId="27C00B2B" w14:textId="77777777" w:rsidR="005E0DDF" w:rsidRDefault="005E0DDF" w:rsidP="00F46C07"/>
        </w:tc>
        <w:tc>
          <w:tcPr>
            <w:tcW w:w="5902" w:type="dxa"/>
          </w:tcPr>
          <w:p w14:paraId="0D794837" w14:textId="616BD34C" w:rsidR="005E0DDF" w:rsidRDefault="005E0DDF" w:rsidP="001B1633">
            <w:pPr>
              <w:cnfStyle w:val="000000100000" w:firstRow="0" w:lastRow="0" w:firstColumn="0" w:lastColumn="0" w:oddVBand="0" w:evenVBand="0" w:oddHBand="1" w:evenHBand="0" w:firstRowFirstColumn="0" w:firstRowLastColumn="0" w:lastRowFirstColumn="0" w:lastRowLastColumn="0"/>
            </w:pPr>
            <w:r>
              <w:t xml:space="preserve">Most of the respondents had seen no correlation </w:t>
            </w:r>
            <w:r w:rsidR="001B1633">
              <w:t>between risk</w:t>
            </w:r>
            <w:r>
              <w:t xml:space="preserve"> takers and the adopt</w:t>
            </w:r>
            <w:r w:rsidR="001B1633">
              <w:t xml:space="preserve">ion of technology in a law firm. </w:t>
            </w:r>
          </w:p>
        </w:tc>
      </w:tr>
      <w:tr w:rsidR="00392315" w14:paraId="45CEAEAC" w14:textId="427C6BD7" w:rsidTr="001B1633">
        <w:tc>
          <w:tcPr>
            <w:cnfStyle w:val="001000000000" w:firstRow="0" w:lastRow="0" w:firstColumn="1" w:lastColumn="0" w:oddVBand="0" w:evenVBand="0" w:oddHBand="0" w:evenHBand="0" w:firstRowFirstColumn="0" w:firstRowLastColumn="0" w:lastRowFirstColumn="0" w:lastRowLastColumn="0"/>
            <w:tcW w:w="3170" w:type="dxa"/>
          </w:tcPr>
          <w:p w14:paraId="0108D27A" w14:textId="29BC196E" w:rsidR="005F019B" w:rsidRDefault="00E12BFE" w:rsidP="00026840">
            <w:pPr>
              <w:rPr>
                <w:b w:val="0"/>
              </w:rPr>
            </w:pPr>
            <w:r>
              <w:t>Privacy Risk</w:t>
            </w:r>
            <w:r w:rsidR="002F50F9">
              <w:t>:</w:t>
            </w:r>
            <w:r>
              <w:t xml:space="preserve"> </w:t>
            </w:r>
            <w:r w:rsidR="005F019B" w:rsidRPr="00E12BFE">
              <w:rPr>
                <w:b w:val="0"/>
              </w:rPr>
              <w:t>Gobble (2018)</w:t>
            </w:r>
            <w:r w:rsidR="005F019B">
              <w:t xml:space="preserve"> </w:t>
            </w:r>
            <w:r w:rsidR="005F019B" w:rsidRPr="00E67EB0">
              <w:rPr>
                <w:b w:val="0"/>
              </w:rPr>
              <w:t xml:space="preserve">states </w:t>
            </w:r>
            <w:r w:rsidR="000D7570">
              <w:rPr>
                <w:b w:val="0"/>
              </w:rPr>
              <w:t>“</w:t>
            </w:r>
            <w:r w:rsidR="005F019B" w:rsidRPr="00E67EB0">
              <w:rPr>
                <w:b w:val="0"/>
              </w:rPr>
              <w:t>digital transformation is risky</w:t>
            </w:r>
            <w:r w:rsidR="000D7570">
              <w:rPr>
                <w:b w:val="0"/>
              </w:rPr>
              <w:t>”</w:t>
            </w:r>
            <w:r w:rsidR="001B1633">
              <w:rPr>
                <w:b w:val="0"/>
              </w:rPr>
              <w:t>.</w:t>
            </w:r>
          </w:p>
          <w:p w14:paraId="0136676F" w14:textId="75E608E3" w:rsidR="001B1633" w:rsidRPr="00781C1B" w:rsidRDefault="001B1633" w:rsidP="00026840"/>
        </w:tc>
        <w:tc>
          <w:tcPr>
            <w:tcW w:w="5902" w:type="dxa"/>
          </w:tcPr>
          <w:p w14:paraId="0EA659E3" w14:textId="4F20D3CF" w:rsidR="005F019B" w:rsidRDefault="005F019B" w:rsidP="001954E7">
            <w:pPr>
              <w:cnfStyle w:val="000000000000" w:firstRow="0" w:lastRow="0" w:firstColumn="0" w:lastColumn="0" w:oddVBand="0" w:evenVBand="0" w:oddHBand="0" w:evenHBand="0" w:firstRowFirstColumn="0" w:firstRowLastColumn="0" w:lastRowFirstColumn="0" w:lastRowLastColumn="0"/>
            </w:pPr>
            <w:r>
              <w:t xml:space="preserve">All the respondents </w:t>
            </w:r>
            <w:r w:rsidR="001B1633">
              <w:t xml:space="preserve">have either stated technology permits data to be </w:t>
            </w:r>
            <w:r w:rsidR="002F50F9">
              <w:t xml:space="preserve">more secured and adopting innovative </w:t>
            </w:r>
            <w:r w:rsidR="001B1633">
              <w:t xml:space="preserve">technology is not riskier than the way in which law firms have already been operating. </w:t>
            </w:r>
            <w:r>
              <w:t xml:space="preserve"> </w:t>
            </w:r>
          </w:p>
          <w:p w14:paraId="1F2ABE2E" w14:textId="4350D273" w:rsidR="005F019B" w:rsidRPr="00781C1B" w:rsidRDefault="005F019B" w:rsidP="001954E7">
            <w:pPr>
              <w:cnfStyle w:val="000000000000" w:firstRow="0" w:lastRow="0" w:firstColumn="0" w:lastColumn="0" w:oddVBand="0" w:evenVBand="0" w:oddHBand="0" w:evenHBand="0" w:firstRowFirstColumn="0" w:firstRowLastColumn="0" w:lastRowFirstColumn="0" w:lastRowLastColumn="0"/>
            </w:pPr>
          </w:p>
        </w:tc>
      </w:tr>
      <w:tr w:rsidR="00392315" w14:paraId="3527CD6E" w14:textId="0D7D9455" w:rsidTr="001B1633">
        <w:trPr>
          <w:cnfStyle w:val="000000100000" w:firstRow="0" w:lastRow="0" w:firstColumn="0" w:lastColumn="0" w:oddVBand="0" w:evenVBand="0" w:oddHBand="1" w:evenHBand="0" w:firstRowFirstColumn="0" w:firstRowLastColumn="0" w:lastRowFirstColumn="0" w:lastRowLastColumn="0"/>
          <w:trHeight w:val="302"/>
        </w:trPr>
        <w:tc>
          <w:tcPr>
            <w:cnfStyle w:val="001000000000" w:firstRow="0" w:lastRow="0" w:firstColumn="1" w:lastColumn="0" w:oddVBand="0" w:evenVBand="0" w:oddHBand="0" w:evenHBand="0" w:firstRowFirstColumn="0" w:firstRowLastColumn="0" w:lastRowFirstColumn="0" w:lastRowLastColumn="0"/>
            <w:tcW w:w="3170" w:type="dxa"/>
          </w:tcPr>
          <w:p w14:paraId="78E1D855" w14:textId="30A33129" w:rsidR="005F019B" w:rsidRPr="002F50F9" w:rsidRDefault="00E12BFE" w:rsidP="00E67EB0">
            <w:r>
              <w:t xml:space="preserve">Process: </w:t>
            </w:r>
            <w:r w:rsidR="005F019B" w:rsidRPr="00E12BFE">
              <w:rPr>
                <w:b w:val="0"/>
              </w:rPr>
              <w:t xml:space="preserve">McDonald et al (2021) </w:t>
            </w:r>
            <w:r w:rsidR="002F50F9">
              <w:rPr>
                <w:b w:val="0"/>
              </w:rPr>
              <w:t xml:space="preserve">suggest a </w:t>
            </w:r>
            <w:r w:rsidR="000D7570">
              <w:rPr>
                <w:b w:val="0"/>
              </w:rPr>
              <w:t>“</w:t>
            </w:r>
            <w:r w:rsidR="002F50F9">
              <w:rPr>
                <w:b w:val="0"/>
              </w:rPr>
              <w:t>three-step</w:t>
            </w:r>
            <w:r w:rsidR="005F019B">
              <w:rPr>
                <w:b w:val="0"/>
              </w:rPr>
              <w:t xml:space="preserve"> </w:t>
            </w:r>
            <w:r w:rsidR="005F019B" w:rsidRPr="00E67EB0">
              <w:rPr>
                <w:b w:val="0"/>
              </w:rPr>
              <w:t>approach to adopting a digital edge</w:t>
            </w:r>
            <w:r w:rsidR="002F50F9">
              <w:rPr>
                <w:b w:val="0"/>
              </w:rPr>
              <w:t xml:space="preserve">. </w:t>
            </w:r>
            <w:r w:rsidR="005F019B">
              <w:rPr>
                <w:b w:val="0"/>
              </w:rPr>
              <w:t>Firstly,</w:t>
            </w:r>
            <w:r w:rsidR="005F019B" w:rsidRPr="00E67EB0">
              <w:rPr>
                <w:b w:val="0"/>
              </w:rPr>
              <w:t xml:space="preserve"> </w:t>
            </w:r>
            <w:r w:rsidR="005F019B">
              <w:rPr>
                <w:b w:val="0"/>
              </w:rPr>
              <w:t>u</w:t>
            </w:r>
            <w:r w:rsidR="005F019B" w:rsidRPr="00E67EB0">
              <w:rPr>
                <w:b w:val="0"/>
                <w:color w:val="000000" w:themeColor="text1"/>
              </w:rPr>
              <w:t>nderstanding how implementing digital technology will raise value for the clients.</w:t>
            </w:r>
            <w:r w:rsidR="005F019B">
              <w:rPr>
                <w:b w:val="0"/>
                <w:color w:val="000000" w:themeColor="text1"/>
              </w:rPr>
              <w:t xml:space="preserve"> Secondly, s</w:t>
            </w:r>
            <w:r w:rsidR="005F019B" w:rsidRPr="00E67EB0">
              <w:rPr>
                <w:b w:val="0"/>
                <w:color w:val="000000" w:themeColor="text1"/>
              </w:rPr>
              <w:t>electing the edge that is right for the company. Getting outside insight to build from within</w:t>
            </w:r>
            <w:r w:rsidR="000D7570">
              <w:rPr>
                <w:color w:val="000000" w:themeColor="text1"/>
              </w:rPr>
              <w:t>”.</w:t>
            </w:r>
          </w:p>
          <w:p w14:paraId="250FD829" w14:textId="13E555ED" w:rsidR="005F019B" w:rsidRPr="00781C1B" w:rsidRDefault="005F019B" w:rsidP="00781C1B"/>
        </w:tc>
        <w:tc>
          <w:tcPr>
            <w:tcW w:w="5902" w:type="dxa"/>
          </w:tcPr>
          <w:p w14:paraId="6BE46C9E" w14:textId="015F4216" w:rsidR="005F019B" w:rsidRPr="00781C1B" w:rsidRDefault="005F019B" w:rsidP="001954E7">
            <w:pPr>
              <w:cnfStyle w:val="000000100000" w:firstRow="0" w:lastRow="0" w:firstColumn="0" w:lastColumn="0" w:oddVBand="0" w:evenVBand="0" w:oddHBand="1" w:evenHBand="0" w:firstRowFirstColumn="0" w:firstRowLastColumn="0" w:lastRowFirstColumn="0" w:lastRowLastColumn="0"/>
            </w:pPr>
            <w:r>
              <w:lastRenderedPageBreak/>
              <w:t xml:space="preserve">This was widely agreed with amongst all respondents highlighting the first step as most important. </w:t>
            </w:r>
          </w:p>
        </w:tc>
      </w:tr>
      <w:tr w:rsidR="00392315" w14:paraId="4A704255" w14:textId="77777777" w:rsidTr="001B1633">
        <w:trPr>
          <w:trHeight w:val="302"/>
        </w:trPr>
        <w:tc>
          <w:tcPr>
            <w:cnfStyle w:val="001000000000" w:firstRow="0" w:lastRow="0" w:firstColumn="1" w:lastColumn="0" w:oddVBand="0" w:evenVBand="0" w:oddHBand="0" w:evenHBand="0" w:firstRowFirstColumn="0" w:firstRowLastColumn="0" w:lastRowFirstColumn="0" w:lastRowLastColumn="0"/>
            <w:tcW w:w="3170" w:type="dxa"/>
          </w:tcPr>
          <w:p w14:paraId="63D22E89" w14:textId="25A7DB16" w:rsidR="00392315" w:rsidRDefault="00392315" w:rsidP="005E0DDF">
            <w:pPr>
              <w:rPr>
                <w:b w:val="0"/>
                <w:color w:val="000000" w:themeColor="text1"/>
              </w:rPr>
            </w:pPr>
            <w:r w:rsidRPr="00E12BFE">
              <w:rPr>
                <w:b w:val="0"/>
                <w:color w:val="000000" w:themeColor="text1"/>
              </w:rPr>
              <w:lastRenderedPageBreak/>
              <w:t>Tidd &amp; Bessant (2018)</w:t>
            </w:r>
            <w:r w:rsidR="00E12BFE">
              <w:rPr>
                <w:b w:val="0"/>
                <w:color w:val="000000" w:themeColor="text1"/>
              </w:rPr>
              <w:t xml:space="preserve"> </w:t>
            </w:r>
            <w:r w:rsidR="002F50F9">
              <w:rPr>
                <w:b w:val="0"/>
                <w:color w:val="000000" w:themeColor="text1"/>
              </w:rPr>
              <w:t xml:space="preserve">expressed </w:t>
            </w:r>
            <w:r w:rsidR="000D7570">
              <w:rPr>
                <w:b w:val="0"/>
                <w:color w:val="000000" w:themeColor="text1"/>
              </w:rPr>
              <w:t>“</w:t>
            </w:r>
            <w:r w:rsidRPr="00392315">
              <w:rPr>
                <w:b w:val="0"/>
                <w:color w:val="000000" w:themeColor="text1"/>
              </w:rPr>
              <w:t>short fast experiments rather than a carefully planned and execut</w:t>
            </w:r>
            <w:r w:rsidR="005E0DDF">
              <w:rPr>
                <w:b w:val="0"/>
                <w:color w:val="000000" w:themeColor="text1"/>
              </w:rPr>
              <w:t>ed big project</w:t>
            </w:r>
            <w:r w:rsidR="000D7570">
              <w:rPr>
                <w:b w:val="0"/>
                <w:color w:val="000000" w:themeColor="text1"/>
              </w:rPr>
              <w:t>”</w:t>
            </w:r>
            <w:r w:rsidR="002F50F9">
              <w:rPr>
                <w:b w:val="0"/>
                <w:color w:val="000000" w:themeColor="text1"/>
              </w:rPr>
              <w:t>.</w:t>
            </w:r>
          </w:p>
          <w:p w14:paraId="597B5579" w14:textId="51FE97C9" w:rsidR="004F2AA2" w:rsidRPr="005E0DDF" w:rsidRDefault="004F2AA2" w:rsidP="005E0DDF">
            <w:pPr>
              <w:rPr>
                <w:b w:val="0"/>
                <w:color w:val="000000" w:themeColor="text1"/>
              </w:rPr>
            </w:pPr>
          </w:p>
        </w:tc>
        <w:tc>
          <w:tcPr>
            <w:tcW w:w="5902" w:type="dxa"/>
          </w:tcPr>
          <w:p w14:paraId="6B8AE496" w14:textId="06823523" w:rsidR="00392315" w:rsidRDefault="005E0DDF" w:rsidP="007B6A27">
            <w:pPr>
              <w:cnfStyle w:val="000000000000" w:firstRow="0" w:lastRow="0" w:firstColumn="0" w:lastColumn="0" w:oddVBand="0" w:evenVBand="0" w:oddHBand="0" w:evenHBand="0" w:firstRowFirstColumn="0" w:firstRowLastColumn="0" w:lastRowFirstColumn="0" w:lastRowLastColumn="0"/>
            </w:pPr>
            <w:r>
              <w:t xml:space="preserve">This was agreed with amongst most of the respondents; however, respondent 7 mentioned any small changes can be disruptive </w:t>
            </w:r>
            <w:r w:rsidR="00CE1050">
              <w:t xml:space="preserve">as </w:t>
            </w:r>
            <w:r w:rsidR="007B6A27" w:rsidRPr="007B6A27">
              <w:rPr>
                <w:i/>
              </w:rPr>
              <w:t xml:space="preserve">“law firms </w:t>
            </w:r>
            <w:r w:rsidR="004F2AA2" w:rsidRPr="007B6A27">
              <w:rPr>
                <w:i/>
              </w:rPr>
              <w:t>have so little time and capacity to devote to anything other than just doing their job</w:t>
            </w:r>
            <w:r w:rsidR="007B6A27" w:rsidRPr="007B6A27">
              <w:rPr>
                <w:i/>
              </w:rPr>
              <w:t>”</w:t>
            </w:r>
            <w:r w:rsidR="007B6A27">
              <w:rPr>
                <w:i/>
              </w:rPr>
              <w:t xml:space="preserve">. </w:t>
            </w:r>
          </w:p>
        </w:tc>
      </w:tr>
    </w:tbl>
    <w:p w14:paraId="125F586A" w14:textId="4DE34BC9" w:rsidR="00951714" w:rsidRPr="009E50D4" w:rsidRDefault="001D6EE4" w:rsidP="009E50D4">
      <w:pPr>
        <w:jc w:val="center"/>
      </w:pPr>
      <w:r>
        <w:rPr>
          <w:b/>
        </w:rPr>
        <w:t>Table 5.2</w:t>
      </w:r>
      <w:r w:rsidR="006D46B0" w:rsidRPr="00354C69">
        <w:rPr>
          <w:b/>
        </w:rPr>
        <w:t>:</w:t>
      </w:r>
      <w:r w:rsidR="006D46B0" w:rsidRPr="006D46B0">
        <w:t xml:space="preserve"> Similarities and Discrepancies between Interview and Theori</w:t>
      </w:r>
      <w:r w:rsidR="009E50D4">
        <w:t>es</w:t>
      </w:r>
    </w:p>
    <w:p w14:paraId="432F503F" w14:textId="77777777" w:rsidR="00B203E4" w:rsidRDefault="00B203E4" w:rsidP="00951714"/>
    <w:p w14:paraId="7F9FC0B2" w14:textId="3ED1E3AD" w:rsidR="00C2283D" w:rsidRDefault="007B6A27" w:rsidP="0099264F">
      <w:pPr>
        <w:spacing w:line="360" w:lineRule="auto"/>
        <w:ind w:firstLine="720"/>
        <w:jc w:val="both"/>
      </w:pPr>
      <w:r>
        <w:t>The aim of this</w:t>
      </w:r>
      <w:r w:rsidR="00E33939">
        <w:t xml:space="preserve"> dissertation is </w:t>
      </w:r>
      <w:r w:rsidR="00DF0236">
        <w:t xml:space="preserve">to assess the digital transformation implemented by legal firms </w:t>
      </w:r>
      <w:r>
        <w:t xml:space="preserve">in the United States, Ireland and England as a result of the pandemic. </w:t>
      </w:r>
      <w:r w:rsidR="001F5A12">
        <w:t>Reflecting on Table 5.2, t</w:t>
      </w:r>
      <w:r w:rsidR="00D97607">
        <w:t xml:space="preserve">here seemed to be a gap between lawyers acknowledging that technology in the legal sector is beneficial and the implementation of such technology. In an attempt to fill this </w:t>
      </w:r>
      <w:r w:rsidR="00C2283D">
        <w:t>gap,</w:t>
      </w:r>
      <w:r w:rsidR="00D97607">
        <w:t xml:space="preserve"> I </w:t>
      </w:r>
      <w:r w:rsidR="00C2283D">
        <w:t xml:space="preserve">proclaimed that the </w:t>
      </w:r>
      <w:r w:rsidR="00D97607">
        <w:t>pandemic could be the u</w:t>
      </w:r>
      <w:r>
        <w:t>nderlying trigger to filling this</w:t>
      </w:r>
      <w:r w:rsidR="00D97607">
        <w:t xml:space="preserve"> gap. </w:t>
      </w:r>
      <w:r w:rsidR="00C2283D">
        <w:t xml:space="preserve">I attempted to prove that the pandemic had instilled a lightbulb moment in the legal industry to resort to a channel, technology, that would allow them to operate outside of office. By doing so, law firms would ultimately realize the benefit of technology and it would start a snow ball effect by which the vast majority of law firms will start implementing technology at a more rapid paste. </w:t>
      </w:r>
      <w:r w:rsidR="00D11827">
        <w:t xml:space="preserve">In order to pursue this information, I had to go </w:t>
      </w:r>
      <w:r w:rsidR="001F5A12">
        <w:t>straight to the source which were</w:t>
      </w:r>
      <w:r w:rsidR="00D11827">
        <w:t xml:space="preserve"> lawyers themselves. By conducting an interview with the seven </w:t>
      </w:r>
      <w:r w:rsidR="00480879">
        <w:t>respondents</w:t>
      </w:r>
      <w:r w:rsidR="00D11827">
        <w:t xml:space="preserve"> I obtained all of their sentiment</w:t>
      </w:r>
      <w:r w:rsidR="00480879">
        <w:t>s</w:t>
      </w:r>
      <w:r w:rsidR="00D11827">
        <w:t xml:space="preserve"> on technology in the legal sector</w:t>
      </w:r>
      <w:r w:rsidR="00480879">
        <w:t xml:space="preserve"> by which they confirmed that technology</w:t>
      </w:r>
      <w:r w:rsidR="00D11827">
        <w:t xml:space="preserve"> is necessary, it has been a contributing factor to the survival of remo</w:t>
      </w:r>
      <w:r w:rsidR="00480879">
        <w:t xml:space="preserve">te working and to </w:t>
      </w:r>
      <w:r w:rsidR="00D11827">
        <w:t xml:space="preserve">the future of </w:t>
      </w:r>
      <w:r w:rsidR="00480879">
        <w:t>the legal sector</w:t>
      </w:r>
      <w:r w:rsidR="00D11827">
        <w:t>. Although the pandemic has boosted the use of technology, the culture in the legal sector is very conservative and ultimately digital transformation in the industry will be a slow progression</w:t>
      </w:r>
      <w:r w:rsidR="00480879">
        <w:t>.</w:t>
      </w:r>
      <w:r w:rsidR="00D11827">
        <w:t xml:space="preserve"> </w:t>
      </w:r>
    </w:p>
    <w:p w14:paraId="59688D78" w14:textId="77777777" w:rsidR="0021614E" w:rsidRDefault="0021614E" w:rsidP="0021614E">
      <w:pPr>
        <w:spacing w:line="360" w:lineRule="auto"/>
        <w:jc w:val="both"/>
      </w:pPr>
    </w:p>
    <w:tbl>
      <w:tblPr>
        <w:tblStyle w:val="GridTable2-Accent1"/>
        <w:tblW w:w="0" w:type="auto"/>
        <w:tblLook w:val="04A0" w:firstRow="1" w:lastRow="0" w:firstColumn="1" w:lastColumn="0" w:noHBand="0" w:noVBand="1"/>
      </w:tblPr>
      <w:tblGrid>
        <w:gridCol w:w="4067"/>
        <w:gridCol w:w="4431"/>
      </w:tblGrid>
      <w:tr w:rsidR="00595C13" w:rsidRPr="00EB5678" w14:paraId="7AEF0B44" w14:textId="77777777" w:rsidTr="00595C13">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0DDA7909" w14:textId="1A11C307" w:rsidR="0021614E" w:rsidRPr="00EB5678" w:rsidRDefault="0021614E" w:rsidP="0021614E">
            <w:pPr>
              <w:spacing w:line="360" w:lineRule="auto"/>
              <w:jc w:val="center"/>
            </w:pPr>
            <w:r w:rsidRPr="00EB5678">
              <w:t>Objectives</w:t>
            </w:r>
          </w:p>
        </w:tc>
        <w:tc>
          <w:tcPr>
            <w:tcW w:w="4762" w:type="dxa"/>
          </w:tcPr>
          <w:p w14:paraId="116215E7" w14:textId="58C0E895" w:rsidR="0021614E" w:rsidRPr="00EB5678" w:rsidRDefault="0021614E" w:rsidP="00B203E4">
            <w:pPr>
              <w:spacing w:line="360" w:lineRule="auto"/>
              <w:jc w:val="center"/>
              <w:cnfStyle w:val="100000000000" w:firstRow="1" w:lastRow="0" w:firstColumn="0" w:lastColumn="0" w:oddVBand="0" w:evenVBand="0" w:oddHBand="0" w:evenHBand="0" w:firstRowFirstColumn="0" w:firstRowLastColumn="0" w:lastRowFirstColumn="0" w:lastRowLastColumn="0"/>
            </w:pPr>
            <w:r w:rsidRPr="00EB5678">
              <w:t xml:space="preserve">How it was </w:t>
            </w:r>
            <w:r w:rsidR="00B203E4" w:rsidRPr="00EB5678">
              <w:t>reached</w:t>
            </w:r>
          </w:p>
        </w:tc>
      </w:tr>
      <w:tr w:rsidR="00595C13" w:rsidRPr="00EB5678" w14:paraId="6A71B895" w14:textId="77777777" w:rsidTr="00595C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3396D690" w14:textId="3CB22A0E" w:rsidR="0021614E" w:rsidRPr="00EB5678" w:rsidRDefault="0021614E" w:rsidP="001F5A12">
            <w:pPr>
              <w:pStyle w:val="ListParagraph"/>
              <w:numPr>
                <w:ilvl w:val="0"/>
                <w:numId w:val="21"/>
              </w:numPr>
              <w:jc w:val="both"/>
              <w:rPr>
                <w:rFonts w:ascii="Times New Roman" w:hAnsi="Times New Roman" w:cs="Times New Roman"/>
                <w:b w:val="0"/>
              </w:rPr>
            </w:pPr>
            <w:r w:rsidRPr="00EB5678">
              <w:rPr>
                <w:rFonts w:ascii="Times New Roman" w:hAnsi="Times New Roman" w:cs="Times New Roman"/>
                <w:b w:val="0"/>
              </w:rPr>
              <w:t>Identify the challenges that law firms in the United States and Ireland face during the pandemic.</w:t>
            </w:r>
          </w:p>
          <w:p w14:paraId="323BE2AA" w14:textId="7771EDD9" w:rsidR="00595C13" w:rsidRPr="00EB5678" w:rsidRDefault="00595C13" w:rsidP="001F5A12">
            <w:pPr>
              <w:ind w:left="360"/>
              <w:jc w:val="both"/>
              <w:rPr>
                <w:b w:val="0"/>
              </w:rPr>
            </w:pPr>
          </w:p>
        </w:tc>
        <w:tc>
          <w:tcPr>
            <w:tcW w:w="4762" w:type="dxa"/>
          </w:tcPr>
          <w:p w14:paraId="3E735ADD" w14:textId="2999E1F8" w:rsidR="0021614E" w:rsidRPr="00EB5678" w:rsidRDefault="00595C13" w:rsidP="001F5A12">
            <w:pPr>
              <w:jc w:val="both"/>
              <w:cnfStyle w:val="000000100000" w:firstRow="0" w:lastRow="0" w:firstColumn="0" w:lastColumn="0" w:oddVBand="0" w:evenVBand="0" w:oddHBand="1" w:evenHBand="0" w:firstRowFirstColumn="0" w:firstRowLastColumn="0" w:lastRowFirstColumn="0" w:lastRowLastColumn="0"/>
            </w:pPr>
            <w:r w:rsidRPr="00EB5678">
              <w:t xml:space="preserve">Research </w:t>
            </w:r>
            <w:r w:rsidR="0021614E" w:rsidRPr="00EB5678">
              <w:t xml:space="preserve">Question 3 </w:t>
            </w:r>
          </w:p>
        </w:tc>
      </w:tr>
      <w:tr w:rsidR="00595C13" w:rsidRPr="00EB5678" w14:paraId="6C37055B" w14:textId="77777777" w:rsidTr="00595C13">
        <w:tc>
          <w:tcPr>
            <w:cnfStyle w:val="001000000000" w:firstRow="0" w:lastRow="0" w:firstColumn="1" w:lastColumn="0" w:oddVBand="0" w:evenVBand="0" w:oddHBand="0" w:evenHBand="0" w:firstRowFirstColumn="0" w:firstRowLastColumn="0" w:lastRowFirstColumn="0" w:lastRowLastColumn="0"/>
            <w:tcW w:w="4248" w:type="dxa"/>
          </w:tcPr>
          <w:p w14:paraId="353797C8" w14:textId="30C698E4" w:rsidR="0021614E" w:rsidRPr="00EB5678" w:rsidRDefault="0021614E" w:rsidP="001F5A12">
            <w:pPr>
              <w:pStyle w:val="ListParagraph"/>
              <w:numPr>
                <w:ilvl w:val="0"/>
                <w:numId w:val="21"/>
              </w:numPr>
              <w:jc w:val="both"/>
              <w:rPr>
                <w:rFonts w:ascii="Times New Roman" w:hAnsi="Times New Roman" w:cs="Times New Roman"/>
                <w:b w:val="0"/>
              </w:rPr>
            </w:pPr>
            <w:r w:rsidRPr="00EB5678">
              <w:rPr>
                <w:rFonts w:ascii="Times New Roman" w:hAnsi="Times New Roman" w:cs="Times New Roman"/>
                <w:b w:val="0"/>
              </w:rPr>
              <w:t xml:space="preserve">Identify the implementation of technology has on survival of law firms during the pandemic in terms of opportunities. </w:t>
            </w:r>
          </w:p>
          <w:p w14:paraId="27C32657" w14:textId="026A80AD" w:rsidR="00595C13" w:rsidRPr="00EB5678" w:rsidRDefault="00595C13" w:rsidP="001F5A12">
            <w:pPr>
              <w:pStyle w:val="ListParagraph"/>
              <w:ind w:left="360"/>
              <w:jc w:val="both"/>
              <w:rPr>
                <w:rFonts w:ascii="Times New Roman" w:hAnsi="Times New Roman" w:cs="Times New Roman"/>
                <w:b w:val="0"/>
              </w:rPr>
            </w:pPr>
          </w:p>
        </w:tc>
        <w:tc>
          <w:tcPr>
            <w:tcW w:w="4762" w:type="dxa"/>
          </w:tcPr>
          <w:p w14:paraId="04A294E7" w14:textId="4A7B759A" w:rsidR="0021614E" w:rsidRPr="00EB5678" w:rsidRDefault="00595C13" w:rsidP="001F5A12">
            <w:pPr>
              <w:jc w:val="both"/>
              <w:cnfStyle w:val="000000000000" w:firstRow="0" w:lastRow="0" w:firstColumn="0" w:lastColumn="0" w:oddVBand="0" w:evenVBand="0" w:oddHBand="0" w:evenHBand="0" w:firstRowFirstColumn="0" w:firstRowLastColumn="0" w:lastRowFirstColumn="0" w:lastRowLastColumn="0"/>
            </w:pPr>
            <w:r w:rsidRPr="00EB5678">
              <w:t xml:space="preserve">Research Question </w:t>
            </w:r>
            <w:r w:rsidR="004442C9" w:rsidRPr="00EB5678">
              <w:t>11</w:t>
            </w:r>
          </w:p>
        </w:tc>
      </w:tr>
      <w:tr w:rsidR="00595C13" w:rsidRPr="00EB5678" w14:paraId="186B832F" w14:textId="77777777" w:rsidTr="00595C13">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248" w:type="dxa"/>
          </w:tcPr>
          <w:p w14:paraId="429A058E" w14:textId="29D3F978" w:rsidR="00595C13" w:rsidRPr="00EB5678" w:rsidRDefault="0021614E" w:rsidP="001F5A12">
            <w:pPr>
              <w:pStyle w:val="ListParagraph"/>
              <w:numPr>
                <w:ilvl w:val="0"/>
                <w:numId w:val="21"/>
              </w:numPr>
              <w:jc w:val="both"/>
              <w:rPr>
                <w:rFonts w:ascii="Times New Roman" w:hAnsi="Times New Roman" w:cs="Times New Roman"/>
                <w:b w:val="0"/>
              </w:rPr>
            </w:pPr>
            <w:r w:rsidRPr="00EB5678">
              <w:rPr>
                <w:rFonts w:ascii="Times New Roman" w:hAnsi="Times New Roman" w:cs="Times New Roman"/>
                <w:b w:val="0"/>
              </w:rPr>
              <w:t xml:space="preserve">Develop a framework which will set out how law firms can </w:t>
            </w:r>
            <w:r w:rsidR="00595C13" w:rsidRPr="00EB5678">
              <w:rPr>
                <w:rFonts w:ascii="Times New Roman" w:hAnsi="Times New Roman" w:cs="Times New Roman"/>
                <w:b w:val="0"/>
              </w:rPr>
              <w:t>overcome</w:t>
            </w:r>
            <w:r w:rsidRPr="00EB5678">
              <w:rPr>
                <w:rFonts w:ascii="Times New Roman" w:hAnsi="Times New Roman" w:cs="Times New Roman"/>
                <w:b w:val="0"/>
              </w:rPr>
              <w:t xml:space="preserve"> challenges caused by the pandemic </w:t>
            </w:r>
            <w:r w:rsidRPr="00EB5678">
              <w:rPr>
                <w:rFonts w:ascii="Times New Roman" w:hAnsi="Times New Roman" w:cs="Times New Roman"/>
                <w:b w:val="0"/>
              </w:rPr>
              <w:lastRenderedPageBreak/>
              <w:t>and seize available opportunities with an upd</w:t>
            </w:r>
            <w:r w:rsidR="00595C13" w:rsidRPr="00EB5678">
              <w:rPr>
                <w:rFonts w:ascii="Times New Roman" w:hAnsi="Times New Roman" w:cs="Times New Roman"/>
                <w:b w:val="0"/>
              </w:rPr>
              <w:t xml:space="preserve">ated form of legal technology </w:t>
            </w:r>
          </w:p>
          <w:p w14:paraId="15D5710B" w14:textId="3B8D5B07" w:rsidR="00595C13" w:rsidRPr="00EB5678" w:rsidRDefault="00595C13" w:rsidP="001F5A12">
            <w:pPr>
              <w:pStyle w:val="ListParagraph"/>
              <w:ind w:left="360"/>
              <w:jc w:val="both"/>
              <w:rPr>
                <w:rFonts w:ascii="Times New Roman" w:hAnsi="Times New Roman" w:cs="Times New Roman"/>
                <w:b w:val="0"/>
              </w:rPr>
            </w:pPr>
          </w:p>
        </w:tc>
        <w:tc>
          <w:tcPr>
            <w:tcW w:w="4762" w:type="dxa"/>
          </w:tcPr>
          <w:p w14:paraId="7D5B68F0" w14:textId="77777777" w:rsidR="0021614E" w:rsidRPr="00EB5678" w:rsidRDefault="004442C9" w:rsidP="001F5A12">
            <w:pPr>
              <w:jc w:val="both"/>
              <w:cnfStyle w:val="000000100000" w:firstRow="0" w:lastRow="0" w:firstColumn="0" w:lastColumn="0" w:oddVBand="0" w:evenVBand="0" w:oddHBand="1" w:evenHBand="0" w:firstRowFirstColumn="0" w:firstRowLastColumn="0" w:lastRowFirstColumn="0" w:lastRowLastColumn="0"/>
            </w:pPr>
            <w:r w:rsidRPr="00EB5678">
              <w:lastRenderedPageBreak/>
              <w:t>Research Question 12</w:t>
            </w:r>
          </w:p>
          <w:p w14:paraId="3EEBAA38" w14:textId="77777777" w:rsidR="004442C9" w:rsidRPr="00EB5678" w:rsidRDefault="004442C9" w:rsidP="001F5A12">
            <w:pPr>
              <w:jc w:val="both"/>
              <w:cnfStyle w:val="000000100000" w:firstRow="0" w:lastRow="0" w:firstColumn="0" w:lastColumn="0" w:oddVBand="0" w:evenVBand="0" w:oddHBand="1" w:evenHBand="0" w:firstRowFirstColumn="0" w:firstRowLastColumn="0" w:lastRowFirstColumn="0" w:lastRowLastColumn="0"/>
            </w:pPr>
            <w:r w:rsidRPr="00EB5678">
              <w:t xml:space="preserve">Literature Review </w:t>
            </w:r>
          </w:p>
          <w:p w14:paraId="385E6593" w14:textId="151826E9" w:rsidR="004442C9" w:rsidRPr="00EB5678" w:rsidRDefault="004442C9" w:rsidP="001F5A12">
            <w:pPr>
              <w:jc w:val="both"/>
              <w:cnfStyle w:val="000000100000" w:firstRow="0" w:lastRow="0" w:firstColumn="0" w:lastColumn="0" w:oddVBand="0" w:evenVBand="0" w:oddHBand="1" w:evenHBand="0" w:firstRowFirstColumn="0" w:firstRowLastColumn="0" w:lastRowFirstColumn="0" w:lastRowLastColumn="0"/>
            </w:pPr>
          </w:p>
        </w:tc>
      </w:tr>
      <w:tr w:rsidR="00595C13" w:rsidRPr="00EB5678" w14:paraId="34B68E0E" w14:textId="77777777" w:rsidTr="00595C13">
        <w:tc>
          <w:tcPr>
            <w:cnfStyle w:val="001000000000" w:firstRow="0" w:lastRow="0" w:firstColumn="1" w:lastColumn="0" w:oddVBand="0" w:evenVBand="0" w:oddHBand="0" w:evenHBand="0" w:firstRowFirstColumn="0" w:firstRowLastColumn="0" w:lastRowFirstColumn="0" w:lastRowLastColumn="0"/>
            <w:tcW w:w="4248" w:type="dxa"/>
          </w:tcPr>
          <w:p w14:paraId="12FB6A19" w14:textId="71EDFDB5" w:rsidR="0021614E" w:rsidRPr="00EB5678" w:rsidRDefault="00595C13" w:rsidP="001F5A12">
            <w:pPr>
              <w:pStyle w:val="ListParagraph"/>
              <w:numPr>
                <w:ilvl w:val="0"/>
                <w:numId w:val="21"/>
              </w:numPr>
              <w:jc w:val="both"/>
              <w:rPr>
                <w:rFonts w:ascii="Times New Roman" w:hAnsi="Times New Roman" w:cs="Times New Roman"/>
                <w:b w:val="0"/>
              </w:rPr>
            </w:pPr>
            <w:r w:rsidRPr="00EB5678">
              <w:rPr>
                <w:rFonts w:ascii="Times New Roman" w:hAnsi="Times New Roman" w:cs="Times New Roman"/>
                <w:b w:val="0"/>
              </w:rPr>
              <w:lastRenderedPageBreak/>
              <w:t xml:space="preserve">To make recommendations to legal firms on the most effective use of technology </w:t>
            </w:r>
          </w:p>
          <w:p w14:paraId="6F946030" w14:textId="5518CDAA" w:rsidR="00595C13" w:rsidRPr="00EB5678" w:rsidRDefault="00595C13" w:rsidP="001F5A12">
            <w:pPr>
              <w:jc w:val="both"/>
              <w:rPr>
                <w:b w:val="0"/>
              </w:rPr>
            </w:pPr>
          </w:p>
        </w:tc>
        <w:tc>
          <w:tcPr>
            <w:tcW w:w="4762" w:type="dxa"/>
          </w:tcPr>
          <w:p w14:paraId="5B5E587B" w14:textId="4D753CA0" w:rsidR="001F5A12" w:rsidRDefault="001F5A12" w:rsidP="001F5A12">
            <w:pPr>
              <w:jc w:val="both"/>
              <w:cnfStyle w:val="000000000000" w:firstRow="0" w:lastRow="0" w:firstColumn="0" w:lastColumn="0" w:oddVBand="0" w:evenVBand="0" w:oddHBand="0" w:evenHBand="0" w:firstRowFirstColumn="0" w:firstRowLastColumn="0" w:lastRowFirstColumn="0" w:lastRowLastColumn="0"/>
            </w:pPr>
            <w:r>
              <w:t xml:space="preserve">Corrales et al. (2019) </w:t>
            </w:r>
          </w:p>
          <w:p w14:paraId="2A3B0188" w14:textId="3617ADA0" w:rsidR="0021614E" w:rsidRPr="00EB5678" w:rsidRDefault="00025F69" w:rsidP="001F5A12">
            <w:pPr>
              <w:jc w:val="both"/>
              <w:cnfStyle w:val="000000000000" w:firstRow="0" w:lastRow="0" w:firstColumn="0" w:lastColumn="0" w:oddVBand="0" w:evenVBand="0" w:oddHBand="0" w:evenHBand="0" w:firstRowFirstColumn="0" w:firstRowLastColumn="0" w:lastRowFirstColumn="0" w:lastRowLastColumn="0"/>
            </w:pPr>
            <w:r w:rsidRPr="00EB5678">
              <w:t xml:space="preserve">Interview 6  </w:t>
            </w:r>
          </w:p>
        </w:tc>
      </w:tr>
    </w:tbl>
    <w:p w14:paraId="1B0810FC" w14:textId="1F878257" w:rsidR="0021614E" w:rsidRPr="00EB5678" w:rsidRDefault="00B203E4" w:rsidP="00B203E4">
      <w:pPr>
        <w:spacing w:line="360" w:lineRule="auto"/>
        <w:jc w:val="center"/>
      </w:pPr>
      <w:r w:rsidRPr="00EB5678">
        <w:rPr>
          <w:b/>
        </w:rPr>
        <w:t>Table 5.3:</w:t>
      </w:r>
      <w:r w:rsidRPr="00EB5678">
        <w:t xml:space="preserve"> How the Objectives were Reached </w:t>
      </w:r>
    </w:p>
    <w:p w14:paraId="05F35A0C" w14:textId="77777777" w:rsidR="004F2AA2" w:rsidRPr="00EB5678" w:rsidRDefault="004F2AA2" w:rsidP="00B203E4">
      <w:pPr>
        <w:spacing w:line="360" w:lineRule="auto"/>
        <w:jc w:val="center"/>
      </w:pPr>
    </w:p>
    <w:p w14:paraId="06797C5E" w14:textId="63BF2BFA" w:rsidR="00BE7464" w:rsidRDefault="00D11827" w:rsidP="00805F24">
      <w:pPr>
        <w:spacing w:line="360" w:lineRule="auto"/>
        <w:jc w:val="both"/>
        <w:rPr>
          <w:rFonts w:eastAsia="Calibri"/>
          <w:color w:val="000000"/>
        </w:rPr>
      </w:pPr>
      <w:r>
        <w:tab/>
        <w:t xml:space="preserve">Furthermore, </w:t>
      </w:r>
      <w:r w:rsidR="00595C13">
        <w:t>in</w:t>
      </w:r>
      <w:r w:rsidR="0021614E">
        <w:t xml:space="preserve"> order to tackle the first </w:t>
      </w:r>
      <w:r>
        <w:t xml:space="preserve">objective, I simply asked the </w:t>
      </w:r>
      <w:r w:rsidR="001F5A12">
        <w:t>respondents the third research question which was</w:t>
      </w:r>
      <w:r>
        <w:t xml:space="preserve"> the challenges</w:t>
      </w:r>
      <w:r w:rsidR="00480879">
        <w:t xml:space="preserve"> the</w:t>
      </w:r>
      <w:r w:rsidR="001F5A12">
        <w:t>ir law</w:t>
      </w:r>
      <w:r w:rsidR="00480879">
        <w:t xml:space="preserve"> firm has </w:t>
      </w:r>
      <w:r>
        <w:t>faced during the pandemic. This exposed that remote working was the big</w:t>
      </w:r>
      <w:r w:rsidR="00480879">
        <w:t xml:space="preserve">gest challenge because they had to change </w:t>
      </w:r>
      <w:r>
        <w:t xml:space="preserve">the way they complete transactions which lead </w:t>
      </w:r>
      <w:r w:rsidR="0021614E">
        <w:t>to the adoption of e-signatures which for the majority of the Irish lawyers this was a new adoption. Further, in order to</w:t>
      </w:r>
      <w:r w:rsidR="00595C13">
        <w:t xml:space="preserve"> complete the second objective, I asked the</w:t>
      </w:r>
      <w:r w:rsidR="001F028C">
        <w:t xml:space="preserve"> eleventh research</w:t>
      </w:r>
      <w:r w:rsidR="00595C13">
        <w:t xml:space="preserve"> question, “how do you envision the growth of legal technology in the industry?” The reason why this question was asked was to determine how im</w:t>
      </w:r>
      <w:r w:rsidR="00F37168">
        <w:t>portant the respondents deem</w:t>
      </w:r>
      <w:r w:rsidR="00595C13">
        <w:t xml:space="preserve"> technology to be. Most of the respondents have expressed it will be a skill that all lawyers will have to obtain because it goes without saying how crucial technology is for the </w:t>
      </w:r>
      <w:r w:rsidR="001F028C">
        <w:t xml:space="preserve">future of the </w:t>
      </w:r>
      <w:r w:rsidR="00595C13">
        <w:t xml:space="preserve">legal sector. It is essential for the survival of the pandemic because that would mean the biggest challenge, remote working, would not be a problem as </w:t>
      </w:r>
      <w:r w:rsidR="00B203E4">
        <w:t xml:space="preserve">in a couple of years’ time the legal sector will be in the cloud. Moreover, in order to build the ICI Framework, </w:t>
      </w:r>
      <w:r w:rsidR="006C0919">
        <w:t>as seen in Figure 5.1</w:t>
      </w:r>
      <w:r w:rsidR="004442C9">
        <w:t>, I asked the respondents what advice they would give to a firm that wan</w:t>
      </w:r>
      <w:r w:rsidR="00F37168">
        <w:t>ted</w:t>
      </w:r>
      <w:r w:rsidR="004442C9">
        <w:t xml:space="preserve"> t</w:t>
      </w:r>
      <w:r w:rsidR="00F37168">
        <w:t>o start implementing technology. A</w:t>
      </w:r>
      <w:r w:rsidR="004442C9">
        <w:t>long with this</w:t>
      </w:r>
      <w:r w:rsidR="00F37168">
        <w:t>,</w:t>
      </w:r>
      <w:r w:rsidR="004442C9">
        <w:t xml:space="preserve"> the literature review ser</w:t>
      </w:r>
      <w:r w:rsidR="00F37168">
        <w:t>ved as a tool to support</w:t>
      </w:r>
      <w:r w:rsidR="004442C9">
        <w:t xml:space="preserve"> the advice given from the respondents. Finally, I selected the most important advice th</w:t>
      </w:r>
      <w:r w:rsidR="00025F69">
        <w:t>at was synonymous t</w:t>
      </w:r>
      <w:r w:rsidR="001F028C">
        <w:t>o</w:t>
      </w:r>
      <w:r w:rsidR="00F37168">
        <w:t xml:space="preserve"> theory</w:t>
      </w:r>
      <w:r w:rsidR="001F028C">
        <w:t xml:space="preserve"> made</w:t>
      </w:r>
      <w:r w:rsidR="006C0919">
        <w:t xml:space="preserve"> under chapter 4.2.8</w:t>
      </w:r>
      <w:r w:rsidR="00F37168">
        <w:t xml:space="preserve"> and created the ICI Framework.</w:t>
      </w:r>
      <w:r w:rsidR="00025F69">
        <w:t xml:space="preserve"> The final objective was to recommend the most effective use of technology. </w:t>
      </w:r>
      <w:r w:rsidR="00F37168">
        <w:t>It became apparent after respondent 6’s interview that most effective</w:t>
      </w:r>
      <w:r w:rsidR="00025F69">
        <w:t xml:space="preserve"> use </w:t>
      </w:r>
      <w:r w:rsidR="00F37168">
        <w:t xml:space="preserve">of </w:t>
      </w:r>
      <w:r w:rsidR="00025F69">
        <w:t>technology</w:t>
      </w:r>
      <w:r w:rsidR="00F37168">
        <w:t xml:space="preserve"> for the survival of a pandemic would be software technology. Respondent 6 claimed software technology is</w:t>
      </w:r>
      <w:r w:rsidR="00025F69">
        <w:t xml:space="preserve"> </w:t>
      </w:r>
      <w:r w:rsidR="00025F69" w:rsidRPr="00025F69">
        <w:rPr>
          <w:i/>
        </w:rPr>
        <w:t>“</w:t>
      </w:r>
      <w:r w:rsidR="00025F69" w:rsidRPr="00025F69">
        <w:rPr>
          <w:rFonts w:eastAsia="Calibri"/>
          <w:i/>
          <w:color w:val="000000"/>
        </w:rPr>
        <w:t>where you can essentially automate amendments to your agreements or automate new vendor contracts to respond to those types of situations”</w:t>
      </w:r>
      <w:r w:rsidR="00025F69">
        <w:rPr>
          <w:rFonts w:eastAsia="Calibri"/>
          <w:i/>
          <w:color w:val="000000"/>
        </w:rPr>
        <w:t>.</w:t>
      </w:r>
      <w:r w:rsidR="009F2AB1">
        <w:rPr>
          <w:rFonts w:eastAsia="Calibri"/>
          <w:color w:val="000000"/>
        </w:rPr>
        <w:t xml:space="preserve"> He claims</w:t>
      </w:r>
      <w:r w:rsidR="009F2AB1">
        <w:rPr>
          <w:rFonts w:eastAsia="Calibri"/>
          <w:i/>
          <w:color w:val="000000"/>
        </w:rPr>
        <w:t xml:space="preserve"> </w:t>
      </w:r>
      <w:r w:rsidR="009F2AB1">
        <w:rPr>
          <w:rFonts w:eastAsia="Calibri"/>
          <w:color w:val="000000"/>
        </w:rPr>
        <w:t>automation technology is very useful to employ “</w:t>
      </w:r>
      <w:r w:rsidR="009F2AB1" w:rsidRPr="009F2AB1">
        <w:rPr>
          <w:rFonts w:eastAsia="Calibri"/>
          <w:i/>
          <w:color w:val="000000"/>
        </w:rPr>
        <w:t>for crisis situations like an economic shutdown”</w:t>
      </w:r>
      <w:r w:rsidR="009F2AB1">
        <w:rPr>
          <w:rFonts w:eastAsia="Calibri"/>
          <w:color w:val="000000"/>
        </w:rPr>
        <w:t>. This respondent is an expert in the field and this insight could be essential to combat an econo</w:t>
      </w:r>
      <w:r w:rsidR="00EB5678">
        <w:rPr>
          <w:rFonts w:eastAsia="Calibri"/>
          <w:color w:val="000000"/>
        </w:rPr>
        <w:t>mic shutdown like the pandemic.</w:t>
      </w:r>
      <w:r w:rsidR="006C0919">
        <w:rPr>
          <w:rFonts w:eastAsia="Calibri"/>
          <w:color w:val="000000"/>
        </w:rPr>
        <w:t xml:space="preserve"> In addition, </w:t>
      </w:r>
      <w:r w:rsidR="00466B7B">
        <w:rPr>
          <w:rFonts w:eastAsia="Calibri"/>
          <w:color w:val="000000"/>
        </w:rPr>
        <w:t xml:space="preserve">making use of </w:t>
      </w:r>
      <w:r w:rsidR="00466B7B">
        <w:rPr>
          <w:rFonts w:eastAsia="Calibri"/>
          <w:color w:val="000000"/>
        </w:rPr>
        <w:lastRenderedPageBreak/>
        <w:t>PETs would be beneficial</w:t>
      </w:r>
      <w:r w:rsidR="006C0919">
        <w:rPr>
          <w:rFonts w:eastAsia="Calibri"/>
          <w:color w:val="000000"/>
        </w:rPr>
        <w:t xml:space="preserve"> in order to help mitigate the risk of privacy and lower the risk of litigation against </w:t>
      </w:r>
      <w:r w:rsidR="00466B7B">
        <w:rPr>
          <w:rFonts w:eastAsia="Calibri"/>
          <w:color w:val="000000"/>
        </w:rPr>
        <w:t xml:space="preserve">the breach of privacy. </w:t>
      </w:r>
    </w:p>
    <w:p w14:paraId="37F46167" w14:textId="77777777" w:rsidR="00EB5678" w:rsidRDefault="00EB5678" w:rsidP="00805F24">
      <w:pPr>
        <w:spacing w:line="360" w:lineRule="auto"/>
        <w:jc w:val="both"/>
        <w:rPr>
          <w:rFonts w:eastAsia="Calibri"/>
          <w:color w:val="000000"/>
        </w:rPr>
      </w:pPr>
    </w:p>
    <w:p w14:paraId="601F0E27" w14:textId="705C2019" w:rsidR="009E50D4" w:rsidRPr="009E50D4" w:rsidRDefault="009E50D4" w:rsidP="00E639B5">
      <w:pPr>
        <w:pStyle w:val="Heading2"/>
        <w:rPr>
          <w:rFonts w:eastAsia="Calibri"/>
        </w:rPr>
      </w:pPr>
      <w:bookmarkStart w:id="65" w:name="_Toc81603797"/>
      <w:r w:rsidRPr="009E50D4">
        <w:rPr>
          <w:rFonts w:eastAsia="Calibri"/>
        </w:rPr>
        <w:t>5.3.2 Limitations</w:t>
      </w:r>
      <w:r w:rsidR="00EB5678">
        <w:rPr>
          <w:rFonts w:eastAsia="Calibri"/>
        </w:rPr>
        <w:t xml:space="preserve"> and Recommendation for Future Research</w:t>
      </w:r>
      <w:bookmarkEnd w:id="65"/>
      <w:r w:rsidR="00EB5678">
        <w:rPr>
          <w:rFonts w:eastAsia="Calibri"/>
        </w:rPr>
        <w:t xml:space="preserve"> </w:t>
      </w:r>
    </w:p>
    <w:p w14:paraId="298B7B10" w14:textId="77777777" w:rsidR="00F13C9C" w:rsidRDefault="00F13C9C" w:rsidP="00805F24">
      <w:pPr>
        <w:spacing w:line="360" w:lineRule="auto"/>
        <w:jc w:val="both"/>
        <w:rPr>
          <w:rFonts w:eastAsia="Calibri"/>
          <w:color w:val="000000"/>
        </w:rPr>
      </w:pPr>
    </w:p>
    <w:p w14:paraId="6EA668B6" w14:textId="77777777" w:rsidR="00466B7B" w:rsidRDefault="00466B7B" w:rsidP="00805F24">
      <w:pPr>
        <w:spacing w:line="360" w:lineRule="auto"/>
        <w:jc w:val="both"/>
        <w:rPr>
          <w:rFonts w:eastAsia="Calibri"/>
          <w:color w:val="000000"/>
        </w:rPr>
      </w:pPr>
    </w:p>
    <w:tbl>
      <w:tblPr>
        <w:tblStyle w:val="GridTable2-Accent1"/>
        <w:tblW w:w="0" w:type="auto"/>
        <w:tblLook w:val="04A0" w:firstRow="1" w:lastRow="0" w:firstColumn="1" w:lastColumn="0" w:noHBand="0" w:noVBand="1"/>
      </w:tblPr>
      <w:tblGrid>
        <w:gridCol w:w="4248"/>
        <w:gridCol w:w="4250"/>
      </w:tblGrid>
      <w:tr w:rsidR="00151CA6" w14:paraId="2A2BAED3" w14:textId="77777777" w:rsidTr="00F04526">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340C28FB" w14:textId="780EB4EF" w:rsidR="00151CA6" w:rsidRDefault="00151CA6" w:rsidP="00151CA6">
            <w:pPr>
              <w:spacing w:line="360" w:lineRule="auto"/>
              <w:jc w:val="center"/>
              <w:rPr>
                <w:rFonts w:eastAsia="Calibri"/>
                <w:color w:val="000000"/>
              </w:rPr>
            </w:pPr>
            <w:r>
              <w:rPr>
                <w:rFonts w:eastAsia="Calibri"/>
                <w:color w:val="000000"/>
              </w:rPr>
              <w:t>Limitations</w:t>
            </w:r>
          </w:p>
        </w:tc>
        <w:tc>
          <w:tcPr>
            <w:tcW w:w="4505" w:type="dxa"/>
          </w:tcPr>
          <w:p w14:paraId="518D05FD" w14:textId="71C04472" w:rsidR="00151CA6" w:rsidRDefault="00151CA6" w:rsidP="00151CA6">
            <w:pPr>
              <w:spacing w:line="360" w:lineRule="auto"/>
              <w:jc w:val="center"/>
              <w:cnfStyle w:val="100000000000" w:firstRow="1" w:lastRow="0" w:firstColumn="0" w:lastColumn="0" w:oddVBand="0" w:evenVBand="0" w:oddHBand="0" w:evenHBand="0" w:firstRowFirstColumn="0" w:firstRowLastColumn="0" w:lastRowFirstColumn="0" w:lastRowLastColumn="0"/>
              <w:rPr>
                <w:rFonts w:eastAsia="Calibri"/>
                <w:color w:val="000000"/>
              </w:rPr>
            </w:pPr>
            <w:r>
              <w:rPr>
                <w:rFonts w:eastAsia="Calibri"/>
                <w:color w:val="000000"/>
              </w:rPr>
              <w:t>Future Research</w:t>
            </w:r>
          </w:p>
        </w:tc>
      </w:tr>
      <w:tr w:rsidR="00151CA6" w14:paraId="4B3A29EA" w14:textId="77777777" w:rsidTr="00F045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3E2451E3" w14:textId="25129EA5" w:rsidR="00151CA6" w:rsidRDefault="00151CA6" w:rsidP="00466B7B">
            <w:pPr>
              <w:rPr>
                <w:rFonts w:eastAsia="Calibri"/>
                <w:b w:val="0"/>
                <w:color w:val="000000"/>
              </w:rPr>
            </w:pPr>
            <w:r w:rsidRPr="00F04526">
              <w:rPr>
                <w:rFonts w:eastAsia="Calibri"/>
                <w:b w:val="0"/>
                <w:color w:val="000000"/>
              </w:rPr>
              <w:t>Qualitative</w:t>
            </w:r>
            <w:r w:rsidR="008334D8">
              <w:rPr>
                <w:rFonts w:eastAsia="Calibri"/>
                <w:b w:val="0"/>
                <w:color w:val="000000"/>
              </w:rPr>
              <w:t xml:space="preserve"> d</w:t>
            </w:r>
            <w:r w:rsidRPr="00F04526">
              <w:rPr>
                <w:rFonts w:eastAsia="Calibri"/>
                <w:b w:val="0"/>
                <w:color w:val="000000"/>
              </w:rPr>
              <w:t xml:space="preserve">ata was only interviews </w:t>
            </w:r>
          </w:p>
          <w:p w14:paraId="68DEAE6A" w14:textId="31376D7C" w:rsidR="00F04526" w:rsidRPr="00F04526" w:rsidRDefault="00F04526" w:rsidP="00466B7B">
            <w:pPr>
              <w:rPr>
                <w:rFonts w:eastAsia="Calibri"/>
                <w:b w:val="0"/>
                <w:color w:val="000000"/>
              </w:rPr>
            </w:pPr>
          </w:p>
        </w:tc>
        <w:tc>
          <w:tcPr>
            <w:tcW w:w="4505" w:type="dxa"/>
          </w:tcPr>
          <w:p w14:paraId="41D60993" w14:textId="367002F1" w:rsidR="00151CA6" w:rsidRDefault="00151CA6" w:rsidP="00466B7B">
            <w:pPr>
              <w:cnfStyle w:val="000000100000" w:firstRow="0" w:lastRow="0" w:firstColumn="0" w:lastColumn="0" w:oddVBand="0" w:evenVBand="0" w:oddHBand="1" w:evenHBand="0" w:firstRowFirstColumn="0" w:firstRowLastColumn="0" w:lastRowFirstColumn="0" w:lastRowLastColumn="0"/>
              <w:rPr>
                <w:rFonts w:eastAsia="Calibri"/>
                <w:color w:val="000000"/>
              </w:rPr>
            </w:pPr>
            <w:r>
              <w:rPr>
                <w:rFonts w:eastAsia="Calibri"/>
                <w:color w:val="000000"/>
              </w:rPr>
              <w:t xml:space="preserve">Mix of interviews and surveys </w:t>
            </w:r>
          </w:p>
        </w:tc>
      </w:tr>
      <w:tr w:rsidR="00151CA6" w14:paraId="4AE5C4BF" w14:textId="77777777" w:rsidTr="00F04526">
        <w:trPr>
          <w:trHeight w:val="861"/>
        </w:trPr>
        <w:tc>
          <w:tcPr>
            <w:cnfStyle w:val="001000000000" w:firstRow="0" w:lastRow="0" w:firstColumn="1" w:lastColumn="0" w:oddVBand="0" w:evenVBand="0" w:oddHBand="0" w:evenHBand="0" w:firstRowFirstColumn="0" w:firstRowLastColumn="0" w:lastRowFirstColumn="0" w:lastRowLastColumn="0"/>
            <w:tcW w:w="4505" w:type="dxa"/>
          </w:tcPr>
          <w:p w14:paraId="12663A26" w14:textId="59222331" w:rsidR="00151CA6" w:rsidRDefault="008334D8" w:rsidP="00466B7B">
            <w:pPr>
              <w:rPr>
                <w:rFonts w:eastAsia="Calibri"/>
                <w:b w:val="0"/>
                <w:color w:val="000000"/>
              </w:rPr>
            </w:pPr>
            <w:r>
              <w:rPr>
                <w:rFonts w:eastAsia="Calibri"/>
                <w:b w:val="0"/>
                <w:color w:val="000000"/>
              </w:rPr>
              <w:t xml:space="preserve">Small sample size </w:t>
            </w:r>
            <w:r w:rsidR="00F04526" w:rsidRPr="00F04526">
              <w:rPr>
                <w:rFonts w:eastAsia="Calibri"/>
                <w:b w:val="0"/>
                <w:color w:val="000000"/>
              </w:rPr>
              <w:t xml:space="preserve">  </w:t>
            </w:r>
          </w:p>
          <w:p w14:paraId="1166C3DD" w14:textId="7EB00D4D" w:rsidR="00F04526" w:rsidRPr="00F04526" w:rsidRDefault="00F04526" w:rsidP="00466B7B">
            <w:pPr>
              <w:rPr>
                <w:rFonts w:eastAsia="Calibri"/>
                <w:b w:val="0"/>
                <w:color w:val="000000"/>
              </w:rPr>
            </w:pPr>
          </w:p>
        </w:tc>
        <w:tc>
          <w:tcPr>
            <w:tcW w:w="4505" w:type="dxa"/>
          </w:tcPr>
          <w:p w14:paraId="2E749E33" w14:textId="42FB4F77" w:rsidR="00151CA6" w:rsidRDefault="00F04526" w:rsidP="00466B7B">
            <w:pPr>
              <w:cnfStyle w:val="000000000000" w:firstRow="0" w:lastRow="0" w:firstColumn="0" w:lastColumn="0" w:oddVBand="0" w:evenVBand="0" w:oddHBand="0" w:evenHBand="0" w:firstRowFirstColumn="0" w:firstRowLastColumn="0" w:lastRowFirstColumn="0" w:lastRowLastColumn="0"/>
              <w:rPr>
                <w:rFonts w:eastAsia="Calibri"/>
                <w:color w:val="000000"/>
              </w:rPr>
            </w:pPr>
            <w:r>
              <w:rPr>
                <w:rFonts w:eastAsia="Calibri"/>
                <w:color w:val="000000"/>
              </w:rPr>
              <w:t xml:space="preserve">Larger sample size </w:t>
            </w:r>
          </w:p>
        </w:tc>
      </w:tr>
      <w:tr w:rsidR="00151CA6" w14:paraId="18C1EBF2" w14:textId="77777777" w:rsidTr="00F04526">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3940FE86" w14:textId="3EFAFB04" w:rsidR="00151CA6" w:rsidRDefault="008334D8" w:rsidP="00466B7B">
            <w:pPr>
              <w:rPr>
                <w:rFonts w:eastAsia="Calibri"/>
                <w:b w:val="0"/>
                <w:color w:val="000000"/>
              </w:rPr>
            </w:pPr>
            <w:r>
              <w:rPr>
                <w:rFonts w:eastAsia="Calibri"/>
                <w:b w:val="0"/>
                <w:color w:val="000000"/>
              </w:rPr>
              <w:t>Sample p</w:t>
            </w:r>
            <w:r w:rsidR="00F04526" w:rsidRPr="00F04526">
              <w:rPr>
                <w:rFonts w:eastAsia="Calibri"/>
                <w:b w:val="0"/>
                <w:color w:val="000000"/>
              </w:rPr>
              <w:t xml:space="preserve">rofile </w:t>
            </w:r>
          </w:p>
          <w:p w14:paraId="6BB9B265" w14:textId="6307E5B0" w:rsidR="00F13C9C" w:rsidRPr="00F04526" w:rsidRDefault="00F13C9C" w:rsidP="00466B7B">
            <w:pPr>
              <w:rPr>
                <w:rFonts w:eastAsia="Calibri"/>
                <w:b w:val="0"/>
                <w:color w:val="000000"/>
              </w:rPr>
            </w:pPr>
          </w:p>
        </w:tc>
        <w:tc>
          <w:tcPr>
            <w:tcW w:w="4505" w:type="dxa"/>
          </w:tcPr>
          <w:p w14:paraId="4DFDB2D1" w14:textId="04944900" w:rsidR="00151CA6" w:rsidRDefault="008334D8" w:rsidP="00466B7B">
            <w:pPr>
              <w:cnfStyle w:val="000000100000" w:firstRow="0" w:lastRow="0" w:firstColumn="0" w:lastColumn="0" w:oddVBand="0" w:evenVBand="0" w:oddHBand="1" w:evenHBand="0" w:firstRowFirstColumn="0" w:firstRowLastColumn="0" w:lastRowFirstColumn="0" w:lastRowLastColumn="0"/>
              <w:rPr>
                <w:rFonts w:eastAsia="Calibri"/>
                <w:color w:val="000000"/>
              </w:rPr>
            </w:pPr>
            <w:r>
              <w:rPr>
                <w:rFonts w:eastAsia="Calibri"/>
                <w:color w:val="000000"/>
              </w:rPr>
              <w:t>Vary</w:t>
            </w:r>
            <w:r w:rsidR="00F04526">
              <w:rPr>
                <w:rFonts w:eastAsia="Calibri"/>
                <w:color w:val="000000"/>
              </w:rPr>
              <w:t xml:space="preserve"> in gender </w:t>
            </w:r>
          </w:p>
        </w:tc>
      </w:tr>
      <w:tr w:rsidR="00F13C9C" w14:paraId="4FD430A6" w14:textId="77777777" w:rsidTr="00F04526">
        <w:tc>
          <w:tcPr>
            <w:cnfStyle w:val="001000000000" w:firstRow="0" w:lastRow="0" w:firstColumn="1" w:lastColumn="0" w:oddVBand="0" w:evenVBand="0" w:oddHBand="0" w:evenHBand="0" w:firstRowFirstColumn="0" w:firstRowLastColumn="0" w:lastRowFirstColumn="0" w:lastRowLastColumn="0"/>
            <w:tcW w:w="4505" w:type="dxa"/>
          </w:tcPr>
          <w:p w14:paraId="225C288C" w14:textId="70821364" w:rsidR="00F13C9C" w:rsidRDefault="00F13C9C" w:rsidP="00466B7B">
            <w:pPr>
              <w:rPr>
                <w:rFonts w:eastAsia="Calibri"/>
                <w:b w:val="0"/>
                <w:color w:val="000000"/>
              </w:rPr>
            </w:pPr>
            <w:r>
              <w:rPr>
                <w:rFonts w:eastAsia="Calibri"/>
                <w:b w:val="0"/>
                <w:color w:val="000000"/>
              </w:rPr>
              <w:t xml:space="preserve">Interview </w:t>
            </w:r>
            <w:r w:rsidR="008334D8">
              <w:rPr>
                <w:rFonts w:eastAsia="Calibri"/>
                <w:b w:val="0"/>
                <w:color w:val="000000"/>
              </w:rPr>
              <w:t>q</w:t>
            </w:r>
            <w:r>
              <w:rPr>
                <w:rFonts w:eastAsia="Calibri"/>
                <w:b w:val="0"/>
                <w:color w:val="000000"/>
              </w:rPr>
              <w:t xml:space="preserve">uestions </w:t>
            </w:r>
          </w:p>
          <w:p w14:paraId="2730D790" w14:textId="1A5B3D07" w:rsidR="00F13C9C" w:rsidRPr="00F04526" w:rsidRDefault="00F13C9C" w:rsidP="00466B7B">
            <w:pPr>
              <w:rPr>
                <w:rFonts w:eastAsia="Calibri"/>
                <w:b w:val="0"/>
                <w:color w:val="000000"/>
              </w:rPr>
            </w:pPr>
          </w:p>
        </w:tc>
        <w:tc>
          <w:tcPr>
            <w:tcW w:w="4505" w:type="dxa"/>
          </w:tcPr>
          <w:p w14:paraId="32BBEE01" w14:textId="77777777" w:rsidR="00F13C9C" w:rsidRDefault="008334D8" w:rsidP="00466B7B">
            <w:pPr>
              <w:cnfStyle w:val="000000000000" w:firstRow="0" w:lastRow="0" w:firstColumn="0" w:lastColumn="0" w:oddVBand="0" w:evenVBand="0" w:oddHBand="0" w:evenHBand="0" w:firstRowFirstColumn="0" w:firstRowLastColumn="0" w:lastRowFirstColumn="0" w:lastRowLastColumn="0"/>
              <w:rPr>
                <w:rFonts w:eastAsia="Calibri"/>
                <w:color w:val="000000"/>
              </w:rPr>
            </w:pPr>
            <w:r>
              <w:rPr>
                <w:rFonts w:eastAsia="Calibri"/>
                <w:color w:val="000000"/>
              </w:rPr>
              <w:t>Questions on specific technologies utilized</w:t>
            </w:r>
          </w:p>
          <w:p w14:paraId="17CA881B" w14:textId="26C0A6D0" w:rsidR="00466B7B" w:rsidRDefault="00466B7B" w:rsidP="00466B7B">
            <w:pPr>
              <w:cnfStyle w:val="000000000000" w:firstRow="0" w:lastRow="0" w:firstColumn="0" w:lastColumn="0" w:oddVBand="0" w:evenVBand="0" w:oddHBand="0" w:evenHBand="0" w:firstRowFirstColumn="0" w:firstRowLastColumn="0" w:lastRowFirstColumn="0" w:lastRowLastColumn="0"/>
              <w:rPr>
                <w:rFonts w:eastAsia="Calibri"/>
                <w:color w:val="000000"/>
              </w:rPr>
            </w:pPr>
          </w:p>
        </w:tc>
      </w:tr>
    </w:tbl>
    <w:p w14:paraId="3C2BFA43" w14:textId="739AA879" w:rsidR="00F37168" w:rsidRPr="003005E2" w:rsidRDefault="003E300D" w:rsidP="003005E2">
      <w:pPr>
        <w:spacing w:line="360" w:lineRule="auto"/>
        <w:jc w:val="center"/>
        <w:rPr>
          <w:rFonts w:eastAsia="Calibri"/>
          <w:color w:val="000000"/>
        </w:rPr>
      </w:pPr>
      <w:r>
        <w:rPr>
          <w:rFonts w:eastAsia="Calibri"/>
          <w:b/>
          <w:color w:val="000000"/>
        </w:rPr>
        <w:t>Table 5.4</w:t>
      </w:r>
      <w:r w:rsidR="003005E2" w:rsidRPr="003005E2">
        <w:rPr>
          <w:rFonts w:eastAsia="Calibri"/>
          <w:b/>
          <w:color w:val="000000"/>
        </w:rPr>
        <w:t>:</w:t>
      </w:r>
      <w:r w:rsidR="003005E2">
        <w:rPr>
          <w:rFonts w:eastAsia="Calibri"/>
          <w:color w:val="000000"/>
        </w:rPr>
        <w:t xml:space="preserve"> Limitations and Future Research</w:t>
      </w:r>
    </w:p>
    <w:p w14:paraId="7E2CB799" w14:textId="77777777" w:rsidR="00F37168" w:rsidRDefault="00F37168" w:rsidP="00805F24">
      <w:pPr>
        <w:spacing w:line="360" w:lineRule="auto"/>
        <w:jc w:val="both"/>
      </w:pPr>
    </w:p>
    <w:p w14:paraId="1CDF503C" w14:textId="77777777" w:rsidR="00C7779A" w:rsidRDefault="00C7779A" w:rsidP="00EB5678">
      <w:pPr>
        <w:spacing w:line="360" w:lineRule="auto"/>
        <w:ind w:firstLine="720"/>
        <w:jc w:val="both"/>
        <w:rPr>
          <w:rFonts w:eastAsia="Calibri"/>
          <w:color w:val="000000"/>
        </w:rPr>
      </w:pPr>
      <w:r>
        <w:rPr>
          <w:rFonts w:eastAsia="Calibri"/>
          <w:color w:val="000000"/>
        </w:rPr>
        <w:t xml:space="preserve">Table 5.4 discloses the limitations of the study and subsequently what this means for future research. </w:t>
      </w:r>
      <w:r w:rsidR="00EB5678">
        <w:rPr>
          <w:rFonts w:eastAsia="Calibri"/>
          <w:color w:val="000000"/>
        </w:rPr>
        <w:t xml:space="preserve">Starting off with the type of qualitative data that was chosen. The interviews allowed the respondents to talk about their opinions on the area of technology in the legal sector as well as provided the research with recent changes the pandemic has brought to the use of technology in the legal sector. Further, in order to build a framework, the research could have benefitted from </w:t>
      </w:r>
      <w:r>
        <w:rPr>
          <w:rFonts w:eastAsia="Calibri"/>
          <w:color w:val="000000"/>
        </w:rPr>
        <w:t xml:space="preserve">a </w:t>
      </w:r>
      <w:r w:rsidR="00EB5678">
        <w:rPr>
          <w:rFonts w:eastAsia="Calibri"/>
          <w:color w:val="000000"/>
        </w:rPr>
        <w:t xml:space="preserve">ranking of elements in terms of their importance. For instance, to what extent does the billable hour stifle the adoption of technology from 1 to 5, 1 being “not at all” and 10 being “without a doubt”. </w:t>
      </w:r>
    </w:p>
    <w:p w14:paraId="64792288" w14:textId="77777777" w:rsidR="00C7779A" w:rsidRDefault="00C7779A" w:rsidP="00EB5678">
      <w:pPr>
        <w:spacing w:line="360" w:lineRule="auto"/>
        <w:ind w:firstLine="720"/>
        <w:jc w:val="both"/>
        <w:rPr>
          <w:rFonts w:eastAsia="Calibri"/>
          <w:color w:val="000000"/>
        </w:rPr>
      </w:pPr>
    </w:p>
    <w:p w14:paraId="39FB4D35" w14:textId="1F2A8CE3" w:rsidR="00EB5678" w:rsidRDefault="00EB5678" w:rsidP="00EB5678">
      <w:pPr>
        <w:spacing w:line="360" w:lineRule="auto"/>
        <w:ind w:firstLine="720"/>
        <w:jc w:val="both"/>
        <w:rPr>
          <w:rFonts w:eastAsia="Calibri"/>
          <w:color w:val="000000"/>
        </w:rPr>
      </w:pPr>
      <w:r>
        <w:rPr>
          <w:rFonts w:eastAsia="Calibri"/>
          <w:color w:val="000000"/>
        </w:rPr>
        <w:t xml:space="preserve">Further the sample size allowed for a good collection of data; however, more interviews would mean more information and a better analysis on the theories stated in the literature review. In addition, the sample profile ranged in law firms and age but not in gender. There was only one female perspective out of seven </w:t>
      </w:r>
      <w:r w:rsidR="00C7779A">
        <w:rPr>
          <w:rFonts w:eastAsia="Calibri"/>
          <w:color w:val="000000"/>
        </w:rPr>
        <w:t xml:space="preserve">interviews </w:t>
      </w:r>
      <w:r>
        <w:rPr>
          <w:rFonts w:eastAsia="Calibri"/>
          <w:color w:val="000000"/>
        </w:rPr>
        <w:t xml:space="preserve">and the interview could have benefitted from more female opinions. Finally, the research could have benefited from questions on the specific technologies that were found to </w:t>
      </w:r>
      <w:r w:rsidR="00C7779A">
        <w:rPr>
          <w:rFonts w:eastAsia="Calibri"/>
          <w:color w:val="000000"/>
        </w:rPr>
        <w:t xml:space="preserve">be crucial during the pandemic. A couple of specifics legal technologies were brought to light during the interview such as Bryter, Kira, Doorfront and more. These are platforms that could </w:t>
      </w:r>
      <w:r w:rsidR="00C7779A">
        <w:rPr>
          <w:rFonts w:eastAsia="Calibri"/>
          <w:color w:val="000000"/>
        </w:rPr>
        <w:lastRenderedPageBreak/>
        <w:t xml:space="preserve">facilitate the transition of legal technology and this dissertation could have benefitted from more. </w:t>
      </w:r>
    </w:p>
    <w:p w14:paraId="78D57099" w14:textId="77777777" w:rsidR="003005E2" w:rsidRPr="005041E8" w:rsidRDefault="003005E2" w:rsidP="00805F24">
      <w:pPr>
        <w:spacing w:line="360" w:lineRule="auto"/>
        <w:jc w:val="both"/>
      </w:pPr>
    </w:p>
    <w:p w14:paraId="16A1AB44" w14:textId="353B62CB" w:rsidR="0098284D" w:rsidRDefault="00EB5678" w:rsidP="00E639B5">
      <w:pPr>
        <w:pStyle w:val="Heading2"/>
      </w:pPr>
      <w:bookmarkStart w:id="66" w:name="_Toc81603798"/>
      <w:r>
        <w:t>5.4</w:t>
      </w:r>
      <w:r w:rsidR="0098284D">
        <w:t xml:space="preserve"> Recommendations for Practice</w:t>
      </w:r>
      <w:bookmarkEnd w:id="66"/>
      <w:r w:rsidR="0098284D">
        <w:t xml:space="preserve"> </w:t>
      </w:r>
    </w:p>
    <w:p w14:paraId="72BD0D87" w14:textId="77777777" w:rsidR="004926D2" w:rsidRDefault="004926D2" w:rsidP="004926D2">
      <w:pPr>
        <w:spacing w:line="360" w:lineRule="auto"/>
        <w:jc w:val="both"/>
      </w:pPr>
    </w:p>
    <w:p w14:paraId="2138372F" w14:textId="0BE9BA37" w:rsidR="001364F2" w:rsidRDefault="004A1345" w:rsidP="00A0751C">
      <w:pPr>
        <w:spacing w:line="360" w:lineRule="auto"/>
        <w:ind w:firstLine="360"/>
        <w:jc w:val="both"/>
      </w:pPr>
      <w:r w:rsidRPr="004926D2">
        <w:t xml:space="preserve">The third objective in this dissertation was to </w:t>
      </w:r>
      <w:r w:rsidR="004926D2">
        <w:t>d</w:t>
      </w:r>
      <w:r w:rsidR="004926D2" w:rsidRPr="004926D2">
        <w:t>evelop a framework which will set out how law firms can overcome challenges caused by the pandemic and seize available opportunities with an updated form of legal technology</w:t>
      </w:r>
      <w:r w:rsidR="004926D2">
        <w:t>.</w:t>
      </w:r>
      <w:r w:rsidR="004926D2" w:rsidRPr="004926D2">
        <w:rPr>
          <w:b/>
        </w:rPr>
        <w:t xml:space="preserve"> </w:t>
      </w:r>
      <w:r w:rsidR="001364F2" w:rsidRPr="004926D2">
        <w:rPr>
          <w:color w:val="000000" w:themeColor="text1"/>
        </w:rPr>
        <w:t xml:space="preserve">I have decided to curate a framework that </w:t>
      </w:r>
      <w:r w:rsidR="004926D2">
        <w:rPr>
          <w:color w:val="000000" w:themeColor="text1"/>
        </w:rPr>
        <w:t>will give law firms a guide in which</w:t>
      </w:r>
      <w:r w:rsidR="001364F2" w:rsidRPr="004926D2">
        <w:rPr>
          <w:color w:val="000000" w:themeColor="text1"/>
        </w:rPr>
        <w:t xml:space="preserve"> they can use to implement effective technology </w:t>
      </w:r>
      <w:r w:rsidRPr="004926D2">
        <w:rPr>
          <w:color w:val="000000" w:themeColor="text1"/>
        </w:rPr>
        <w:t xml:space="preserve">unique </w:t>
      </w:r>
      <w:r w:rsidR="004926D2">
        <w:rPr>
          <w:color w:val="000000" w:themeColor="text1"/>
        </w:rPr>
        <w:t xml:space="preserve">to their firm. </w:t>
      </w:r>
      <w:r w:rsidR="00CF6C14" w:rsidRPr="004926D2">
        <w:rPr>
          <w:color w:val="000000" w:themeColor="text1"/>
        </w:rPr>
        <w:t xml:space="preserve">The framework is called ICI. </w:t>
      </w:r>
      <w:r w:rsidR="001364F2" w:rsidRPr="004926D2">
        <w:rPr>
          <w:color w:val="000000" w:themeColor="text1"/>
        </w:rPr>
        <w:t xml:space="preserve">The first step </w:t>
      </w:r>
      <w:r w:rsidR="004926D2">
        <w:rPr>
          <w:color w:val="000000" w:themeColor="text1"/>
        </w:rPr>
        <w:t>requires law firms</w:t>
      </w:r>
      <w:r w:rsidR="001364F2" w:rsidRPr="004926D2">
        <w:rPr>
          <w:color w:val="000000" w:themeColor="text1"/>
        </w:rPr>
        <w:t xml:space="preserve"> to</w:t>
      </w:r>
      <w:r w:rsidR="004926D2">
        <w:rPr>
          <w:color w:val="000000" w:themeColor="text1"/>
        </w:rPr>
        <w:t xml:space="preserve"> have a self-reflection period. This step has been named the </w:t>
      </w:r>
      <w:r w:rsidR="001364F2" w:rsidRPr="004926D2">
        <w:rPr>
          <w:b/>
          <w:color w:val="000000" w:themeColor="text1"/>
        </w:rPr>
        <w:t>interrogation stage</w:t>
      </w:r>
      <w:r w:rsidR="001364F2" w:rsidRPr="004926D2">
        <w:rPr>
          <w:color w:val="000000" w:themeColor="text1"/>
        </w:rPr>
        <w:t xml:space="preserve">. </w:t>
      </w:r>
      <w:r w:rsidR="004B186D">
        <w:rPr>
          <w:color w:val="000000" w:themeColor="text1"/>
        </w:rPr>
        <w:t xml:space="preserve">Down below under Table 5.5 are </w:t>
      </w:r>
      <w:r w:rsidR="0061012C">
        <w:rPr>
          <w:color w:val="000000" w:themeColor="text1"/>
        </w:rPr>
        <w:t xml:space="preserve">questions that decision makers in law firms should ask themselves before implementing an emerging technology. Further, on the right are questions to further guide and clarify the reflection process. </w:t>
      </w:r>
    </w:p>
    <w:p w14:paraId="7D0CE55F" w14:textId="77777777" w:rsidR="0061012C" w:rsidRDefault="0061012C" w:rsidP="00A0751C">
      <w:pPr>
        <w:spacing w:line="360" w:lineRule="auto"/>
        <w:ind w:firstLine="360"/>
        <w:jc w:val="both"/>
      </w:pPr>
    </w:p>
    <w:tbl>
      <w:tblPr>
        <w:tblStyle w:val="GridTable2-Accent1"/>
        <w:tblW w:w="0" w:type="auto"/>
        <w:tblLook w:val="04A0" w:firstRow="1" w:lastRow="0" w:firstColumn="1" w:lastColumn="0" w:noHBand="0" w:noVBand="1"/>
      </w:tblPr>
      <w:tblGrid>
        <w:gridCol w:w="3101"/>
        <w:gridCol w:w="5397"/>
      </w:tblGrid>
      <w:tr w:rsidR="0061012C" w14:paraId="3C4FDAFE" w14:textId="77777777" w:rsidTr="0061012C">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595A659C" w14:textId="77777777" w:rsidR="0061012C" w:rsidRPr="0061012C" w:rsidRDefault="0061012C" w:rsidP="00462642">
            <w:pPr>
              <w:jc w:val="center"/>
            </w:pPr>
            <w:r w:rsidRPr="0061012C">
              <w:t>Ask Yourself</w:t>
            </w:r>
          </w:p>
          <w:p w14:paraId="083B0D1D" w14:textId="3628610E" w:rsidR="0061012C" w:rsidRPr="0061012C" w:rsidRDefault="0061012C" w:rsidP="00462642">
            <w:pPr>
              <w:jc w:val="center"/>
            </w:pPr>
          </w:p>
        </w:tc>
        <w:tc>
          <w:tcPr>
            <w:tcW w:w="5754" w:type="dxa"/>
          </w:tcPr>
          <w:p w14:paraId="5C72D485" w14:textId="46201F37" w:rsidR="0061012C" w:rsidRPr="0061012C" w:rsidRDefault="0061012C" w:rsidP="00462642">
            <w:pPr>
              <w:jc w:val="center"/>
              <w:cnfStyle w:val="100000000000" w:firstRow="1" w:lastRow="0" w:firstColumn="0" w:lastColumn="0" w:oddVBand="0" w:evenVBand="0" w:oddHBand="0" w:evenHBand="0" w:firstRowFirstColumn="0" w:firstRowLastColumn="0" w:lastRowFirstColumn="0" w:lastRowLastColumn="0"/>
            </w:pPr>
            <w:r w:rsidRPr="0061012C">
              <w:t>Think</w:t>
            </w:r>
          </w:p>
        </w:tc>
      </w:tr>
      <w:tr w:rsidR="0061012C" w14:paraId="0D398088" w14:textId="77777777" w:rsidTr="006101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2FD3FD9E" w14:textId="77777777" w:rsidR="0061012C" w:rsidRPr="0061012C" w:rsidRDefault="0061012C" w:rsidP="00462642">
            <w:pPr>
              <w:ind w:left="310" w:hanging="310"/>
              <w:rPr>
                <w:b w:val="0"/>
              </w:rPr>
            </w:pPr>
            <w:r w:rsidRPr="0061012C">
              <w:rPr>
                <w:b w:val="0"/>
              </w:rPr>
              <w:t xml:space="preserve">What is the problem? </w:t>
            </w:r>
          </w:p>
          <w:p w14:paraId="5E911298" w14:textId="549185AF" w:rsidR="0061012C" w:rsidRPr="0061012C" w:rsidRDefault="0061012C" w:rsidP="00462642">
            <w:pPr>
              <w:ind w:left="310" w:hanging="310"/>
              <w:rPr>
                <w:b w:val="0"/>
              </w:rPr>
            </w:pPr>
          </w:p>
        </w:tc>
        <w:tc>
          <w:tcPr>
            <w:tcW w:w="5754" w:type="dxa"/>
          </w:tcPr>
          <w:p w14:paraId="23FC840E" w14:textId="77777777" w:rsidR="0061012C" w:rsidRDefault="0061012C" w:rsidP="00462642">
            <w:pPr>
              <w:cnfStyle w:val="000000100000" w:firstRow="0" w:lastRow="0" w:firstColumn="0" w:lastColumn="0" w:oddVBand="0" w:evenVBand="0" w:oddHBand="1" w:evenHBand="0" w:firstRowFirstColumn="0" w:firstRowLastColumn="0" w:lastRowFirstColumn="0" w:lastRowLastColumn="0"/>
            </w:pPr>
            <w:r w:rsidRPr="00A0751C">
              <w:t>What needs to be restructured</w:t>
            </w:r>
            <w:r w:rsidR="00462642">
              <w:t xml:space="preserve"> for a more efficient work environment</w:t>
            </w:r>
            <w:r w:rsidRPr="00A0751C">
              <w:t xml:space="preserve">? </w:t>
            </w:r>
          </w:p>
          <w:p w14:paraId="7E8346A1" w14:textId="7D50E8B6" w:rsidR="00462642" w:rsidRPr="0061012C" w:rsidRDefault="00462642" w:rsidP="00462642">
            <w:pPr>
              <w:cnfStyle w:val="000000100000" w:firstRow="0" w:lastRow="0" w:firstColumn="0" w:lastColumn="0" w:oddVBand="0" w:evenVBand="0" w:oddHBand="1" w:evenHBand="0" w:firstRowFirstColumn="0" w:firstRowLastColumn="0" w:lastRowFirstColumn="0" w:lastRowLastColumn="0"/>
            </w:pPr>
          </w:p>
        </w:tc>
      </w:tr>
      <w:tr w:rsidR="0061012C" w14:paraId="64DFEAAA" w14:textId="77777777" w:rsidTr="0061012C">
        <w:tc>
          <w:tcPr>
            <w:cnfStyle w:val="001000000000" w:firstRow="0" w:lastRow="0" w:firstColumn="1" w:lastColumn="0" w:oddVBand="0" w:evenVBand="0" w:oddHBand="0" w:evenHBand="0" w:firstRowFirstColumn="0" w:firstRowLastColumn="0" w:lastRowFirstColumn="0" w:lastRowLastColumn="0"/>
            <w:tcW w:w="3256" w:type="dxa"/>
          </w:tcPr>
          <w:p w14:paraId="72B569DE" w14:textId="77777777" w:rsidR="0061012C" w:rsidRPr="0061012C" w:rsidRDefault="0061012C" w:rsidP="00462642">
            <w:pPr>
              <w:ind w:left="310" w:hanging="310"/>
              <w:rPr>
                <w:b w:val="0"/>
              </w:rPr>
            </w:pPr>
            <w:r w:rsidRPr="0061012C">
              <w:rPr>
                <w:b w:val="0"/>
              </w:rPr>
              <w:t xml:space="preserve">What market are we in? </w:t>
            </w:r>
          </w:p>
          <w:p w14:paraId="7204A690" w14:textId="465C4C86" w:rsidR="0061012C" w:rsidRPr="0061012C" w:rsidRDefault="0061012C" w:rsidP="00462642">
            <w:pPr>
              <w:ind w:left="310" w:hanging="310"/>
              <w:rPr>
                <w:b w:val="0"/>
              </w:rPr>
            </w:pPr>
          </w:p>
        </w:tc>
        <w:tc>
          <w:tcPr>
            <w:tcW w:w="5754" w:type="dxa"/>
          </w:tcPr>
          <w:p w14:paraId="3776D541" w14:textId="2C3A0827" w:rsidR="0061012C" w:rsidRPr="0061012C" w:rsidRDefault="0061012C" w:rsidP="00462642">
            <w:pPr>
              <w:ind w:left="310" w:hanging="310"/>
              <w:cnfStyle w:val="000000000000" w:firstRow="0" w:lastRow="0" w:firstColumn="0" w:lastColumn="0" w:oddVBand="0" w:evenVBand="0" w:oddHBand="0" w:evenHBand="0" w:firstRowFirstColumn="0" w:firstRowLastColumn="0" w:lastRowFirstColumn="0" w:lastRowLastColumn="0"/>
            </w:pPr>
            <w:r>
              <w:t>What do we sell?</w:t>
            </w:r>
          </w:p>
        </w:tc>
      </w:tr>
      <w:tr w:rsidR="0061012C" w14:paraId="216A10A2" w14:textId="77777777" w:rsidTr="0061012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256" w:type="dxa"/>
          </w:tcPr>
          <w:p w14:paraId="7BF8E956" w14:textId="77777777" w:rsidR="0061012C" w:rsidRDefault="0061012C" w:rsidP="00462642">
            <w:pPr>
              <w:ind w:left="310" w:hanging="310"/>
              <w:rPr>
                <w:b w:val="0"/>
              </w:rPr>
            </w:pPr>
            <w:r w:rsidRPr="0061012C">
              <w:rPr>
                <w:b w:val="0"/>
              </w:rPr>
              <w:t xml:space="preserve">Who are our clients? </w:t>
            </w:r>
          </w:p>
          <w:p w14:paraId="7D3A639B" w14:textId="171C7604" w:rsidR="0061012C" w:rsidRPr="0061012C" w:rsidRDefault="0061012C" w:rsidP="00462642">
            <w:pPr>
              <w:ind w:left="310" w:hanging="310"/>
              <w:rPr>
                <w:b w:val="0"/>
              </w:rPr>
            </w:pPr>
            <w:r w:rsidRPr="0061012C">
              <w:rPr>
                <w:b w:val="0"/>
              </w:rPr>
              <w:t>What are their needs?</w:t>
            </w:r>
          </w:p>
        </w:tc>
        <w:tc>
          <w:tcPr>
            <w:tcW w:w="5754" w:type="dxa"/>
          </w:tcPr>
          <w:p w14:paraId="34AB50D3" w14:textId="77777777" w:rsidR="0061012C" w:rsidRDefault="0061012C" w:rsidP="00462642">
            <w:pPr>
              <w:ind w:left="43" w:hanging="43"/>
              <w:cnfStyle w:val="000000100000" w:firstRow="0" w:lastRow="0" w:firstColumn="0" w:lastColumn="0" w:oddVBand="0" w:evenVBand="0" w:oddHBand="1" w:evenHBand="0" w:firstRowFirstColumn="0" w:firstRowLastColumn="0" w:lastRowFirstColumn="0" w:lastRowLastColumn="0"/>
            </w:pPr>
            <w:r w:rsidRPr="00A0751C">
              <w:t>This could be done by asking your clients what are the 10 biggest downfalls of the firm’s service?</w:t>
            </w:r>
          </w:p>
          <w:p w14:paraId="440C2812" w14:textId="0F4D9EDB" w:rsidR="0061012C" w:rsidRDefault="0061012C" w:rsidP="00462642">
            <w:pPr>
              <w:ind w:left="60" w:hanging="60"/>
              <w:cnfStyle w:val="000000100000" w:firstRow="0" w:lastRow="0" w:firstColumn="0" w:lastColumn="0" w:oddVBand="0" w:evenVBand="0" w:oddHBand="1" w:evenHBand="0" w:firstRowFirstColumn="0" w:firstRowLastColumn="0" w:lastRowFirstColumn="0" w:lastRowLastColumn="0"/>
              <w:rPr>
                <w:b/>
              </w:rPr>
            </w:pPr>
          </w:p>
        </w:tc>
      </w:tr>
      <w:tr w:rsidR="00462642" w14:paraId="02F3CF7A" w14:textId="77777777" w:rsidTr="0061012C">
        <w:tc>
          <w:tcPr>
            <w:cnfStyle w:val="001000000000" w:firstRow="0" w:lastRow="0" w:firstColumn="1" w:lastColumn="0" w:oddVBand="0" w:evenVBand="0" w:oddHBand="0" w:evenHBand="0" w:firstRowFirstColumn="0" w:firstRowLastColumn="0" w:lastRowFirstColumn="0" w:lastRowLastColumn="0"/>
            <w:tcW w:w="3256" w:type="dxa"/>
          </w:tcPr>
          <w:p w14:paraId="5A0276FF" w14:textId="77777777" w:rsidR="00462642" w:rsidRDefault="00462642" w:rsidP="00462642">
            <w:pPr>
              <w:ind w:left="26" w:hanging="26"/>
              <w:rPr>
                <w:b w:val="0"/>
              </w:rPr>
            </w:pPr>
            <w:r>
              <w:rPr>
                <w:b w:val="0"/>
              </w:rPr>
              <w:t xml:space="preserve">Do you understand the innovation you want to implement? </w:t>
            </w:r>
          </w:p>
          <w:p w14:paraId="1797FB35" w14:textId="5E6B3EE7" w:rsidR="00462642" w:rsidRPr="0061012C" w:rsidRDefault="00462642" w:rsidP="00462642">
            <w:pPr>
              <w:ind w:left="26" w:hanging="26"/>
              <w:rPr>
                <w:b w:val="0"/>
              </w:rPr>
            </w:pPr>
          </w:p>
        </w:tc>
        <w:tc>
          <w:tcPr>
            <w:tcW w:w="5754" w:type="dxa"/>
          </w:tcPr>
          <w:p w14:paraId="3C8CDC7F" w14:textId="04AF7404" w:rsidR="00462642" w:rsidRPr="00A0751C" w:rsidRDefault="00462642" w:rsidP="00462642">
            <w:pPr>
              <w:ind w:left="43" w:hanging="43"/>
              <w:cnfStyle w:val="000000000000" w:firstRow="0" w:lastRow="0" w:firstColumn="0" w:lastColumn="0" w:oddVBand="0" w:evenVBand="0" w:oddHBand="0" w:evenHBand="0" w:firstRowFirstColumn="0" w:firstRowLastColumn="0" w:lastRowFirstColumn="0" w:lastRowLastColumn="0"/>
            </w:pPr>
            <w:r>
              <w:t xml:space="preserve">Do you understand why it is important and how this is going to benefit the firm? </w:t>
            </w:r>
          </w:p>
        </w:tc>
      </w:tr>
      <w:tr w:rsidR="0061012C" w14:paraId="2D11602A" w14:textId="77777777" w:rsidTr="0061012C">
        <w:trPr>
          <w:cnfStyle w:val="000000100000" w:firstRow="0" w:lastRow="0" w:firstColumn="0" w:lastColumn="0" w:oddVBand="0" w:evenVBand="0" w:oddHBand="1" w:evenHBand="0" w:firstRowFirstColumn="0" w:firstRowLastColumn="0" w:lastRowFirstColumn="0" w:lastRowLastColumn="0"/>
          <w:trHeight w:val="800"/>
        </w:trPr>
        <w:tc>
          <w:tcPr>
            <w:cnfStyle w:val="001000000000" w:firstRow="0" w:lastRow="0" w:firstColumn="1" w:lastColumn="0" w:oddVBand="0" w:evenVBand="0" w:oddHBand="0" w:evenHBand="0" w:firstRowFirstColumn="0" w:firstRowLastColumn="0" w:lastRowFirstColumn="0" w:lastRowLastColumn="0"/>
            <w:tcW w:w="3256" w:type="dxa"/>
          </w:tcPr>
          <w:p w14:paraId="6D966FE7" w14:textId="77777777" w:rsidR="0061012C" w:rsidRPr="0061012C" w:rsidRDefault="0061012C" w:rsidP="00462642">
            <w:pPr>
              <w:rPr>
                <w:b w:val="0"/>
              </w:rPr>
            </w:pPr>
            <w:r w:rsidRPr="0061012C">
              <w:rPr>
                <w:b w:val="0"/>
              </w:rPr>
              <w:t xml:space="preserve">Do you understand the investment you are making? </w:t>
            </w:r>
          </w:p>
          <w:p w14:paraId="5CE136D8" w14:textId="77777777" w:rsidR="0061012C" w:rsidRPr="0061012C" w:rsidRDefault="0061012C" w:rsidP="00462642">
            <w:pPr>
              <w:ind w:left="310" w:hanging="310"/>
              <w:rPr>
                <w:b w:val="0"/>
              </w:rPr>
            </w:pPr>
          </w:p>
        </w:tc>
        <w:tc>
          <w:tcPr>
            <w:tcW w:w="5754" w:type="dxa"/>
          </w:tcPr>
          <w:p w14:paraId="78102D85" w14:textId="77777777" w:rsidR="0061012C" w:rsidRPr="00A0751C" w:rsidRDefault="0061012C" w:rsidP="00462642">
            <w:pPr>
              <w:cnfStyle w:val="000000100000" w:firstRow="0" w:lastRow="0" w:firstColumn="0" w:lastColumn="0" w:oddVBand="0" w:evenVBand="0" w:oddHBand="1" w:evenHBand="0" w:firstRowFirstColumn="0" w:firstRowLastColumn="0" w:lastRowFirstColumn="0" w:lastRowLastColumn="0"/>
            </w:pPr>
            <w:r w:rsidRPr="00A0751C">
              <w:t xml:space="preserve">Does your investment match your client’s needs and what you’re trying to achieve in the firm? </w:t>
            </w:r>
          </w:p>
          <w:p w14:paraId="4701D9E7" w14:textId="77777777" w:rsidR="0061012C" w:rsidRPr="00A0751C" w:rsidRDefault="0061012C" w:rsidP="00462642">
            <w:pPr>
              <w:ind w:left="60" w:hanging="60"/>
              <w:cnfStyle w:val="000000100000" w:firstRow="0" w:lastRow="0" w:firstColumn="0" w:lastColumn="0" w:oddVBand="0" w:evenVBand="0" w:oddHBand="1" w:evenHBand="0" w:firstRowFirstColumn="0" w:firstRowLastColumn="0" w:lastRowFirstColumn="0" w:lastRowLastColumn="0"/>
            </w:pPr>
          </w:p>
        </w:tc>
      </w:tr>
      <w:tr w:rsidR="00040761" w14:paraId="4E4684B7" w14:textId="77777777" w:rsidTr="0061012C">
        <w:trPr>
          <w:trHeight w:val="800"/>
        </w:trPr>
        <w:tc>
          <w:tcPr>
            <w:cnfStyle w:val="001000000000" w:firstRow="0" w:lastRow="0" w:firstColumn="1" w:lastColumn="0" w:oddVBand="0" w:evenVBand="0" w:oddHBand="0" w:evenHBand="0" w:firstRowFirstColumn="0" w:firstRowLastColumn="0" w:lastRowFirstColumn="0" w:lastRowLastColumn="0"/>
            <w:tcW w:w="3256" w:type="dxa"/>
          </w:tcPr>
          <w:p w14:paraId="025E47F6" w14:textId="75FB55EC" w:rsidR="00040761" w:rsidRDefault="00040761" w:rsidP="00462642">
            <w:pPr>
              <w:rPr>
                <w:b w:val="0"/>
              </w:rPr>
            </w:pPr>
            <w:r>
              <w:rPr>
                <w:b w:val="0"/>
              </w:rPr>
              <w:t xml:space="preserve">How will you combat the challenges of data privacy with this innovative technology? </w:t>
            </w:r>
          </w:p>
          <w:p w14:paraId="663B9144" w14:textId="77777777" w:rsidR="00040761" w:rsidRPr="0061012C" w:rsidRDefault="00040761" w:rsidP="00462642">
            <w:pPr>
              <w:rPr>
                <w:b w:val="0"/>
              </w:rPr>
            </w:pPr>
          </w:p>
        </w:tc>
        <w:tc>
          <w:tcPr>
            <w:tcW w:w="5754" w:type="dxa"/>
          </w:tcPr>
          <w:p w14:paraId="1640C807" w14:textId="3AB17A92" w:rsidR="00040761" w:rsidRPr="00A0751C" w:rsidRDefault="00040761" w:rsidP="00462642">
            <w:pPr>
              <w:cnfStyle w:val="000000000000" w:firstRow="0" w:lastRow="0" w:firstColumn="0" w:lastColumn="0" w:oddVBand="0" w:evenVBand="0" w:oddHBand="0" w:evenHBand="0" w:firstRowFirstColumn="0" w:firstRowLastColumn="0" w:lastRowFirstColumn="0" w:lastRowLastColumn="0"/>
            </w:pPr>
            <w:r>
              <w:t xml:space="preserve">Will you implement new policies, enforce existing regulations and/or make use of privacy protection technologies and approaches such as ESI or PbD? </w:t>
            </w:r>
          </w:p>
        </w:tc>
      </w:tr>
    </w:tbl>
    <w:p w14:paraId="5114E464" w14:textId="4A28A663" w:rsidR="004926D2" w:rsidRPr="0085091F" w:rsidRDefault="00BF10CB" w:rsidP="0085091F">
      <w:pPr>
        <w:spacing w:line="360" w:lineRule="auto"/>
        <w:jc w:val="center"/>
      </w:pPr>
      <w:r>
        <w:rPr>
          <w:b/>
        </w:rPr>
        <w:t>Table 5.5</w:t>
      </w:r>
      <w:r w:rsidR="0085091F">
        <w:rPr>
          <w:b/>
        </w:rPr>
        <w:t>:</w:t>
      </w:r>
      <w:r w:rsidR="0085091F">
        <w:t xml:space="preserve"> </w:t>
      </w:r>
      <w:r w:rsidR="00A24E45">
        <w:t>I</w:t>
      </w:r>
      <w:r w:rsidR="0085091F">
        <w:t>nterrogation stage</w:t>
      </w:r>
    </w:p>
    <w:p w14:paraId="558F2023" w14:textId="77777777" w:rsidR="004926D2" w:rsidRDefault="004926D2" w:rsidP="00A0751C">
      <w:pPr>
        <w:spacing w:line="360" w:lineRule="auto"/>
      </w:pPr>
    </w:p>
    <w:p w14:paraId="5720C821" w14:textId="1820A863" w:rsidR="001364F2" w:rsidRDefault="004926D2" w:rsidP="002D7F0B">
      <w:pPr>
        <w:spacing w:line="360" w:lineRule="auto"/>
        <w:ind w:firstLine="360"/>
        <w:jc w:val="both"/>
      </w:pPr>
      <w:r>
        <w:t>The following stage is</w:t>
      </w:r>
      <w:r w:rsidR="00394F47">
        <w:t xml:space="preserve"> the </w:t>
      </w:r>
      <w:r w:rsidR="00394F47" w:rsidRPr="00394F47">
        <w:rPr>
          <w:b/>
        </w:rPr>
        <w:t>culture stage</w:t>
      </w:r>
      <w:r w:rsidR="00394F47">
        <w:t xml:space="preserve"> which will be</w:t>
      </w:r>
      <w:r w:rsidR="001364F2">
        <w:t xml:space="preserve"> looking at the culture in the firm. There needs to be a change in culture in order to welcome the technology that is </w:t>
      </w:r>
      <w:r w:rsidR="001364F2">
        <w:lastRenderedPageBreak/>
        <w:t xml:space="preserve">being employed. </w:t>
      </w:r>
      <w:r w:rsidR="004B186D">
        <w:t xml:space="preserve">This is stage is bringing the interrogation stage to the rest of the lawyers in the firm making sure that they are aware of why the technology is being implemented, they understand why this investment is being made, they understand how its beneficial to the firm and their clients and so on. </w:t>
      </w:r>
      <w:r w:rsidR="002D7F0B">
        <w:t xml:space="preserve">Finally, </w:t>
      </w:r>
      <w:r w:rsidR="004B186D">
        <w:t xml:space="preserve">the firm as a whole need to </w:t>
      </w:r>
      <w:r w:rsidR="002D7F0B">
        <w:t>understand that there might be friction as tec</w:t>
      </w:r>
      <w:r>
        <w:t xml:space="preserve">hnology is not perfect but </w:t>
      </w:r>
      <w:r w:rsidR="002D7F0B">
        <w:t xml:space="preserve">efficient. </w:t>
      </w:r>
      <w:r w:rsidR="00747C02">
        <w:t xml:space="preserve">Once the firm understands </w:t>
      </w:r>
      <w:r w:rsidR="004B186D">
        <w:t xml:space="preserve">why and how the innovative technology is being implemented this could positively affect its adoption into the firm. Technology needs to be accepted by the majority of the firm for there to be a solid ground for adoption so involving the internal team in the process is essential. </w:t>
      </w:r>
    </w:p>
    <w:p w14:paraId="273D3048" w14:textId="77777777" w:rsidR="00394F47" w:rsidRDefault="00394F47" w:rsidP="002D7F0B">
      <w:pPr>
        <w:spacing w:line="360" w:lineRule="auto"/>
        <w:ind w:firstLine="360"/>
        <w:jc w:val="both"/>
      </w:pPr>
    </w:p>
    <w:p w14:paraId="51E0A412" w14:textId="41F977B0" w:rsidR="00755D94" w:rsidRDefault="00394F47" w:rsidP="00755D94">
      <w:pPr>
        <w:spacing w:line="360" w:lineRule="auto"/>
        <w:ind w:firstLine="360"/>
        <w:jc w:val="both"/>
      </w:pPr>
      <w:r>
        <w:tab/>
        <w:t xml:space="preserve">The final stage would be the </w:t>
      </w:r>
      <w:r w:rsidRPr="00394F47">
        <w:rPr>
          <w:b/>
        </w:rPr>
        <w:t>implementation stage</w:t>
      </w:r>
      <w:r>
        <w:t xml:space="preserve"> essentially giving the firms advice on the initial steps of making th</w:t>
      </w:r>
      <w:r w:rsidR="00C77F63">
        <w:t>at digital step, this includes s</w:t>
      </w:r>
      <w:r w:rsidRPr="00C77F63">
        <w:t>tarting small</w:t>
      </w:r>
      <w:r w:rsidR="00C77F63" w:rsidRPr="00C77F63">
        <w:t>.</w:t>
      </w:r>
      <w:r w:rsidRPr="00C77F63">
        <w:t xml:space="preserve"> </w:t>
      </w:r>
      <w:r w:rsidR="00C77F63" w:rsidRPr="00C77F63">
        <w:t>Determine what are the</w:t>
      </w:r>
      <w:r w:rsidR="005A1E67" w:rsidRPr="00C77F63">
        <w:t xml:space="preserve"> pros </w:t>
      </w:r>
      <w:r w:rsidR="004926D2">
        <w:t>and cons of the current</w:t>
      </w:r>
      <w:r w:rsidR="00DA4043">
        <w:t xml:space="preserve"> set up and pinpoint a problem. Then </w:t>
      </w:r>
      <w:r w:rsidR="00C77F63">
        <w:t>c</w:t>
      </w:r>
      <w:r w:rsidR="00DA4043">
        <w:t>ollaborate with an expert to find a solution for this problem with the expert guiding the firm along the process of change.</w:t>
      </w:r>
      <w:r w:rsidR="007179F3">
        <w:t xml:space="preserve"> In Table 5.5, the left column would be areas law firms would like to improve and on the </w:t>
      </w:r>
      <w:proofErr w:type="gramStart"/>
      <w:r w:rsidR="004E2EC6">
        <w:t>right</w:t>
      </w:r>
      <w:proofErr w:type="gramEnd"/>
      <w:r w:rsidR="004E2EC6">
        <w:t xml:space="preserve"> lies </w:t>
      </w:r>
      <w:r w:rsidR="007179F3">
        <w:t>possible legal technologies solutions.</w:t>
      </w:r>
    </w:p>
    <w:p w14:paraId="5551EF37" w14:textId="77777777" w:rsidR="00755D94" w:rsidRDefault="00755D94" w:rsidP="00755D94">
      <w:pPr>
        <w:spacing w:line="360" w:lineRule="auto"/>
        <w:ind w:firstLine="360"/>
        <w:jc w:val="both"/>
      </w:pPr>
    </w:p>
    <w:tbl>
      <w:tblPr>
        <w:tblStyle w:val="GridTable2-Accent1"/>
        <w:tblW w:w="0" w:type="auto"/>
        <w:tblLook w:val="04A0" w:firstRow="1" w:lastRow="0" w:firstColumn="1" w:lastColumn="0" w:noHBand="0" w:noVBand="1"/>
      </w:tblPr>
      <w:tblGrid>
        <w:gridCol w:w="4251"/>
        <w:gridCol w:w="4247"/>
      </w:tblGrid>
      <w:tr w:rsidR="00755D94" w14:paraId="6D3F6A23" w14:textId="77777777" w:rsidTr="00BB526C">
        <w:trPr>
          <w:cnfStyle w:val="100000000000" w:firstRow="1" w:lastRow="0" w:firstColumn="0" w:lastColumn="0" w:oddVBand="0" w:evenVBand="0" w:oddHBand="0" w:evenHBand="0" w:firstRowFirstColumn="0" w:firstRowLastColumn="0" w:lastRowFirstColumn="0" w:lastRowLastColumn="0"/>
          <w:trHeight w:val="436"/>
        </w:trPr>
        <w:tc>
          <w:tcPr>
            <w:cnfStyle w:val="001000000000" w:firstRow="0" w:lastRow="0" w:firstColumn="1" w:lastColumn="0" w:oddVBand="0" w:evenVBand="0" w:oddHBand="0" w:evenHBand="0" w:firstRowFirstColumn="0" w:firstRowLastColumn="0" w:lastRowFirstColumn="0" w:lastRowLastColumn="0"/>
            <w:tcW w:w="4505" w:type="dxa"/>
          </w:tcPr>
          <w:p w14:paraId="77580455" w14:textId="4352FBFA" w:rsidR="00755D94" w:rsidRDefault="00755D94" w:rsidP="00BB526C">
            <w:pPr>
              <w:jc w:val="both"/>
            </w:pPr>
            <w:r>
              <w:t xml:space="preserve">Data Storage </w:t>
            </w:r>
          </w:p>
        </w:tc>
        <w:tc>
          <w:tcPr>
            <w:tcW w:w="4505" w:type="dxa"/>
          </w:tcPr>
          <w:p w14:paraId="33D96A34" w14:textId="1B0DCCD2" w:rsidR="00755D94" w:rsidRDefault="000D7570" w:rsidP="00BB526C">
            <w:pPr>
              <w:jc w:val="both"/>
              <w:cnfStyle w:val="100000000000" w:firstRow="1" w:lastRow="0" w:firstColumn="0" w:lastColumn="0" w:oddVBand="0" w:evenVBand="0" w:oddHBand="0" w:evenHBand="0" w:firstRowFirstColumn="0" w:firstRowLastColumn="0" w:lastRowFirstColumn="0" w:lastRowLastColumn="0"/>
              <w:rPr>
                <w:b w:val="0"/>
              </w:rPr>
            </w:pPr>
            <w:r>
              <w:rPr>
                <w:b w:val="0"/>
              </w:rPr>
              <w:t>Electronic discovery</w:t>
            </w:r>
          </w:p>
          <w:p w14:paraId="06AB1B35" w14:textId="61998E58" w:rsidR="00BB526C" w:rsidRPr="00BB526C" w:rsidRDefault="00BB526C" w:rsidP="00BB526C">
            <w:pPr>
              <w:jc w:val="both"/>
              <w:cnfStyle w:val="100000000000" w:firstRow="1" w:lastRow="0" w:firstColumn="0" w:lastColumn="0" w:oddVBand="0" w:evenVBand="0" w:oddHBand="0" w:evenHBand="0" w:firstRowFirstColumn="0" w:firstRowLastColumn="0" w:lastRowFirstColumn="0" w:lastRowLastColumn="0"/>
              <w:rPr>
                <w:b w:val="0"/>
              </w:rPr>
            </w:pPr>
          </w:p>
        </w:tc>
      </w:tr>
      <w:tr w:rsidR="00755D94" w14:paraId="0BD33C0B" w14:textId="77777777" w:rsidTr="00BB526C">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4505" w:type="dxa"/>
          </w:tcPr>
          <w:p w14:paraId="34D7AF29" w14:textId="084D5230" w:rsidR="00755D94" w:rsidRDefault="000D7B86" w:rsidP="00BB526C">
            <w:pPr>
              <w:jc w:val="both"/>
            </w:pPr>
            <w:r>
              <w:t xml:space="preserve">Remote Working </w:t>
            </w:r>
          </w:p>
        </w:tc>
        <w:tc>
          <w:tcPr>
            <w:tcW w:w="4505" w:type="dxa"/>
          </w:tcPr>
          <w:p w14:paraId="36CC2E39" w14:textId="34AA18B8" w:rsidR="00755D94" w:rsidRDefault="000D7B86" w:rsidP="00BB526C">
            <w:pPr>
              <w:jc w:val="both"/>
              <w:cnfStyle w:val="000000100000" w:firstRow="0" w:lastRow="0" w:firstColumn="0" w:lastColumn="0" w:oddVBand="0" w:evenVBand="0" w:oddHBand="1" w:evenHBand="0" w:firstRowFirstColumn="0" w:firstRowLastColumn="0" w:lastRowFirstColumn="0" w:lastRowLastColumn="0"/>
            </w:pPr>
            <w:r>
              <w:t xml:space="preserve">Document automation </w:t>
            </w:r>
            <w:r w:rsidR="00403EB6">
              <w:t xml:space="preserve">such as Templafy </w:t>
            </w:r>
          </w:p>
          <w:p w14:paraId="516787D8" w14:textId="3A1479F4" w:rsidR="00BB526C" w:rsidRDefault="00BB526C" w:rsidP="00BB526C">
            <w:pPr>
              <w:jc w:val="both"/>
              <w:cnfStyle w:val="000000100000" w:firstRow="0" w:lastRow="0" w:firstColumn="0" w:lastColumn="0" w:oddVBand="0" w:evenVBand="0" w:oddHBand="1" w:evenHBand="0" w:firstRowFirstColumn="0" w:firstRowLastColumn="0" w:lastRowFirstColumn="0" w:lastRowLastColumn="0"/>
            </w:pPr>
          </w:p>
        </w:tc>
      </w:tr>
      <w:tr w:rsidR="00755D94" w14:paraId="0C15E07A" w14:textId="77777777" w:rsidTr="00BB526C">
        <w:trPr>
          <w:trHeight w:val="381"/>
        </w:trPr>
        <w:tc>
          <w:tcPr>
            <w:cnfStyle w:val="001000000000" w:firstRow="0" w:lastRow="0" w:firstColumn="1" w:lastColumn="0" w:oddVBand="0" w:evenVBand="0" w:oddHBand="0" w:evenHBand="0" w:firstRowFirstColumn="0" w:firstRowLastColumn="0" w:lastRowFirstColumn="0" w:lastRowLastColumn="0"/>
            <w:tcW w:w="4505" w:type="dxa"/>
          </w:tcPr>
          <w:p w14:paraId="41B32BEA" w14:textId="3A1CA094" w:rsidR="00755D94" w:rsidRDefault="004E1D03" w:rsidP="00BB526C">
            <w:pPr>
              <w:jc w:val="both"/>
            </w:pPr>
            <w:r>
              <w:t xml:space="preserve">Contract Management </w:t>
            </w:r>
          </w:p>
        </w:tc>
        <w:tc>
          <w:tcPr>
            <w:tcW w:w="4505" w:type="dxa"/>
          </w:tcPr>
          <w:p w14:paraId="521618AC" w14:textId="7F96731B" w:rsidR="00755D94" w:rsidRDefault="000D7570" w:rsidP="00BB526C">
            <w:pPr>
              <w:jc w:val="both"/>
              <w:cnfStyle w:val="000000000000" w:firstRow="0" w:lastRow="0" w:firstColumn="0" w:lastColumn="0" w:oddVBand="0" w:evenVBand="0" w:oddHBand="0" w:evenHBand="0" w:firstRowFirstColumn="0" w:firstRowLastColumn="0" w:lastRowFirstColumn="0" w:lastRowLastColumn="0"/>
            </w:pPr>
            <w:r>
              <w:t>Contract e</w:t>
            </w:r>
            <w:r w:rsidR="004E1D03">
              <w:t xml:space="preserve">xpress </w:t>
            </w:r>
          </w:p>
          <w:p w14:paraId="11A89983" w14:textId="7749249B" w:rsidR="00BB526C" w:rsidRDefault="00BB526C" w:rsidP="00BB526C">
            <w:pPr>
              <w:jc w:val="both"/>
              <w:cnfStyle w:val="000000000000" w:firstRow="0" w:lastRow="0" w:firstColumn="0" w:lastColumn="0" w:oddVBand="0" w:evenVBand="0" w:oddHBand="0" w:evenHBand="0" w:firstRowFirstColumn="0" w:firstRowLastColumn="0" w:lastRowFirstColumn="0" w:lastRowLastColumn="0"/>
            </w:pPr>
          </w:p>
        </w:tc>
      </w:tr>
      <w:tr w:rsidR="000D7B86" w14:paraId="10742B5F" w14:textId="77777777" w:rsidTr="00BB526C">
        <w:trPr>
          <w:cnfStyle w:val="000000100000" w:firstRow="0" w:lastRow="0" w:firstColumn="0" w:lastColumn="0" w:oddVBand="0" w:evenVBand="0" w:oddHBand="1" w:evenHBand="0" w:firstRowFirstColumn="0" w:firstRowLastColumn="0" w:lastRowFirstColumn="0" w:lastRowLastColumn="0"/>
          <w:trHeight w:val="381"/>
        </w:trPr>
        <w:tc>
          <w:tcPr>
            <w:cnfStyle w:val="001000000000" w:firstRow="0" w:lastRow="0" w:firstColumn="1" w:lastColumn="0" w:oddVBand="0" w:evenVBand="0" w:oddHBand="0" w:evenHBand="0" w:firstRowFirstColumn="0" w:firstRowLastColumn="0" w:lastRowFirstColumn="0" w:lastRowLastColumn="0"/>
            <w:tcW w:w="4505" w:type="dxa"/>
          </w:tcPr>
          <w:p w14:paraId="302F24BD" w14:textId="5C0B97C2" w:rsidR="000D7B86" w:rsidRDefault="00403EB6" w:rsidP="00BB526C">
            <w:pPr>
              <w:jc w:val="both"/>
            </w:pPr>
            <w:r>
              <w:t xml:space="preserve">Electronic Signatures </w:t>
            </w:r>
          </w:p>
        </w:tc>
        <w:tc>
          <w:tcPr>
            <w:tcW w:w="4505" w:type="dxa"/>
          </w:tcPr>
          <w:p w14:paraId="34BD61C4" w14:textId="77777777" w:rsidR="000D7B86" w:rsidRDefault="00BB526C" w:rsidP="00BB526C">
            <w:pPr>
              <w:jc w:val="both"/>
              <w:cnfStyle w:val="000000100000" w:firstRow="0" w:lastRow="0" w:firstColumn="0" w:lastColumn="0" w:oddVBand="0" w:evenVBand="0" w:oddHBand="1" w:evenHBand="0" w:firstRowFirstColumn="0" w:firstRowLastColumn="0" w:lastRowFirstColumn="0" w:lastRowLastColumn="0"/>
            </w:pPr>
            <w:r>
              <w:t xml:space="preserve">DocuSign and Adobe signing </w:t>
            </w:r>
          </w:p>
          <w:p w14:paraId="1BA1277A" w14:textId="6F37342C" w:rsidR="00BB526C" w:rsidRDefault="00BB526C" w:rsidP="00BB526C">
            <w:pPr>
              <w:jc w:val="both"/>
              <w:cnfStyle w:val="000000100000" w:firstRow="0" w:lastRow="0" w:firstColumn="0" w:lastColumn="0" w:oddVBand="0" w:evenVBand="0" w:oddHBand="1" w:evenHBand="0" w:firstRowFirstColumn="0" w:firstRowLastColumn="0" w:lastRowFirstColumn="0" w:lastRowLastColumn="0"/>
            </w:pPr>
          </w:p>
        </w:tc>
      </w:tr>
      <w:tr w:rsidR="00040761" w14:paraId="54158558" w14:textId="77777777" w:rsidTr="00BB526C">
        <w:trPr>
          <w:trHeight w:val="381"/>
        </w:trPr>
        <w:tc>
          <w:tcPr>
            <w:cnfStyle w:val="001000000000" w:firstRow="0" w:lastRow="0" w:firstColumn="1" w:lastColumn="0" w:oddVBand="0" w:evenVBand="0" w:oddHBand="0" w:evenHBand="0" w:firstRowFirstColumn="0" w:firstRowLastColumn="0" w:lastRowFirstColumn="0" w:lastRowLastColumn="0"/>
            <w:tcW w:w="4505" w:type="dxa"/>
          </w:tcPr>
          <w:p w14:paraId="58A95DCE" w14:textId="748083B2" w:rsidR="00040761" w:rsidRDefault="00040761" w:rsidP="00BB526C">
            <w:pPr>
              <w:jc w:val="both"/>
            </w:pPr>
            <w:r>
              <w:t xml:space="preserve">Data Privacy </w:t>
            </w:r>
          </w:p>
          <w:p w14:paraId="6E3B5362" w14:textId="77777777" w:rsidR="00040761" w:rsidRDefault="00040761" w:rsidP="00BB526C">
            <w:pPr>
              <w:jc w:val="both"/>
            </w:pPr>
          </w:p>
        </w:tc>
        <w:tc>
          <w:tcPr>
            <w:tcW w:w="4505" w:type="dxa"/>
          </w:tcPr>
          <w:p w14:paraId="773575DA" w14:textId="77777777" w:rsidR="00040761" w:rsidRDefault="006744BE" w:rsidP="00BB526C">
            <w:pPr>
              <w:jc w:val="both"/>
              <w:cnfStyle w:val="000000000000" w:firstRow="0" w:lastRow="0" w:firstColumn="0" w:lastColumn="0" w:oddVBand="0" w:evenVBand="0" w:oddHBand="0" w:evenHBand="0" w:firstRowFirstColumn="0" w:firstRowLastColumn="0" w:lastRowFirstColumn="0" w:lastRowLastColumn="0"/>
            </w:pPr>
            <w:r>
              <w:t xml:space="preserve">Privacy Enhanced Technologies and Privacy by Design </w:t>
            </w:r>
          </w:p>
          <w:p w14:paraId="74FAC99D" w14:textId="77777777" w:rsidR="006744BE" w:rsidRDefault="006744BE" w:rsidP="00BB526C">
            <w:pPr>
              <w:jc w:val="both"/>
              <w:cnfStyle w:val="000000000000" w:firstRow="0" w:lastRow="0" w:firstColumn="0" w:lastColumn="0" w:oddVBand="0" w:evenVBand="0" w:oddHBand="0" w:evenHBand="0" w:firstRowFirstColumn="0" w:firstRowLastColumn="0" w:lastRowFirstColumn="0" w:lastRowLastColumn="0"/>
            </w:pPr>
          </w:p>
        </w:tc>
      </w:tr>
    </w:tbl>
    <w:p w14:paraId="02768708" w14:textId="58F73576" w:rsidR="00091D7F" w:rsidRDefault="00BF10CB" w:rsidP="00BB526C">
      <w:pPr>
        <w:spacing w:line="360" w:lineRule="auto"/>
        <w:jc w:val="center"/>
      </w:pPr>
      <w:r>
        <w:rPr>
          <w:b/>
        </w:rPr>
        <w:t>Table 5.6</w:t>
      </w:r>
      <w:r w:rsidR="00BB526C" w:rsidRPr="00BB526C">
        <w:rPr>
          <w:b/>
        </w:rPr>
        <w:t>:</w:t>
      </w:r>
      <w:r w:rsidR="00BB526C">
        <w:t xml:space="preserve"> Legal Technologies </w:t>
      </w:r>
    </w:p>
    <w:p w14:paraId="19739075" w14:textId="77777777" w:rsidR="003E300D" w:rsidRPr="0013442C" w:rsidRDefault="003E300D" w:rsidP="00BB526C">
      <w:pPr>
        <w:spacing w:line="360" w:lineRule="auto"/>
        <w:jc w:val="center"/>
      </w:pPr>
    </w:p>
    <w:p w14:paraId="519A8A1E" w14:textId="2D6ED0C6" w:rsidR="0098284D" w:rsidRPr="005334AE" w:rsidRDefault="0098284D" w:rsidP="00E639B5">
      <w:pPr>
        <w:pStyle w:val="Heading2"/>
        <w:rPr>
          <w:rFonts w:cs="Times New Roman"/>
        </w:rPr>
      </w:pPr>
      <w:bookmarkStart w:id="67" w:name="_Toc81603799"/>
      <w:r>
        <w:t>5.5 Final Conclusion and Reflection</w:t>
      </w:r>
      <w:bookmarkEnd w:id="67"/>
      <w:r>
        <w:t xml:space="preserve"> </w:t>
      </w:r>
    </w:p>
    <w:p w14:paraId="01501C5E" w14:textId="77777777" w:rsidR="004260B3" w:rsidRDefault="004260B3" w:rsidP="004260B3"/>
    <w:p w14:paraId="795D0462" w14:textId="1FD4724B" w:rsidR="004260B3" w:rsidRDefault="004260B3" w:rsidP="00F6323A">
      <w:pPr>
        <w:spacing w:line="360" w:lineRule="auto"/>
        <w:jc w:val="both"/>
      </w:pPr>
      <w:r>
        <w:tab/>
      </w:r>
      <w:r w:rsidR="005334AE">
        <w:t>I have learned so much about cond</w:t>
      </w:r>
      <w:r w:rsidR="007179F3">
        <w:t>ucting research. First of all, t</w:t>
      </w:r>
      <w:r w:rsidR="005334AE">
        <w:t xml:space="preserve">he research needs to be planned out by sections. Often times I </w:t>
      </w:r>
      <w:r w:rsidR="00091D7F">
        <w:t xml:space="preserve">doubted the potential of this </w:t>
      </w:r>
      <w:r w:rsidR="005334AE">
        <w:t>dissertation because I did not know</w:t>
      </w:r>
      <w:r w:rsidR="00FD5798">
        <w:t xml:space="preserve"> in what</w:t>
      </w:r>
      <w:r w:rsidR="005334AE">
        <w:t xml:space="preserve"> direction the research was going to go. Only once</w:t>
      </w:r>
      <w:r w:rsidR="00FD5798">
        <w:t xml:space="preserve"> the interview portion was completed </w:t>
      </w:r>
      <w:r w:rsidR="005334AE">
        <w:t xml:space="preserve">the dissertation started coming together. In addition, I realized you don’t necessarily know about your study without involving the </w:t>
      </w:r>
      <w:r w:rsidR="00F6323A">
        <w:t xml:space="preserve">primary </w:t>
      </w:r>
      <w:r w:rsidR="00F6323A">
        <w:lastRenderedPageBreak/>
        <w:t>people concerned. The interview was crucial in order to give su</w:t>
      </w:r>
      <w:r w:rsidR="00DF2238">
        <w:t>bstance to the literature review and support the majority of the arguments made</w:t>
      </w:r>
      <w:r w:rsidR="00F6323A">
        <w:t xml:space="preserve">. </w:t>
      </w:r>
    </w:p>
    <w:p w14:paraId="4A5FD608" w14:textId="77777777" w:rsidR="005D22B1" w:rsidRDefault="005D22B1" w:rsidP="00F6323A">
      <w:pPr>
        <w:spacing w:line="360" w:lineRule="auto"/>
        <w:jc w:val="both"/>
      </w:pPr>
    </w:p>
    <w:p w14:paraId="59A2C74C" w14:textId="679CD868" w:rsidR="005D22B1" w:rsidRDefault="005D22B1" w:rsidP="00F6323A">
      <w:pPr>
        <w:spacing w:line="360" w:lineRule="auto"/>
        <w:jc w:val="both"/>
      </w:pPr>
      <w:r>
        <w:tab/>
        <w:t>Further, my perception of information and data has changed as they don’t necessarily mirror o</w:t>
      </w:r>
      <w:r w:rsidR="007179F3">
        <w:t>ne another. T</w:t>
      </w:r>
      <w:r>
        <w:t>he information that is presented in the literature review is informa</w:t>
      </w:r>
      <w:r w:rsidR="00DF2238">
        <w:t xml:space="preserve">tion based on facts and data is </w:t>
      </w:r>
      <w:r w:rsidR="00552C07">
        <w:t xml:space="preserve">information in real time. The </w:t>
      </w:r>
      <w:r w:rsidR="00876ED9">
        <w:t>information present</w:t>
      </w:r>
      <w:r w:rsidR="00DF2238">
        <w:t>ed</w:t>
      </w:r>
      <w:r w:rsidR="00876ED9">
        <w:t xml:space="preserve"> in the literature review might have evolved, </w:t>
      </w:r>
      <w:r w:rsidR="00552C07">
        <w:t xml:space="preserve">not been employed or was </w:t>
      </w:r>
      <w:r w:rsidR="00876ED9">
        <w:t xml:space="preserve">not found beneficial to certain </w:t>
      </w:r>
      <w:r w:rsidR="00552C07">
        <w:t>respondents</w:t>
      </w:r>
      <w:r w:rsidR="00876ED9">
        <w:t xml:space="preserve">. For instance, I realized that when lawyers employ the term culture it really means the </w:t>
      </w:r>
      <w:r w:rsidR="00552C07">
        <w:t>paranoia around technology, the</w:t>
      </w:r>
      <w:r w:rsidR="00876ED9">
        <w:t xml:space="preserve"> routine</w:t>
      </w:r>
      <w:r w:rsidR="00552C07">
        <w:t xml:space="preserve"> and habits that come with lawyering</w:t>
      </w:r>
      <w:r w:rsidR="00876ED9">
        <w:t>, the sudden fear of the unknown, whereas in the literature it revolved around the characteristi</w:t>
      </w:r>
      <w:r w:rsidR="00552C07">
        <w:t xml:space="preserve">cs of the internal organization. </w:t>
      </w:r>
    </w:p>
    <w:p w14:paraId="7906E5E4" w14:textId="77777777" w:rsidR="00876ED9" w:rsidRDefault="00876ED9" w:rsidP="00F6323A">
      <w:pPr>
        <w:spacing w:line="360" w:lineRule="auto"/>
        <w:jc w:val="both"/>
      </w:pPr>
    </w:p>
    <w:p w14:paraId="18AE6506" w14:textId="5AA6EDE9" w:rsidR="00876ED9" w:rsidRPr="005334AE" w:rsidRDefault="00876ED9" w:rsidP="00F6323A">
      <w:pPr>
        <w:spacing w:line="360" w:lineRule="auto"/>
        <w:jc w:val="both"/>
      </w:pPr>
      <w:r>
        <w:tab/>
      </w:r>
      <w:r w:rsidR="00596EA6">
        <w:t>I enjoyed conducting research on this topic</w:t>
      </w:r>
      <w:r w:rsidR="009D4F07">
        <w:t>,</w:t>
      </w:r>
      <w:r w:rsidR="00596EA6">
        <w:t xml:space="preserve"> I have found an area of law that I </w:t>
      </w:r>
      <w:r w:rsidR="00DF2238">
        <w:t>find</w:t>
      </w:r>
      <w:r w:rsidR="00596EA6">
        <w:t xml:space="preserve"> intriguing</w:t>
      </w:r>
      <w:r w:rsidR="00C627D8">
        <w:t xml:space="preserve"> and want to continue to learn more about even after the dissertation. Due to this research study and talking to lawyers I realized</w:t>
      </w:r>
      <w:r w:rsidR="00552C07">
        <w:t xml:space="preserve"> that technology will play a huge part in the legal sector in the future and the pandemic has only sped up the urgency of technology. </w:t>
      </w:r>
      <w:r w:rsidR="00AE0B86">
        <w:t xml:space="preserve">The nature of the legal sector is conservative and even after the pandemic there is still a division of opinions on legal technology. However, the pandemic has started the wheels turning for a lot of law firms pushing them to lay the foundations for the integration of legal technology because it is considered vital for the industry’s evolution. </w:t>
      </w:r>
    </w:p>
    <w:p w14:paraId="60111928" w14:textId="77777777" w:rsidR="0098284D" w:rsidRDefault="0098284D" w:rsidP="006936E0">
      <w:pPr>
        <w:pStyle w:val="Heading1"/>
      </w:pPr>
    </w:p>
    <w:p w14:paraId="53560CAD" w14:textId="77777777" w:rsidR="00445278" w:rsidRDefault="00445278" w:rsidP="00445278"/>
    <w:p w14:paraId="23B6324A" w14:textId="77777777" w:rsidR="004170BE" w:rsidRDefault="004170BE" w:rsidP="00445278"/>
    <w:p w14:paraId="1FB3F509" w14:textId="77777777" w:rsidR="004170BE" w:rsidRDefault="004170BE" w:rsidP="00445278"/>
    <w:p w14:paraId="55CC1DEE" w14:textId="77777777" w:rsidR="004170BE" w:rsidRDefault="004170BE" w:rsidP="00445278"/>
    <w:p w14:paraId="12A50E21" w14:textId="77777777" w:rsidR="004170BE" w:rsidRDefault="004170BE" w:rsidP="00445278"/>
    <w:p w14:paraId="611BB338" w14:textId="77777777" w:rsidR="004170BE" w:rsidRDefault="004170BE" w:rsidP="00445278"/>
    <w:p w14:paraId="7EB76420" w14:textId="77777777" w:rsidR="004170BE" w:rsidRDefault="004170BE" w:rsidP="00445278"/>
    <w:p w14:paraId="5C891855" w14:textId="77777777" w:rsidR="004170BE" w:rsidRDefault="004170BE" w:rsidP="00445278"/>
    <w:p w14:paraId="127766B3" w14:textId="77777777" w:rsidR="004170BE" w:rsidRDefault="004170BE" w:rsidP="00445278"/>
    <w:p w14:paraId="09AB9123" w14:textId="77777777" w:rsidR="004170BE" w:rsidRDefault="004170BE" w:rsidP="00445278"/>
    <w:p w14:paraId="15EB905C" w14:textId="77777777" w:rsidR="004170BE" w:rsidRDefault="004170BE" w:rsidP="00445278"/>
    <w:p w14:paraId="090DC615" w14:textId="77777777" w:rsidR="004170BE" w:rsidRDefault="004170BE" w:rsidP="00445278"/>
    <w:p w14:paraId="7074D0FE" w14:textId="77777777" w:rsidR="004170BE" w:rsidRDefault="004170BE" w:rsidP="00445278"/>
    <w:p w14:paraId="4C829769" w14:textId="77777777" w:rsidR="004170BE" w:rsidRDefault="004170BE" w:rsidP="00445278"/>
    <w:p w14:paraId="48F769CA" w14:textId="77777777" w:rsidR="004170BE" w:rsidRDefault="004170BE" w:rsidP="00445278"/>
    <w:p w14:paraId="5883B9D1" w14:textId="77777777" w:rsidR="00EB5678" w:rsidRDefault="00EB5678" w:rsidP="00445278"/>
    <w:p w14:paraId="732CA3EF" w14:textId="43A58E50" w:rsidR="004170BE" w:rsidRDefault="00EB5678" w:rsidP="004170BE">
      <w:pPr>
        <w:pStyle w:val="Heading1"/>
      </w:pPr>
      <w:bookmarkStart w:id="68" w:name="_Toc81603800"/>
      <w:r w:rsidRPr="004170BE">
        <w:lastRenderedPageBreak/>
        <w:t>Re</w:t>
      </w:r>
      <w:r>
        <w:t>ferences</w:t>
      </w:r>
      <w:bookmarkEnd w:id="68"/>
      <w:r>
        <w:t xml:space="preserve"> </w:t>
      </w:r>
      <w:r w:rsidR="004170BE" w:rsidRPr="004170BE">
        <w:t xml:space="preserve"> </w:t>
      </w:r>
    </w:p>
    <w:p w14:paraId="75AE5769" w14:textId="77777777" w:rsidR="00E562D9" w:rsidRDefault="00E562D9" w:rsidP="00E562D9"/>
    <w:p w14:paraId="65102C29" w14:textId="77777777" w:rsidR="00E562D9" w:rsidRDefault="00E562D9" w:rsidP="00E562D9">
      <w:pPr>
        <w:ind w:left="142" w:hanging="142"/>
        <w:rPr>
          <w:rFonts w:eastAsia="Times New Roman"/>
        </w:rPr>
      </w:pPr>
      <w:r>
        <w:rPr>
          <w:rFonts w:eastAsia="Times New Roman"/>
        </w:rPr>
        <w:t xml:space="preserve">Bonacum, L. </w:t>
      </w:r>
      <w:r>
        <w:rPr>
          <w:rFonts w:eastAsia="Times New Roman"/>
          <w:i/>
          <w:iCs/>
        </w:rPr>
        <w:t>2020 Wolters Kluwer Future Ready Lawyer: Performance Drivers and Change in the Legal Sector</w:t>
      </w:r>
      <w:r>
        <w:rPr>
          <w:rFonts w:eastAsia="Times New Roman"/>
        </w:rPr>
        <w:t xml:space="preserve">. Available at: </w:t>
      </w:r>
      <w:hyperlink r:id="rId16" w:history="1">
        <w:r>
          <w:rPr>
            <w:rStyle w:val="Hyperlink"/>
            <w:rFonts w:eastAsia="Times New Roman"/>
          </w:rPr>
          <w:t>https://www.wolterskluwer.com/en/news/2020-wolters-kluwer-future-ready-lawyer-performance-drivers-and-change-in-the-legal-sector</w:t>
        </w:r>
      </w:hyperlink>
      <w:r>
        <w:rPr>
          <w:rFonts w:eastAsia="Times New Roman"/>
        </w:rPr>
        <w:t xml:space="preserve"> (Accessed: 1 September 2021).</w:t>
      </w:r>
    </w:p>
    <w:p w14:paraId="3C5C3CBF" w14:textId="77777777" w:rsidR="00E562D9" w:rsidRPr="00E562D9" w:rsidRDefault="00E562D9" w:rsidP="00E562D9">
      <w:pPr>
        <w:rPr>
          <w:b/>
        </w:rPr>
      </w:pPr>
    </w:p>
    <w:p w14:paraId="27312097" w14:textId="77777777" w:rsidR="00445278" w:rsidRDefault="00445278" w:rsidP="00445278"/>
    <w:p w14:paraId="7D2A8F41" w14:textId="77777777" w:rsidR="00E30FCE" w:rsidRPr="00E30FCE" w:rsidRDefault="00E30FCE" w:rsidP="00390E63">
      <w:pPr>
        <w:ind w:left="284" w:hanging="284"/>
        <w:rPr>
          <w:rFonts w:eastAsia="Times New Roman"/>
        </w:rPr>
      </w:pPr>
      <w:r w:rsidRPr="00E30FCE">
        <w:rPr>
          <w:rFonts w:eastAsia="Times New Roman"/>
        </w:rPr>
        <w:t xml:space="preserve">Ching, H.L. and Ellis, P. (2004) ‘Marketing in Cyberspace: What Factors Drive E-Commerce Adoption?’ </w:t>
      </w:r>
      <w:r w:rsidRPr="00E30FCE">
        <w:rPr>
          <w:rFonts w:eastAsia="Times New Roman"/>
          <w:i/>
          <w:iCs/>
        </w:rPr>
        <w:t>Journal of Marketing Management</w:t>
      </w:r>
      <w:r w:rsidRPr="00E30FCE">
        <w:rPr>
          <w:rFonts w:eastAsia="Times New Roman"/>
        </w:rPr>
        <w:t xml:space="preserve">, 20(3–4), pp. 409–429. DOI: </w:t>
      </w:r>
      <w:hyperlink r:id="rId17" w:history="1">
        <w:r w:rsidRPr="00E30FCE">
          <w:rPr>
            <w:rStyle w:val="Hyperlink"/>
            <w:rFonts w:eastAsia="Times New Roman"/>
          </w:rPr>
          <w:t>10.1362/026725704323080470</w:t>
        </w:r>
      </w:hyperlink>
      <w:r w:rsidRPr="00E30FCE">
        <w:rPr>
          <w:rFonts w:eastAsia="Times New Roman"/>
        </w:rPr>
        <w:t>.</w:t>
      </w:r>
    </w:p>
    <w:p w14:paraId="22BC0F3C" w14:textId="77777777" w:rsidR="00445278" w:rsidRDefault="00445278" w:rsidP="00390E63">
      <w:pPr>
        <w:ind w:left="284" w:hanging="284"/>
      </w:pPr>
    </w:p>
    <w:p w14:paraId="1976A502" w14:textId="77777777" w:rsidR="00E30FCE" w:rsidRDefault="00E30FCE" w:rsidP="00390E63">
      <w:pPr>
        <w:ind w:left="284" w:hanging="284"/>
        <w:rPr>
          <w:rFonts w:eastAsia="Times New Roman"/>
        </w:rPr>
      </w:pPr>
      <w:r w:rsidRPr="00E30FCE">
        <w:rPr>
          <w:rFonts w:eastAsia="Times New Roman"/>
        </w:rPr>
        <w:t xml:space="preserve">Collis, J. and Hussey, R. (2014) </w:t>
      </w:r>
      <w:r w:rsidRPr="00E30FCE">
        <w:rPr>
          <w:rFonts w:eastAsia="Times New Roman"/>
          <w:i/>
          <w:iCs/>
        </w:rPr>
        <w:t>Business Research: A Practical Guide for Undergraduate &amp; Postgraduate Students</w:t>
      </w:r>
      <w:r w:rsidRPr="00E30FCE">
        <w:rPr>
          <w:rFonts w:eastAsia="Times New Roman"/>
        </w:rPr>
        <w:t>. Basingstoke: Palgrave Macmillan.</w:t>
      </w:r>
    </w:p>
    <w:p w14:paraId="527F9361" w14:textId="77777777" w:rsidR="00FA1CA8" w:rsidRDefault="00FA1CA8" w:rsidP="00390E63">
      <w:pPr>
        <w:ind w:left="284" w:hanging="284"/>
        <w:rPr>
          <w:rFonts w:eastAsia="Times New Roman"/>
        </w:rPr>
      </w:pPr>
    </w:p>
    <w:p w14:paraId="24906501" w14:textId="77777777" w:rsidR="00FA1CA8" w:rsidRDefault="00FA1CA8" w:rsidP="00FA1CA8">
      <w:pPr>
        <w:ind w:left="284" w:hanging="284"/>
        <w:rPr>
          <w:rFonts w:eastAsia="Times New Roman"/>
        </w:rPr>
      </w:pPr>
      <w:r>
        <w:rPr>
          <w:rFonts w:eastAsia="Times New Roman"/>
        </w:rPr>
        <w:t xml:space="preserve">Corrales, M. </w:t>
      </w:r>
      <w:r>
        <w:rPr>
          <w:rFonts w:eastAsia="Times New Roman"/>
          <w:i/>
          <w:iCs/>
        </w:rPr>
        <w:t>et al.</w:t>
      </w:r>
      <w:r>
        <w:rPr>
          <w:rFonts w:eastAsia="Times New Roman"/>
        </w:rPr>
        <w:t xml:space="preserve"> (2019) ‘Tomorrow’s Lawyer Today? Platform-Driven </w:t>
      </w:r>
      <w:proofErr w:type="spellStart"/>
      <w:r>
        <w:rPr>
          <w:rFonts w:eastAsia="Times New Roman"/>
        </w:rPr>
        <w:t>Legaltech</w:t>
      </w:r>
      <w:proofErr w:type="spellEnd"/>
      <w:r>
        <w:rPr>
          <w:rFonts w:eastAsia="Times New Roman"/>
        </w:rPr>
        <w:t xml:space="preserve">, Smart Contracts &amp; the New World of Legal Design’. </w:t>
      </w:r>
      <w:r>
        <w:rPr>
          <w:rFonts w:eastAsia="Times New Roman"/>
          <w:i/>
          <w:iCs/>
        </w:rPr>
        <w:t>Journal of Internet Law</w:t>
      </w:r>
      <w:r>
        <w:rPr>
          <w:rFonts w:eastAsia="Times New Roman"/>
        </w:rPr>
        <w:t>, 22(10), pp. 3–12.</w:t>
      </w:r>
    </w:p>
    <w:p w14:paraId="00851EE4" w14:textId="77777777" w:rsidR="00FA1CA8" w:rsidRDefault="00FA1CA8" w:rsidP="00FA1CA8">
      <w:pPr>
        <w:rPr>
          <w:rFonts w:eastAsia="Times New Roman"/>
        </w:rPr>
      </w:pPr>
    </w:p>
    <w:p w14:paraId="753444C0" w14:textId="77777777" w:rsidR="00E30FCE" w:rsidRDefault="00E30FCE" w:rsidP="00390E63">
      <w:pPr>
        <w:ind w:left="284" w:hanging="284"/>
        <w:rPr>
          <w:rFonts w:eastAsia="Times New Roman"/>
        </w:rPr>
      </w:pPr>
      <w:r w:rsidRPr="00E30FCE">
        <w:rPr>
          <w:rFonts w:eastAsia="Times New Roman"/>
        </w:rPr>
        <w:t xml:space="preserve">Courter, C.E. (2021) ‘Choosing the Right Legal Technologies for Today and Tomorrow: Seven Key Findings from the 2020 LIBC Annual Conference’. </w:t>
      </w:r>
      <w:r w:rsidRPr="00E30FCE">
        <w:rPr>
          <w:rFonts w:eastAsia="Times New Roman"/>
          <w:i/>
          <w:iCs/>
        </w:rPr>
        <w:t>Intellectual Property &amp; Technology Law Journal</w:t>
      </w:r>
      <w:r w:rsidRPr="00E30FCE">
        <w:rPr>
          <w:rFonts w:eastAsia="Times New Roman"/>
        </w:rPr>
        <w:t>, 33(2), pp. 3–8.</w:t>
      </w:r>
    </w:p>
    <w:p w14:paraId="0B2D403D" w14:textId="77777777" w:rsidR="00E75F11" w:rsidRDefault="00E75F11" w:rsidP="00462642">
      <w:pPr>
        <w:rPr>
          <w:rFonts w:eastAsia="Times New Roman"/>
        </w:rPr>
      </w:pPr>
    </w:p>
    <w:p w14:paraId="32D098A6" w14:textId="77777777" w:rsidR="002205C1" w:rsidRPr="002205C1" w:rsidRDefault="002205C1" w:rsidP="00390E63">
      <w:pPr>
        <w:ind w:left="284" w:hanging="284"/>
        <w:rPr>
          <w:rFonts w:eastAsia="Times New Roman"/>
        </w:rPr>
      </w:pPr>
      <w:r w:rsidRPr="002205C1">
        <w:rPr>
          <w:rFonts w:eastAsia="Times New Roman"/>
        </w:rPr>
        <w:t xml:space="preserve">David Freeman. and Gelbach, J.B. (2021) ‘Legal Tech, Civil Procedure, and the Future of Adversarialism’. </w:t>
      </w:r>
      <w:r w:rsidRPr="002205C1">
        <w:rPr>
          <w:rFonts w:eastAsia="Times New Roman"/>
          <w:i/>
          <w:iCs/>
        </w:rPr>
        <w:t>University of Pennsylvania Law Review</w:t>
      </w:r>
      <w:r w:rsidRPr="002205C1">
        <w:rPr>
          <w:rFonts w:eastAsia="Times New Roman"/>
        </w:rPr>
        <w:t>, 169(4), pp. 1001–1099.</w:t>
      </w:r>
    </w:p>
    <w:p w14:paraId="077CD72C" w14:textId="77777777" w:rsidR="002205C1" w:rsidRDefault="002205C1" w:rsidP="00390E63">
      <w:pPr>
        <w:ind w:left="284" w:hanging="284"/>
        <w:rPr>
          <w:rFonts w:eastAsia="Times New Roman"/>
        </w:rPr>
      </w:pPr>
    </w:p>
    <w:p w14:paraId="5577F1AC" w14:textId="77777777" w:rsidR="00E75F11" w:rsidRPr="00E75F11" w:rsidRDefault="00E75F11" w:rsidP="00390E63">
      <w:pPr>
        <w:ind w:left="284" w:hanging="284"/>
        <w:rPr>
          <w:rFonts w:eastAsia="Times New Roman"/>
        </w:rPr>
      </w:pPr>
      <w:r w:rsidRPr="00E75F11">
        <w:rPr>
          <w:rFonts w:eastAsia="Times New Roman"/>
        </w:rPr>
        <w:t xml:space="preserve">Gasser, U. (2016) ‘Recoding Privacy Law: Reflections on the Future Relationship Among Law, Technology, and Privacy’. </w:t>
      </w:r>
      <w:r w:rsidRPr="00E75F11">
        <w:rPr>
          <w:rFonts w:eastAsia="Times New Roman"/>
          <w:i/>
          <w:iCs/>
        </w:rPr>
        <w:t>Harvard Law Review</w:t>
      </w:r>
      <w:r w:rsidRPr="00E75F11">
        <w:rPr>
          <w:rFonts w:eastAsia="Times New Roman"/>
        </w:rPr>
        <w:t>, 130(2), pp. 61–70.</w:t>
      </w:r>
    </w:p>
    <w:p w14:paraId="53B2C64C" w14:textId="77777777" w:rsidR="00E30FCE" w:rsidRPr="00E75F11" w:rsidRDefault="00E30FCE" w:rsidP="00390E63">
      <w:pPr>
        <w:ind w:left="284" w:hanging="284"/>
        <w:rPr>
          <w:rFonts w:eastAsia="Times New Roman"/>
        </w:rPr>
      </w:pPr>
    </w:p>
    <w:p w14:paraId="61D41096" w14:textId="77777777" w:rsidR="00E75F11" w:rsidRDefault="00E75F11" w:rsidP="00390E63">
      <w:pPr>
        <w:ind w:left="284" w:hanging="284"/>
        <w:rPr>
          <w:rFonts w:eastAsia="Times New Roman"/>
        </w:rPr>
      </w:pPr>
      <w:r w:rsidRPr="00E75F11">
        <w:rPr>
          <w:rFonts w:eastAsia="Times New Roman"/>
        </w:rPr>
        <w:t xml:space="preserve">Gobble, M.M. (2018) ‘Digital Strategy and Digital Transformation’. </w:t>
      </w:r>
      <w:r w:rsidRPr="00E75F11">
        <w:rPr>
          <w:rFonts w:eastAsia="Times New Roman"/>
          <w:i/>
          <w:iCs/>
        </w:rPr>
        <w:t>Research Technology Management</w:t>
      </w:r>
      <w:r w:rsidRPr="00E75F11">
        <w:rPr>
          <w:rFonts w:eastAsia="Times New Roman"/>
        </w:rPr>
        <w:t xml:space="preserve">, 61(5), pp. 64–70. DOI: </w:t>
      </w:r>
      <w:hyperlink r:id="rId18" w:history="1">
        <w:r w:rsidRPr="00E75F11">
          <w:rPr>
            <w:rStyle w:val="Hyperlink"/>
            <w:rFonts w:eastAsia="Times New Roman"/>
          </w:rPr>
          <w:t>10.1080/08956308.2018.1495969</w:t>
        </w:r>
      </w:hyperlink>
      <w:r w:rsidRPr="00E75F11">
        <w:rPr>
          <w:rFonts w:eastAsia="Times New Roman"/>
        </w:rPr>
        <w:t>.</w:t>
      </w:r>
    </w:p>
    <w:p w14:paraId="3025C5F2" w14:textId="77777777" w:rsidR="002205C1" w:rsidRDefault="002205C1" w:rsidP="008C08B3">
      <w:pPr>
        <w:rPr>
          <w:rFonts w:eastAsia="Times New Roman"/>
        </w:rPr>
      </w:pPr>
    </w:p>
    <w:p w14:paraId="25E3B19A" w14:textId="77777777" w:rsidR="00536B76" w:rsidRDefault="00536B76" w:rsidP="00536B76">
      <w:pPr>
        <w:ind w:left="284" w:hanging="284"/>
        <w:rPr>
          <w:rFonts w:eastAsia="Times New Roman"/>
        </w:rPr>
      </w:pPr>
      <w:r>
        <w:rPr>
          <w:rFonts w:eastAsia="Times New Roman"/>
        </w:rPr>
        <w:t xml:space="preserve">Hornung, G. (2013) ‘Regulating Privacy Enhancing Technologies: Seizing the Opportunity of the Future European Data Protection Framework’. </w:t>
      </w:r>
      <w:r>
        <w:rPr>
          <w:rFonts w:eastAsia="Times New Roman"/>
          <w:i/>
          <w:iCs/>
        </w:rPr>
        <w:t>Innovation: The European Journal of Social Sciences</w:t>
      </w:r>
      <w:r>
        <w:rPr>
          <w:rFonts w:eastAsia="Times New Roman"/>
        </w:rPr>
        <w:t xml:space="preserve">, 26(1/2), pp. 181–196. DOI: </w:t>
      </w:r>
      <w:hyperlink r:id="rId19" w:history="1">
        <w:r>
          <w:rPr>
            <w:rStyle w:val="Hyperlink"/>
            <w:rFonts w:eastAsia="Times New Roman"/>
          </w:rPr>
          <w:t>10.1080/13511610.2013.723381</w:t>
        </w:r>
      </w:hyperlink>
      <w:r>
        <w:rPr>
          <w:rFonts w:eastAsia="Times New Roman"/>
        </w:rPr>
        <w:t>.</w:t>
      </w:r>
    </w:p>
    <w:p w14:paraId="60085945" w14:textId="77777777" w:rsidR="00536B76" w:rsidRDefault="00536B76" w:rsidP="008C08B3">
      <w:pPr>
        <w:rPr>
          <w:rFonts w:eastAsia="Times New Roman"/>
        </w:rPr>
      </w:pPr>
    </w:p>
    <w:p w14:paraId="34278F6F" w14:textId="5F0AF76C" w:rsidR="002205C1" w:rsidRPr="002205C1" w:rsidRDefault="002205C1" w:rsidP="00390E63">
      <w:pPr>
        <w:ind w:left="284" w:hanging="284"/>
        <w:rPr>
          <w:rFonts w:asciiTheme="minorHAnsi" w:eastAsia="Times New Roman" w:hAnsiTheme="minorHAnsi" w:cstheme="minorBidi"/>
        </w:rPr>
      </w:pPr>
      <w:r w:rsidRPr="002205C1">
        <w:rPr>
          <w:rFonts w:eastAsia="Times New Roman"/>
        </w:rPr>
        <w:t xml:space="preserve">Kronblad, C. (2020) ‘How Digitalization Changes Our Understanding of Professional Service Firms’. </w:t>
      </w:r>
      <w:r w:rsidRPr="002205C1">
        <w:rPr>
          <w:rFonts w:eastAsia="Times New Roman"/>
          <w:i/>
          <w:iCs/>
        </w:rPr>
        <w:t>Academy of Management Discoveries</w:t>
      </w:r>
      <w:r w:rsidRPr="002205C1">
        <w:rPr>
          <w:rFonts w:eastAsia="Times New Roman"/>
        </w:rPr>
        <w:t xml:space="preserve">, 6(3), pp. 436–454. DOI: </w:t>
      </w:r>
      <w:hyperlink r:id="rId20" w:history="1">
        <w:r w:rsidRPr="002205C1">
          <w:rPr>
            <w:rStyle w:val="Hyperlink"/>
            <w:rFonts w:eastAsia="Times New Roman"/>
          </w:rPr>
          <w:t>10.5465/amd.2019.0027</w:t>
        </w:r>
      </w:hyperlink>
      <w:r>
        <w:rPr>
          <w:rFonts w:eastAsia="Times New Roman"/>
        </w:rPr>
        <w:t>.</w:t>
      </w:r>
    </w:p>
    <w:p w14:paraId="4D97030D" w14:textId="77777777" w:rsidR="002205C1" w:rsidRDefault="002205C1" w:rsidP="00390E63">
      <w:pPr>
        <w:ind w:left="284" w:hanging="284"/>
        <w:rPr>
          <w:rFonts w:eastAsia="Times New Roman"/>
        </w:rPr>
      </w:pPr>
    </w:p>
    <w:p w14:paraId="07C87464" w14:textId="77777777" w:rsidR="002205C1" w:rsidRDefault="002205C1" w:rsidP="00390E63">
      <w:pPr>
        <w:ind w:left="284" w:hanging="284"/>
        <w:rPr>
          <w:rFonts w:eastAsia="Times New Roman"/>
        </w:rPr>
      </w:pPr>
      <w:r w:rsidRPr="002205C1">
        <w:rPr>
          <w:rFonts w:eastAsia="Times New Roman"/>
        </w:rPr>
        <w:t xml:space="preserve">Kumar, V. </w:t>
      </w:r>
      <w:r w:rsidRPr="002205C1">
        <w:rPr>
          <w:rFonts w:eastAsia="Times New Roman"/>
          <w:i/>
          <w:iCs/>
        </w:rPr>
        <w:t>et al.</w:t>
      </w:r>
      <w:r w:rsidRPr="002205C1">
        <w:rPr>
          <w:rFonts w:eastAsia="Times New Roman"/>
        </w:rPr>
        <w:t xml:space="preserve"> (2013) ‘Creating a Measurable Social Media Marketing Strategy: Increasing the Value and ROI of Intangibles and Tangibles for Hokey Pokey’. </w:t>
      </w:r>
      <w:r w:rsidRPr="002205C1">
        <w:rPr>
          <w:rFonts w:eastAsia="Times New Roman"/>
          <w:i/>
          <w:iCs/>
        </w:rPr>
        <w:t>Marketing Science</w:t>
      </w:r>
      <w:r w:rsidRPr="002205C1">
        <w:rPr>
          <w:rFonts w:eastAsia="Times New Roman"/>
        </w:rPr>
        <w:t xml:space="preserve">, 32(2), pp. 194–212. DOI: </w:t>
      </w:r>
      <w:hyperlink r:id="rId21" w:history="1">
        <w:r w:rsidRPr="002205C1">
          <w:rPr>
            <w:rStyle w:val="Hyperlink"/>
            <w:rFonts w:eastAsia="Times New Roman"/>
          </w:rPr>
          <w:t>10.1287/mksc.1120.0768</w:t>
        </w:r>
      </w:hyperlink>
      <w:r w:rsidRPr="002205C1">
        <w:rPr>
          <w:rFonts w:eastAsia="Times New Roman"/>
        </w:rPr>
        <w:t>.</w:t>
      </w:r>
    </w:p>
    <w:p w14:paraId="2F083C40" w14:textId="77777777" w:rsidR="00654F3F" w:rsidRDefault="00654F3F" w:rsidP="00390E63">
      <w:pPr>
        <w:ind w:left="284" w:hanging="284"/>
        <w:rPr>
          <w:rFonts w:eastAsia="Times New Roman"/>
        </w:rPr>
      </w:pPr>
    </w:p>
    <w:p w14:paraId="69FC3871" w14:textId="1815D9B7" w:rsidR="00654F3F" w:rsidRPr="002205C1" w:rsidRDefault="00654F3F" w:rsidP="00654F3F">
      <w:pPr>
        <w:ind w:left="284" w:hanging="284"/>
        <w:rPr>
          <w:rFonts w:eastAsia="Times New Roman"/>
        </w:rPr>
      </w:pPr>
      <w:r w:rsidRPr="007F1C26">
        <w:rPr>
          <w:rFonts w:eastAsia="Times New Roman"/>
        </w:rPr>
        <w:t xml:space="preserve">Lacity, M.C. and Willcocks, L. (2016) ‘Rethinking Legal Services in the Face of Globalization and Technology Innovation: The Case of Radiant Law’. </w:t>
      </w:r>
      <w:r w:rsidRPr="007F1C26">
        <w:rPr>
          <w:rFonts w:eastAsia="Times New Roman"/>
          <w:i/>
          <w:iCs/>
        </w:rPr>
        <w:t>Journal of Information Technology Teaching Cases</w:t>
      </w:r>
      <w:r w:rsidRPr="007F1C26">
        <w:rPr>
          <w:rFonts w:eastAsia="Times New Roman"/>
        </w:rPr>
        <w:t xml:space="preserve">, 6(1), pp. 15–22. DOI: </w:t>
      </w:r>
      <w:hyperlink r:id="rId22" w:history="1">
        <w:r w:rsidRPr="007F1C26">
          <w:rPr>
            <w:rStyle w:val="Hyperlink"/>
            <w:rFonts w:eastAsia="Times New Roman"/>
          </w:rPr>
          <w:t>10.1057/jittc.2015.17</w:t>
        </w:r>
      </w:hyperlink>
      <w:r w:rsidRPr="007F1C26">
        <w:rPr>
          <w:rFonts w:eastAsia="Times New Roman"/>
        </w:rPr>
        <w:t>.</w:t>
      </w:r>
    </w:p>
    <w:p w14:paraId="757F4719" w14:textId="77777777" w:rsidR="00E75F11" w:rsidRDefault="00E75F11" w:rsidP="00390E63">
      <w:pPr>
        <w:ind w:left="284" w:hanging="284"/>
        <w:rPr>
          <w:rFonts w:eastAsia="Times New Roman"/>
        </w:rPr>
      </w:pPr>
    </w:p>
    <w:p w14:paraId="6A3B976E" w14:textId="77777777" w:rsidR="00E75F11" w:rsidRDefault="00E75F11" w:rsidP="00390E63">
      <w:pPr>
        <w:ind w:left="284" w:hanging="284"/>
        <w:rPr>
          <w:rFonts w:eastAsia="Times New Roman"/>
        </w:rPr>
      </w:pPr>
      <w:r w:rsidRPr="00E75F11">
        <w:rPr>
          <w:rFonts w:eastAsia="Times New Roman"/>
        </w:rPr>
        <w:lastRenderedPageBreak/>
        <w:t xml:space="preserve">Lamb, P. (2012) ‘Client Service and Value Innovations: 5 Firms Take Bold Approaches </w:t>
      </w:r>
      <w:proofErr w:type="gramStart"/>
      <w:r w:rsidRPr="00E75F11">
        <w:rPr>
          <w:rFonts w:eastAsia="Times New Roman"/>
        </w:rPr>
        <w:t>The</w:t>
      </w:r>
      <w:proofErr w:type="gramEnd"/>
      <w:r w:rsidRPr="00E75F11">
        <w:rPr>
          <w:rFonts w:eastAsia="Times New Roman"/>
        </w:rPr>
        <w:t xml:space="preserve"> Client Service Issue’. </w:t>
      </w:r>
      <w:r w:rsidRPr="00E75F11">
        <w:rPr>
          <w:rFonts w:eastAsia="Times New Roman"/>
          <w:i/>
          <w:iCs/>
        </w:rPr>
        <w:t>Law Practice</w:t>
      </w:r>
      <w:r w:rsidRPr="00E75F11">
        <w:rPr>
          <w:rFonts w:eastAsia="Times New Roman"/>
        </w:rPr>
        <w:t>, 38(6), pp. 40–49.</w:t>
      </w:r>
    </w:p>
    <w:p w14:paraId="72235AEF" w14:textId="77777777" w:rsidR="00390E63" w:rsidRDefault="00390E63" w:rsidP="00390E63">
      <w:pPr>
        <w:ind w:left="284" w:hanging="284"/>
        <w:rPr>
          <w:rFonts w:eastAsia="Times New Roman"/>
        </w:rPr>
      </w:pPr>
    </w:p>
    <w:p w14:paraId="1526FE46" w14:textId="77777777" w:rsidR="00390E63" w:rsidRDefault="00390E63" w:rsidP="00390E63">
      <w:pPr>
        <w:ind w:left="284" w:hanging="284"/>
        <w:rPr>
          <w:rFonts w:eastAsia="Times New Roman"/>
        </w:rPr>
      </w:pPr>
      <w:r>
        <w:rPr>
          <w:rFonts w:eastAsia="Times New Roman"/>
        </w:rPr>
        <w:t xml:space="preserve">McDonald, M.P. </w:t>
      </w:r>
      <w:r>
        <w:rPr>
          <w:rFonts w:eastAsia="Times New Roman"/>
          <w:i/>
          <w:iCs/>
        </w:rPr>
        <w:t>et al.</w:t>
      </w:r>
      <w:r>
        <w:rPr>
          <w:rFonts w:eastAsia="Times New Roman"/>
        </w:rPr>
        <w:t xml:space="preserve"> (2012) </w:t>
      </w:r>
      <w:r>
        <w:rPr>
          <w:rFonts w:eastAsia="Times New Roman"/>
          <w:i/>
          <w:iCs/>
        </w:rPr>
        <w:t>The Digital Edge.</w:t>
      </w:r>
      <w:r>
        <w:rPr>
          <w:rFonts w:eastAsia="Times New Roman"/>
        </w:rPr>
        <w:t xml:space="preserve"> Gartner, Inc. Available at: </w:t>
      </w:r>
      <w:hyperlink r:id="rId23" w:history="1">
        <w:r>
          <w:rPr>
            <w:rStyle w:val="Hyperlink"/>
            <w:rFonts w:eastAsia="Times New Roman"/>
          </w:rPr>
          <w:t>http://www.totalboox.com/book/id-3992413884617700132</w:t>
        </w:r>
      </w:hyperlink>
      <w:r>
        <w:rPr>
          <w:rFonts w:eastAsia="Times New Roman"/>
        </w:rPr>
        <w:t xml:space="preserve"> (Accessed: 13 July 2021).</w:t>
      </w:r>
    </w:p>
    <w:p w14:paraId="5F424699" w14:textId="77777777" w:rsidR="00654F3F" w:rsidRDefault="00654F3F" w:rsidP="00390E63">
      <w:pPr>
        <w:ind w:left="284" w:hanging="284"/>
        <w:rPr>
          <w:rFonts w:eastAsia="Times New Roman"/>
        </w:rPr>
      </w:pPr>
    </w:p>
    <w:p w14:paraId="390425EB" w14:textId="77777777" w:rsidR="00654F3F" w:rsidRPr="00E52DE0" w:rsidRDefault="00654F3F" w:rsidP="00654F3F">
      <w:pPr>
        <w:ind w:left="284" w:hanging="284"/>
        <w:rPr>
          <w:rFonts w:eastAsia="Times New Roman"/>
        </w:rPr>
      </w:pPr>
      <w:r w:rsidRPr="00E52DE0">
        <w:rPr>
          <w:rFonts w:eastAsia="Times New Roman"/>
        </w:rPr>
        <w:t xml:space="preserve">Ozanne, U.B. and Churchill Jr., G.A. (1971) ‘Five Dimensions of the Industrial Adoption Process’. </w:t>
      </w:r>
      <w:r w:rsidRPr="00E52DE0">
        <w:rPr>
          <w:rFonts w:eastAsia="Times New Roman"/>
          <w:i/>
          <w:iCs/>
        </w:rPr>
        <w:t>Journal of Marketing Research (JMR)</w:t>
      </w:r>
      <w:r w:rsidRPr="00E52DE0">
        <w:rPr>
          <w:rFonts w:eastAsia="Times New Roman"/>
        </w:rPr>
        <w:t xml:space="preserve">, 8(3), pp. 322–328. DOI: </w:t>
      </w:r>
      <w:hyperlink r:id="rId24" w:history="1">
        <w:r w:rsidRPr="00E52DE0">
          <w:rPr>
            <w:rStyle w:val="Hyperlink"/>
            <w:rFonts w:eastAsia="Times New Roman"/>
          </w:rPr>
          <w:t>10.2307/3149570</w:t>
        </w:r>
      </w:hyperlink>
      <w:r w:rsidRPr="00E52DE0">
        <w:rPr>
          <w:rFonts w:eastAsia="Times New Roman"/>
        </w:rPr>
        <w:t>.</w:t>
      </w:r>
    </w:p>
    <w:p w14:paraId="0C9B331A" w14:textId="77777777" w:rsidR="00654F3F" w:rsidRDefault="00654F3F" w:rsidP="00390E63">
      <w:pPr>
        <w:ind w:left="284" w:hanging="284"/>
        <w:rPr>
          <w:rFonts w:eastAsia="Times New Roman"/>
        </w:rPr>
      </w:pPr>
    </w:p>
    <w:p w14:paraId="36A14E68" w14:textId="0345DD0A" w:rsidR="00B85424" w:rsidRDefault="00B85424" w:rsidP="00FA1CA8">
      <w:pPr>
        <w:ind w:left="284" w:hanging="284"/>
        <w:rPr>
          <w:rFonts w:eastAsia="Times New Roman"/>
        </w:rPr>
      </w:pPr>
      <w:r>
        <w:rPr>
          <w:rFonts w:eastAsia="Times New Roman"/>
        </w:rPr>
        <w:t xml:space="preserve">Plaka, S. </w:t>
      </w:r>
      <w:r>
        <w:rPr>
          <w:rFonts w:eastAsia="Times New Roman"/>
          <w:i/>
          <w:iCs/>
        </w:rPr>
        <w:t>Why Law Firms Are Still Reluctant to Adopt Technology | LexisNexis Blogs</w:t>
      </w:r>
      <w:r>
        <w:rPr>
          <w:rFonts w:eastAsia="Times New Roman"/>
        </w:rPr>
        <w:t xml:space="preserve">. Available at: </w:t>
      </w:r>
      <w:hyperlink r:id="rId25" w:history="1">
        <w:r>
          <w:rPr>
            <w:rStyle w:val="Hyperlink"/>
            <w:rFonts w:eastAsia="Times New Roman"/>
          </w:rPr>
          <w:t>https://www.lexisnexis.co.uk/blog/future-of-law/why-law-firms-are-still-reluctant-to-adopt-technology</w:t>
        </w:r>
      </w:hyperlink>
      <w:r>
        <w:rPr>
          <w:rFonts w:eastAsia="Times New Roman"/>
        </w:rPr>
        <w:t xml:space="preserve"> (Accessed: 28 June 2021).</w:t>
      </w:r>
    </w:p>
    <w:p w14:paraId="20D41100" w14:textId="77777777" w:rsidR="00E52DE0" w:rsidRDefault="00E52DE0" w:rsidP="00390E63">
      <w:pPr>
        <w:rPr>
          <w:rFonts w:eastAsia="Times New Roman"/>
        </w:rPr>
      </w:pPr>
    </w:p>
    <w:p w14:paraId="659A89DE" w14:textId="6DD12610" w:rsidR="007F1A0F" w:rsidRDefault="002205C1" w:rsidP="00FC6F4D">
      <w:pPr>
        <w:ind w:left="284" w:hanging="284"/>
        <w:rPr>
          <w:rFonts w:eastAsia="Times New Roman"/>
        </w:rPr>
      </w:pPr>
      <w:r w:rsidRPr="002205C1">
        <w:rPr>
          <w:rFonts w:eastAsia="Times New Roman"/>
        </w:rPr>
        <w:t xml:space="preserve">Reddick, C.G. </w:t>
      </w:r>
      <w:r w:rsidRPr="002205C1">
        <w:rPr>
          <w:rFonts w:eastAsia="Times New Roman"/>
          <w:i/>
          <w:iCs/>
        </w:rPr>
        <w:t>et al.</w:t>
      </w:r>
      <w:r w:rsidRPr="002205C1">
        <w:rPr>
          <w:rFonts w:eastAsia="Times New Roman"/>
        </w:rPr>
        <w:t xml:space="preserve"> (2019) ‘Determinants of Blockchain Adoption in the Public Sector: An Empirical Examination’. </w:t>
      </w:r>
      <w:r w:rsidRPr="002205C1">
        <w:rPr>
          <w:rFonts w:eastAsia="Times New Roman"/>
          <w:i/>
          <w:iCs/>
        </w:rPr>
        <w:t>Information Polity: The International Journal of Government &amp; Democracy in the Information Age</w:t>
      </w:r>
      <w:r w:rsidRPr="002205C1">
        <w:rPr>
          <w:rFonts w:eastAsia="Times New Roman"/>
        </w:rPr>
        <w:t xml:space="preserve">, 24(4), pp. 379–396. DOI: </w:t>
      </w:r>
      <w:hyperlink r:id="rId26" w:history="1">
        <w:r w:rsidRPr="002205C1">
          <w:rPr>
            <w:rStyle w:val="Hyperlink"/>
            <w:rFonts w:eastAsia="Times New Roman"/>
          </w:rPr>
          <w:t>10.3233/IP-190150</w:t>
        </w:r>
      </w:hyperlink>
      <w:r w:rsidRPr="002205C1">
        <w:rPr>
          <w:rFonts w:eastAsia="Times New Roman"/>
        </w:rPr>
        <w:t>.</w:t>
      </w:r>
    </w:p>
    <w:p w14:paraId="0BAE1FE6" w14:textId="77777777" w:rsidR="00FC6F4D" w:rsidRPr="00FC6F4D" w:rsidRDefault="00FC6F4D" w:rsidP="00FC6F4D">
      <w:pPr>
        <w:ind w:left="284" w:hanging="284"/>
        <w:rPr>
          <w:rFonts w:eastAsia="Times New Roman"/>
        </w:rPr>
      </w:pPr>
    </w:p>
    <w:p w14:paraId="2AB5E368" w14:textId="1003689E" w:rsidR="00E30FCE" w:rsidRPr="00FC6F4D" w:rsidRDefault="007F1A0F" w:rsidP="00FC6F4D">
      <w:pPr>
        <w:widowControl w:val="0"/>
        <w:autoSpaceDE w:val="0"/>
        <w:autoSpaceDN w:val="0"/>
        <w:adjustRightInd w:val="0"/>
        <w:spacing w:after="240" w:line="260" w:lineRule="atLeast"/>
        <w:rPr>
          <w:rFonts w:ascii="Times" w:hAnsi="Times" w:cs="Times"/>
          <w:color w:val="000000"/>
        </w:rPr>
      </w:pPr>
      <w:r w:rsidRPr="007F1A0F">
        <w:rPr>
          <w:rFonts w:ascii="Times" w:hAnsi="Times" w:cs="Times"/>
          <w:color w:val="000000"/>
        </w:rPr>
        <w:t xml:space="preserve">Rothstein, B., Hedges, R. &amp; Wiggins, E. (2007). </w:t>
      </w:r>
      <w:r w:rsidRPr="007F1A0F">
        <w:rPr>
          <w:rFonts w:ascii="Times" w:hAnsi="Times" w:cs="Times"/>
          <w:i/>
          <w:color w:val="000000"/>
        </w:rPr>
        <w:t>Managing Discovery of Electronic Information: A pocket Guide for Judges</w:t>
      </w:r>
      <w:r w:rsidRPr="007F1A0F">
        <w:rPr>
          <w:rFonts w:ascii="Times" w:hAnsi="Times" w:cs="Times"/>
          <w:color w:val="000000"/>
        </w:rPr>
        <w:t>, Federal Judicial Center.</w:t>
      </w:r>
      <w:r w:rsidRPr="007F1A0F">
        <w:rPr>
          <w:rFonts w:ascii="MS Mincho" w:eastAsia="MS Mincho" w:hAnsi="MS Mincho" w:cs="MS Mincho"/>
          <w:color w:val="000000"/>
        </w:rPr>
        <w:t> </w:t>
      </w:r>
    </w:p>
    <w:p w14:paraId="7350512E" w14:textId="77777777" w:rsidR="008C08B3" w:rsidRDefault="008C08B3" w:rsidP="008C08B3">
      <w:pPr>
        <w:ind w:left="284" w:hanging="284"/>
        <w:rPr>
          <w:rFonts w:eastAsia="Times New Roman"/>
        </w:rPr>
      </w:pPr>
      <w:r>
        <w:rPr>
          <w:rFonts w:eastAsia="Times New Roman"/>
        </w:rPr>
        <w:t>SAP. (2020)</w:t>
      </w:r>
      <w:r>
        <w:rPr>
          <w:rFonts w:eastAsia="Times New Roman"/>
          <w:i/>
          <w:iCs/>
        </w:rPr>
        <w:t xml:space="preserve"> Bridging </w:t>
      </w:r>
      <w:proofErr w:type="gramStart"/>
      <w:r>
        <w:rPr>
          <w:rFonts w:eastAsia="Times New Roman"/>
          <w:i/>
          <w:iCs/>
        </w:rPr>
        <w:t>The</w:t>
      </w:r>
      <w:proofErr w:type="gramEnd"/>
      <w:r>
        <w:rPr>
          <w:rFonts w:eastAsia="Times New Roman"/>
          <w:i/>
          <w:iCs/>
        </w:rPr>
        <w:t xml:space="preserve"> Digital Divide Brings Medium-Sized Businesses Closer To Recovery</w:t>
      </w:r>
      <w:r>
        <w:rPr>
          <w:rFonts w:eastAsia="Times New Roman"/>
        </w:rPr>
        <w:t xml:space="preserve">. </w:t>
      </w:r>
      <w:r>
        <w:rPr>
          <w:rFonts w:eastAsia="Times New Roman"/>
          <w:i/>
          <w:iCs/>
        </w:rPr>
        <w:t>Forbes</w:t>
      </w:r>
      <w:r>
        <w:rPr>
          <w:rFonts w:eastAsia="Times New Roman"/>
        </w:rPr>
        <w:t xml:space="preserve">. Available at: </w:t>
      </w:r>
      <w:hyperlink r:id="rId27" w:history="1">
        <w:r>
          <w:rPr>
            <w:rStyle w:val="Hyperlink"/>
            <w:rFonts w:eastAsia="Times New Roman"/>
          </w:rPr>
          <w:t>https://www.forbes.com/sites/sap/2020/12/11/bridging-the-digital-divide-brings-medium-sized-businesses-closer-to-recovery/</w:t>
        </w:r>
      </w:hyperlink>
      <w:r>
        <w:rPr>
          <w:rFonts w:eastAsia="Times New Roman"/>
        </w:rPr>
        <w:t xml:space="preserve"> (Accessed: 3 May 2021).</w:t>
      </w:r>
    </w:p>
    <w:p w14:paraId="310A4D9D" w14:textId="77777777" w:rsidR="008C08B3" w:rsidRPr="00E30FCE" w:rsidRDefault="008C08B3" w:rsidP="00390E63">
      <w:pPr>
        <w:ind w:left="284" w:hanging="284"/>
        <w:rPr>
          <w:rFonts w:eastAsia="Times New Roman"/>
        </w:rPr>
      </w:pPr>
    </w:p>
    <w:p w14:paraId="2A46A1F7" w14:textId="77777777" w:rsidR="00E75F11" w:rsidRDefault="00E75F11" w:rsidP="00390E63">
      <w:pPr>
        <w:ind w:left="284" w:hanging="284"/>
        <w:rPr>
          <w:rFonts w:eastAsia="Times New Roman"/>
        </w:rPr>
      </w:pPr>
      <w:r w:rsidRPr="00E75F11">
        <w:rPr>
          <w:rFonts w:eastAsia="Times New Roman"/>
        </w:rPr>
        <w:t>Saldaña, J. (2009) ‘The Coding Manual for Qualitative Researchers’.</w:t>
      </w:r>
    </w:p>
    <w:p w14:paraId="273CD3A6" w14:textId="77777777" w:rsidR="00880A18" w:rsidRDefault="00880A18" w:rsidP="00390E63">
      <w:pPr>
        <w:ind w:left="284" w:hanging="284"/>
        <w:rPr>
          <w:rFonts w:eastAsia="Times New Roman"/>
        </w:rPr>
      </w:pPr>
    </w:p>
    <w:p w14:paraId="3B61A66A" w14:textId="4DDC118D" w:rsidR="00390E63" w:rsidRDefault="00390E63" w:rsidP="00390E63">
      <w:pPr>
        <w:ind w:left="284" w:hanging="284"/>
        <w:rPr>
          <w:rFonts w:eastAsia="Times New Roman"/>
        </w:rPr>
      </w:pPr>
      <w:r>
        <w:rPr>
          <w:rFonts w:eastAsia="Times New Roman"/>
        </w:rPr>
        <w:t xml:space="preserve">Saltonstall Duncan, S. (2012) ‘Client Service Innovations the Client Service Issue’. </w:t>
      </w:r>
      <w:r>
        <w:rPr>
          <w:rFonts w:eastAsia="Times New Roman"/>
          <w:i/>
          <w:iCs/>
        </w:rPr>
        <w:t>Law Practice</w:t>
      </w:r>
      <w:r>
        <w:rPr>
          <w:rFonts w:eastAsia="Times New Roman"/>
        </w:rPr>
        <w:t>, 38(6), pp. 30–39.</w:t>
      </w:r>
    </w:p>
    <w:p w14:paraId="352C3BE8" w14:textId="77777777" w:rsidR="00390E63" w:rsidRDefault="00390E63" w:rsidP="00390E63">
      <w:pPr>
        <w:ind w:left="284" w:hanging="284"/>
        <w:rPr>
          <w:rFonts w:eastAsia="Times New Roman"/>
        </w:rPr>
      </w:pPr>
    </w:p>
    <w:p w14:paraId="6CA98798" w14:textId="2C3A0A59" w:rsidR="00880A18" w:rsidRDefault="00880A18" w:rsidP="00390E63">
      <w:pPr>
        <w:ind w:left="284" w:hanging="284"/>
        <w:rPr>
          <w:rFonts w:eastAsia="Times New Roman"/>
        </w:rPr>
      </w:pPr>
      <w:r w:rsidRPr="00880A18">
        <w:rPr>
          <w:rFonts w:eastAsia="Times New Roman"/>
        </w:rPr>
        <w:t xml:space="preserve">Saunders, M., Lewis, P. and Thornhill, A. (2009) </w:t>
      </w:r>
      <w:r w:rsidRPr="00880A18">
        <w:rPr>
          <w:rFonts w:eastAsia="Times New Roman"/>
          <w:i/>
          <w:iCs/>
        </w:rPr>
        <w:t>Research Methods for Business Students</w:t>
      </w:r>
      <w:r w:rsidRPr="00880A18">
        <w:rPr>
          <w:rFonts w:eastAsia="Times New Roman"/>
        </w:rPr>
        <w:t>. Harlow: Financial Times Prentice Hall.</w:t>
      </w:r>
    </w:p>
    <w:p w14:paraId="48FEB96F" w14:textId="77777777" w:rsidR="00CF0BF4" w:rsidRDefault="00CF0BF4" w:rsidP="00390E63">
      <w:pPr>
        <w:ind w:left="284" w:hanging="284"/>
        <w:rPr>
          <w:rFonts w:eastAsia="Times New Roman"/>
        </w:rPr>
      </w:pPr>
    </w:p>
    <w:p w14:paraId="133C9EA9" w14:textId="77777777" w:rsidR="00CF0BF4" w:rsidRDefault="00CF0BF4" w:rsidP="00CF0BF4">
      <w:pPr>
        <w:ind w:left="284" w:hanging="284"/>
        <w:rPr>
          <w:rFonts w:eastAsia="Times New Roman"/>
        </w:rPr>
      </w:pPr>
      <w:r>
        <w:rPr>
          <w:rFonts w:eastAsia="Times New Roman"/>
        </w:rPr>
        <w:t xml:space="preserve">Shankar, A.J. </w:t>
      </w:r>
      <w:r>
        <w:rPr>
          <w:rFonts w:eastAsia="Times New Roman"/>
          <w:i/>
          <w:iCs/>
        </w:rPr>
        <w:t xml:space="preserve">Council Post: The Pandemic Might Be </w:t>
      </w:r>
      <w:proofErr w:type="gramStart"/>
      <w:r>
        <w:rPr>
          <w:rFonts w:eastAsia="Times New Roman"/>
          <w:i/>
          <w:iCs/>
        </w:rPr>
        <w:t>The</w:t>
      </w:r>
      <w:proofErr w:type="gramEnd"/>
      <w:r>
        <w:rPr>
          <w:rFonts w:eastAsia="Times New Roman"/>
          <w:i/>
          <w:iCs/>
        </w:rPr>
        <w:t xml:space="preserve"> Tech Disruptor The Legal Industry Needs</w:t>
      </w:r>
      <w:r>
        <w:rPr>
          <w:rFonts w:eastAsia="Times New Roman"/>
        </w:rPr>
        <w:t xml:space="preserve">. </w:t>
      </w:r>
      <w:r>
        <w:rPr>
          <w:rFonts w:eastAsia="Times New Roman"/>
          <w:i/>
          <w:iCs/>
        </w:rPr>
        <w:t>Forbes</w:t>
      </w:r>
      <w:r>
        <w:rPr>
          <w:rFonts w:eastAsia="Times New Roman"/>
        </w:rPr>
        <w:t xml:space="preserve">. Available at: </w:t>
      </w:r>
      <w:hyperlink r:id="rId28" w:history="1">
        <w:r>
          <w:rPr>
            <w:rStyle w:val="Hyperlink"/>
            <w:rFonts w:eastAsia="Times New Roman"/>
          </w:rPr>
          <w:t>https://www.forbes.com/sites/forbestechcouncil/2021/02/08/the-pandemic-might-be-the-tech-disruptor-the-legal-industry-needs/</w:t>
        </w:r>
      </w:hyperlink>
      <w:r>
        <w:rPr>
          <w:rFonts w:eastAsia="Times New Roman"/>
        </w:rPr>
        <w:t xml:space="preserve"> (Accessed: 9 May 2021).</w:t>
      </w:r>
    </w:p>
    <w:p w14:paraId="3A088795" w14:textId="77777777" w:rsidR="006F565C" w:rsidRDefault="006F565C" w:rsidP="00CF0BF4">
      <w:pPr>
        <w:ind w:left="284" w:hanging="284"/>
        <w:rPr>
          <w:rFonts w:eastAsia="Times New Roman"/>
        </w:rPr>
      </w:pPr>
    </w:p>
    <w:p w14:paraId="183E2897" w14:textId="42483B1B" w:rsidR="006F565C" w:rsidRDefault="006F565C" w:rsidP="006F565C">
      <w:pPr>
        <w:ind w:left="284" w:hanging="284"/>
        <w:rPr>
          <w:rFonts w:eastAsia="Times New Roman"/>
        </w:rPr>
      </w:pPr>
      <w:r>
        <w:rPr>
          <w:rFonts w:eastAsia="Times New Roman"/>
        </w:rPr>
        <w:t>Stalder, F. (2002) ‘The Failure of Privacy Enhancing Technologies (PETs) a</w:t>
      </w:r>
      <w:r w:rsidR="002120AD">
        <w:rPr>
          <w:rFonts w:eastAsia="Times New Roman"/>
        </w:rPr>
        <w:t xml:space="preserve">nd the </w:t>
      </w:r>
      <w:r>
        <w:rPr>
          <w:rFonts w:eastAsia="Times New Roman"/>
        </w:rPr>
        <w:t xml:space="preserve">Voiding of Privacy’. </w:t>
      </w:r>
      <w:r>
        <w:rPr>
          <w:rFonts w:eastAsia="Times New Roman"/>
          <w:i/>
          <w:iCs/>
        </w:rPr>
        <w:t>Sociological Research Online</w:t>
      </w:r>
      <w:r>
        <w:rPr>
          <w:rFonts w:eastAsia="Times New Roman"/>
        </w:rPr>
        <w:t xml:space="preserve">, 7(2), pp. 25–39. DOI: </w:t>
      </w:r>
      <w:hyperlink r:id="rId29" w:history="1">
        <w:r>
          <w:rPr>
            <w:rStyle w:val="Hyperlink"/>
            <w:rFonts w:eastAsia="Times New Roman"/>
          </w:rPr>
          <w:t>10.5153/sro.718</w:t>
        </w:r>
      </w:hyperlink>
      <w:r>
        <w:rPr>
          <w:rFonts w:eastAsia="Times New Roman"/>
        </w:rPr>
        <w:t>.</w:t>
      </w:r>
    </w:p>
    <w:p w14:paraId="74462DCD" w14:textId="77777777" w:rsidR="006F565C" w:rsidRDefault="006F565C" w:rsidP="00CF0BF4">
      <w:pPr>
        <w:ind w:left="284" w:hanging="284"/>
        <w:rPr>
          <w:rFonts w:eastAsia="Times New Roman"/>
        </w:rPr>
      </w:pPr>
    </w:p>
    <w:p w14:paraId="0EE87C81" w14:textId="77777777" w:rsidR="00E30FCE" w:rsidRDefault="00E30FCE" w:rsidP="00654F3F">
      <w:pPr>
        <w:rPr>
          <w:rFonts w:eastAsia="Times New Roman"/>
        </w:rPr>
      </w:pPr>
    </w:p>
    <w:p w14:paraId="14C46658" w14:textId="77777777" w:rsidR="002205C1" w:rsidRDefault="002205C1" w:rsidP="00390E63">
      <w:pPr>
        <w:ind w:left="284" w:hanging="284"/>
        <w:rPr>
          <w:rFonts w:eastAsia="Times New Roman"/>
        </w:rPr>
      </w:pPr>
      <w:r w:rsidRPr="002205C1">
        <w:rPr>
          <w:rFonts w:eastAsia="Times New Roman"/>
        </w:rPr>
        <w:t xml:space="preserve">Tidd, J. and Bessant, J. (2018) </w:t>
      </w:r>
      <w:r w:rsidRPr="002205C1">
        <w:rPr>
          <w:rFonts w:eastAsia="Times New Roman"/>
          <w:i/>
          <w:iCs/>
        </w:rPr>
        <w:t>Managing Innovation Integrating Technological, Market and Organizational Change</w:t>
      </w:r>
      <w:r w:rsidRPr="002205C1">
        <w:rPr>
          <w:rFonts w:eastAsia="Times New Roman"/>
        </w:rPr>
        <w:t>. Chichester: Wiley.</w:t>
      </w:r>
    </w:p>
    <w:p w14:paraId="4FC6E9D8" w14:textId="77777777" w:rsidR="00753754" w:rsidRDefault="00753754" w:rsidP="00390E63">
      <w:pPr>
        <w:ind w:left="284" w:hanging="284"/>
        <w:rPr>
          <w:rFonts w:eastAsia="Times New Roman"/>
        </w:rPr>
      </w:pPr>
    </w:p>
    <w:p w14:paraId="71930125" w14:textId="77777777" w:rsidR="00753754" w:rsidRDefault="00753754" w:rsidP="00753754">
      <w:pPr>
        <w:ind w:left="284" w:hanging="284"/>
        <w:rPr>
          <w:rFonts w:eastAsia="Times New Roman"/>
        </w:rPr>
      </w:pPr>
      <w:r>
        <w:rPr>
          <w:rFonts w:eastAsia="Times New Roman"/>
        </w:rPr>
        <w:lastRenderedPageBreak/>
        <w:t xml:space="preserve">Ward, </w:t>
      </w:r>
      <w:proofErr w:type="spellStart"/>
      <w:r>
        <w:rPr>
          <w:rFonts w:eastAsia="Times New Roman"/>
        </w:rPr>
        <w:t>BurkeT</w:t>
      </w:r>
      <w:proofErr w:type="spellEnd"/>
      <w:r>
        <w:rPr>
          <w:rFonts w:eastAsia="Times New Roman"/>
        </w:rPr>
        <w:t xml:space="preserve">. </w:t>
      </w:r>
      <w:r>
        <w:rPr>
          <w:rFonts w:eastAsia="Times New Roman"/>
          <w:i/>
          <w:iCs/>
        </w:rPr>
        <w:t>et al.</w:t>
      </w:r>
      <w:r>
        <w:rPr>
          <w:rFonts w:eastAsia="Times New Roman"/>
        </w:rPr>
        <w:t xml:space="preserve"> (2009) ‘Recognizing the Impact of E-Discovery Amendments on Electronic Records Management’. </w:t>
      </w:r>
      <w:r>
        <w:rPr>
          <w:rFonts w:eastAsia="Times New Roman"/>
          <w:i/>
          <w:iCs/>
        </w:rPr>
        <w:t>Information Systems Management</w:t>
      </w:r>
      <w:r>
        <w:rPr>
          <w:rFonts w:eastAsia="Times New Roman"/>
        </w:rPr>
        <w:t xml:space="preserve">, 26(4), pp. 350–356. DOI: </w:t>
      </w:r>
      <w:hyperlink r:id="rId30" w:history="1">
        <w:r>
          <w:rPr>
            <w:rStyle w:val="Hyperlink"/>
            <w:rFonts w:eastAsia="Times New Roman"/>
          </w:rPr>
          <w:t>10.1080/10580530903245721</w:t>
        </w:r>
      </w:hyperlink>
      <w:r>
        <w:rPr>
          <w:rFonts w:eastAsia="Times New Roman"/>
        </w:rPr>
        <w:t>.</w:t>
      </w:r>
    </w:p>
    <w:p w14:paraId="6B47470C" w14:textId="77777777" w:rsidR="008C08B3" w:rsidRDefault="008C08B3" w:rsidP="00654F3F">
      <w:pPr>
        <w:rPr>
          <w:rFonts w:eastAsia="Times New Roman"/>
        </w:rPr>
      </w:pPr>
    </w:p>
    <w:p w14:paraId="71650D74" w14:textId="60A3A9DA" w:rsidR="00654F3F" w:rsidRDefault="00654F3F" w:rsidP="00E562D9">
      <w:pPr>
        <w:pStyle w:val="Bibliography"/>
        <w:spacing w:line="276" w:lineRule="auto"/>
        <w:ind w:left="284" w:hanging="284"/>
        <w:rPr>
          <w:rFonts w:ascii="Times New Roman" w:hAnsi="Times New Roman" w:cs="Times New Roman"/>
          <w:noProof/>
        </w:rPr>
      </w:pPr>
      <w:r>
        <w:rPr>
          <w:rFonts w:ascii="Times New Roman" w:hAnsi="Times New Roman" w:cs="Times New Roman"/>
          <w:noProof/>
        </w:rPr>
        <w:t>Wolters Kluwer.</w:t>
      </w:r>
      <w:r w:rsidRPr="00654F3F">
        <w:rPr>
          <w:rFonts w:ascii="Times New Roman" w:hAnsi="Times New Roman" w:cs="Times New Roman"/>
          <w:noProof/>
        </w:rPr>
        <w:t xml:space="preserve"> </w:t>
      </w:r>
      <w:r>
        <w:rPr>
          <w:rFonts w:ascii="Times New Roman" w:hAnsi="Times New Roman" w:cs="Times New Roman"/>
          <w:noProof/>
        </w:rPr>
        <w:t>(</w:t>
      </w:r>
      <w:r w:rsidRPr="00654F3F">
        <w:rPr>
          <w:rFonts w:ascii="Times New Roman" w:hAnsi="Times New Roman" w:cs="Times New Roman"/>
          <w:noProof/>
        </w:rPr>
        <w:t>2020</w:t>
      </w:r>
      <w:r>
        <w:rPr>
          <w:rFonts w:ascii="Times New Roman" w:hAnsi="Times New Roman" w:cs="Times New Roman"/>
          <w:noProof/>
        </w:rPr>
        <w:t>)</w:t>
      </w:r>
      <w:r w:rsidRPr="00654F3F">
        <w:rPr>
          <w:rFonts w:ascii="Times New Roman" w:hAnsi="Times New Roman" w:cs="Times New Roman"/>
          <w:noProof/>
        </w:rPr>
        <w:t xml:space="preserve"> </w:t>
      </w:r>
      <w:r w:rsidRPr="00654F3F">
        <w:rPr>
          <w:rFonts w:ascii="Times New Roman" w:hAnsi="Times New Roman" w:cs="Times New Roman"/>
          <w:i/>
          <w:iCs/>
          <w:noProof/>
        </w:rPr>
        <w:t xml:space="preserve">Legal: The COVID crisis catalyses legal tech adoption among law firms. </w:t>
      </w:r>
      <w:r w:rsidRPr="00654F3F">
        <w:rPr>
          <w:rFonts w:ascii="Times New Roman" w:hAnsi="Times New Roman" w:cs="Times New Roman"/>
          <w:noProof/>
        </w:rPr>
        <w:t xml:space="preserve">[Online] </w:t>
      </w:r>
      <w:r w:rsidRPr="00654F3F">
        <w:rPr>
          <w:rFonts w:ascii="Times New Roman" w:hAnsi="Times New Roman" w:cs="Times New Roman"/>
          <w:noProof/>
        </w:rPr>
        <w:br/>
        <w:t xml:space="preserve">Available at: </w:t>
      </w:r>
      <w:r w:rsidRPr="00654F3F">
        <w:rPr>
          <w:rFonts w:ascii="Times New Roman" w:hAnsi="Times New Roman" w:cs="Times New Roman"/>
          <w:noProof/>
          <w:u w:val="single"/>
        </w:rPr>
        <w:t>https://www.wolterskluwer.com/en-gb/expert-insights/the-covid-crisis-catalyses-legal-tech-adoption-among-law-firms</w:t>
      </w:r>
      <w:r>
        <w:rPr>
          <w:rFonts w:ascii="Times New Roman" w:hAnsi="Times New Roman" w:cs="Times New Roman"/>
          <w:noProof/>
        </w:rPr>
        <w:br/>
        <w:t>(Accessed 12 May 2021).</w:t>
      </w:r>
    </w:p>
    <w:p w14:paraId="33CE64F2" w14:textId="77777777" w:rsidR="00FC6F4D" w:rsidRPr="00FC6F4D" w:rsidRDefault="00FC6F4D" w:rsidP="00FC6F4D"/>
    <w:p w14:paraId="00EA33B5" w14:textId="77777777" w:rsidR="00FC6F4D" w:rsidRPr="00EB5678" w:rsidRDefault="00FC6F4D" w:rsidP="00EB5678">
      <w:pPr>
        <w:rPr>
          <w:b/>
          <w:bCs/>
          <w:i/>
        </w:rPr>
      </w:pPr>
      <w:r w:rsidRPr="00EB5678">
        <w:rPr>
          <w:i/>
        </w:rPr>
        <w:t>Zubulake v UBS Warburg LLC (2003) 217 FRD</w:t>
      </w:r>
    </w:p>
    <w:p w14:paraId="13C300A4" w14:textId="77777777" w:rsidR="00445278" w:rsidRDefault="00445278" w:rsidP="00445278"/>
    <w:p w14:paraId="398DDB23" w14:textId="77777777" w:rsidR="009C185C" w:rsidRDefault="009C185C" w:rsidP="00445278"/>
    <w:p w14:paraId="500B7A5A" w14:textId="77777777" w:rsidR="009C185C" w:rsidRDefault="009C185C" w:rsidP="00445278"/>
    <w:p w14:paraId="6361B0D9" w14:textId="77777777" w:rsidR="009C185C" w:rsidRDefault="009C185C" w:rsidP="00445278"/>
    <w:p w14:paraId="35CA7316" w14:textId="77777777" w:rsidR="009C185C" w:rsidRDefault="009C185C" w:rsidP="00445278"/>
    <w:p w14:paraId="32ADEF4E" w14:textId="77777777" w:rsidR="009C185C" w:rsidRDefault="009C185C" w:rsidP="00445278"/>
    <w:p w14:paraId="55C254C8" w14:textId="77777777" w:rsidR="009C185C" w:rsidRDefault="009C185C" w:rsidP="00445278"/>
    <w:p w14:paraId="1B3B6782" w14:textId="77777777" w:rsidR="009C185C" w:rsidRDefault="009C185C" w:rsidP="00445278"/>
    <w:p w14:paraId="50FE9A73" w14:textId="77777777" w:rsidR="009C185C" w:rsidRDefault="009C185C" w:rsidP="00445278"/>
    <w:p w14:paraId="52781EC5" w14:textId="77777777" w:rsidR="009C185C" w:rsidRDefault="009C185C" w:rsidP="00445278"/>
    <w:p w14:paraId="6541421B" w14:textId="77777777" w:rsidR="009C185C" w:rsidRDefault="009C185C" w:rsidP="00445278"/>
    <w:p w14:paraId="1391FE25" w14:textId="77777777" w:rsidR="009C185C" w:rsidRDefault="009C185C" w:rsidP="00445278"/>
    <w:p w14:paraId="62CFA057" w14:textId="77777777" w:rsidR="009C185C" w:rsidRDefault="009C185C" w:rsidP="00445278"/>
    <w:p w14:paraId="52470DB5" w14:textId="77777777" w:rsidR="009C185C" w:rsidRDefault="009C185C" w:rsidP="00445278"/>
    <w:p w14:paraId="0AE5CC5F" w14:textId="77777777" w:rsidR="009C185C" w:rsidRDefault="009C185C" w:rsidP="00445278"/>
    <w:p w14:paraId="2CDE1667" w14:textId="77777777" w:rsidR="009C185C" w:rsidRDefault="009C185C" w:rsidP="00445278"/>
    <w:p w14:paraId="5F0E489B" w14:textId="77777777" w:rsidR="009C185C" w:rsidRDefault="009C185C" w:rsidP="00445278"/>
    <w:p w14:paraId="42043E52" w14:textId="77777777" w:rsidR="009C185C" w:rsidRDefault="009C185C" w:rsidP="00445278"/>
    <w:p w14:paraId="37D7ABBA" w14:textId="77777777" w:rsidR="009C185C" w:rsidRDefault="009C185C" w:rsidP="00445278"/>
    <w:p w14:paraId="67E3D389" w14:textId="77777777" w:rsidR="009C185C" w:rsidRDefault="009C185C" w:rsidP="00445278"/>
    <w:p w14:paraId="2A372E39" w14:textId="77777777" w:rsidR="009C185C" w:rsidRDefault="009C185C" w:rsidP="00445278"/>
    <w:p w14:paraId="21F5196D" w14:textId="77777777" w:rsidR="009C185C" w:rsidRDefault="009C185C" w:rsidP="00445278"/>
    <w:p w14:paraId="52DD2078" w14:textId="77777777" w:rsidR="009C185C" w:rsidRDefault="009C185C" w:rsidP="00445278"/>
    <w:p w14:paraId="08338C71" w14:textId="77777777" w:rsidR="009C185C" w:rsidRDefault="009C185C" w:rsidP="00445278"/>
    <w:p w14:paraId="3C9F6D4B" w14:textId="77777777" w:rsidR="009C185C" w:rsidRDefault="009C185C" w:rsidP="00445278"/>
    <w:p w14:paraId="4B30B076" w14:textId="77777777" w:rsidR="009C185C" w:rsidRDefault="009C185C" w:rsidP="00445278"/>
    <w:p w14:paraId="25EE6D05" w14:textId="77777777" w:rsidR="009C185C" w:rsidRDefault="009C185C" w:rsidP="00445278"/>
    <w:p w14:paraId="46D91D9A" w14:textId="77777777" w:rsidR="009C185C" w:rsidRDefault="009C185C" w:rsidP="00445278"/>
    <w:p w14:paraId="12516D0C" w14:textId="77777777" w:rsidR="009C185C" w:rsidRDefault="009C185C" w:rsidP="00445278"/>
    <w:p w14:paraId="58D11F81" w14:textId="77777777" w:rsidR="009C185C" w:rsidRDefault="009C185C" w:rsidP="00445278"/>
    <w:p w14:paraId="69B26FE7" w14:textId="77777777" w:rsidR="009C185C" w:rsidRDefault="009C185C" w:rsidP="00445278"/>
    <w:p w14:paraId="7D7BDB2A" w14:textId="77777777" w:rsidR="009C185C" w:rsidRDefault="009C185C" w:rsidP="00445278"/>
    <w:p w14:paraId="1393C9D4" w14:textId="77777777" w:rsidR="009C185C" w:rsidRDefault="009C185C" w:rsidP="00445278"/>
    <w:p w14:paraId="27B28F53" w14:textId="77777777" w:rsidR="009C185C" w:rsidRDefault="009C185C" w:rsidP="00445278"/>
    <w:p w14:paraId="08313DAB" w14:textId="77777777" w:rsidR="009C185C" w:rsidRDefault="009C185C" w:rsidP="00445278"/>
    <w:p w14:paraId="64178CC8" w14:textId="77777777" w:rsidR="009C185C" w:rsidRDefault="009C185C" w:rsidP="00445278"/>
    <w:p w14:paraId="7680AF51" w14:textId="77777777" w:rsidR="009C185C" w:rsidRDefault="009C185C" w:rsidP="00445278"/>
    <w:p w14:paraId="60EA5FE2" w14:textId="77777777" w:rsidR="009C185C" w:rsidRDefault="009C185C" w:rsidP="00445278">
      <w:pPr>
        <w:sectPr w:rsidR="009C185C" w:rsidSect="004728AA">
          <w:pgSz w:w="11900" w:h="16840"/>
          <w:pgMar w:top="1418" w:right="1134" w:bottom="1418" w:left="2268" w:header="709" w:footer="709" w:gutter="0"/>
          <w:pgNumType w:start="1"/>
          <w:cols w:space="708"/>
          <w:docGrid w:linePitch="360"/>
        </w:sectPr>
      </w:pPr>
    </w:p>
    <w:p w14:paraId="0BA5F4C2" w14:textId="78AB5BB6" w:rsidR="009C185C" w:rsidRDefault="009C185C" w:rsidP="00445278"/>
    <w:p w14:paraId="6BB45DD5" w14:textId="441756F3" w:rsidR="004170BE" w:rsidRDefault="003D6962" w:rsidP="00052B43">
      <w:pPr>
        <w:pStyle w:val="Heading1"/>
      </w:pPr>
      <w:bookmarkStart w:id="69" w:name="_Toc81603801"/>
      <w:r>
        <w:t>Appendices</w:t>
      </w:r>
      <w:bookmarkEnd w:id="69"/>
      <w:r>
        <w:t xml:space="preserve"> </w:t>
      </w:r>
    </w:p>
    <w:p w14:paraId="74E690B7" w14:textId="77777777" w:rsidR="0085091F" w:rsidRDefault="0085091F" w:rsidP="00445278"/>
    <w:p w14:paraId="31BF8A7A" w14:textId="22B50602" w:rsidR="00445278" w:rsidRDefault="00445278" w:rsidP="0085091F">
      <w:pPr>
        <w:pStyle w:val="Heading2"/>
      </w:pPr>
      <w:bookmarkStart w:id="70" w:name="_Toc81603802"/>
      <w:r>
        <w:t xml:space="preserve">Appendix </w:t>
      </w:r>
      <w:proofErr w:type="spellStart"/>
      <w:r w:rsidR="000844F6">
        <w:t>A</w:t>
      </w:r>
      <w:proofErr w:type="spellEnd"/>
      <w:r w:rsidR="000844F6">
        <w:t xml:space="preserve"> </w:t>
      </w:r>
      <w:r w:rsidR="009C185C">
        <w:t>– Interview Transcript 1</w:t>
      </w:r>
      <w:bookmarkEnd w:id="70"/>
    </w:p>
    <w:p w14:paraId="0D86D122" w14:textId="77777777" w:rsidR="000844F6" w:rsidRPr="00B40D62" w:rsidRDefault="000844F6" w:rsidP="0085091F"/>
    <w:tbl>
      <w:tblPr>
        <w:tblStyle w:val="TableGrid"/>
        <w:tblW w:w="0" w:type="auto"/>
        <w:tblLook w:val="04A0" w:firstRow="1" w:lastRow="0" w:firstColumn="1" w:lastColumn="0" w:noHBand="0" w:noVBand="1"/>
      </w:tblPr>
      <w:tblGrid>
        <w:gridCol w:w="2403"/>
        <w:gridCol w:w="6085"/>
      </w:tblGrid>
      <w:tr w:rsidR="0046413F" w:rsidRPr="00B40D62" w14:paraId="288D81B8" w14:textId="77777777" w:rsidTr="00B05EF2">
        <w:tc>
          <w:tcPr>
            <w:tcW w:w="2547" w:type="dxa"/>
          </w:tcPr>
          <w:p w14:paraId="7964679D" w14:textId="77777777" w:rsidR="0046413F" w:rsidRPr="00B40D62" w:rsidRDefault="0046413F" w:rsidP="0085091F">
            <w:pPr>
              <w:spacing w:before="80"/>
              <w:jc w:val="both"/>
              <w:rPr>
                <w:rFonts w:eastAsia="Calibri"/>
                <w:b/>
                <w:color w:val="000000"/>
              </w:rPr>
            </w:pPr>
            <w:r w:rsidRPr="00B40D62">
              <w:rPr>
                <w:rFonts w:eastAsia="Calibri"/>
                <w:b/>
                <w:color w:val="000000"/>
              </w:rPr>
              <w:t xml:space="preserve">Interview Number </w:t>
            </w:r>
          </w:p>
        </w:tc>
        <w:tc>
          <w:tcPr>
            <w:tcW w:w="6803" w:type="dxa"/>
          </w:tcPr>
          <w:p w14:paraId="1BE7D971" w14:textId="77777777" w:rsidR="0046413F" w:rsidRPr="00B40D62" w:rsidRDefault="0046413F" w:rsidP="0085091F">
            <w:pPr>
              <w:spacing w:before="80"/>
              <w:jc w:val="both"/>
              <w:rPr>
                <w:rFonts w:eastAsia="Calibri"/>
                <w:color w:val="000000"/>
              </w:rPr>
            </w:pPr>
            <w:r w:rsidRPr="00B40D62">
              <w:rPr>
                <w:rFonts w:eastAsia="Calibri"/>
                <w:color w:val="000000"/>
              </w:rPr>
              <w:t>1</w:t>
            </w:r>
          </w:p>
        </w:tc>
      </w:tr>
      <w:tr w:rsidR="0046413F" w:rsidRPr="00B40D62" w14:paraId="3F21A4D0" w14:textId="77777777" w:rsidTr="00B05EF2">
        <w:tc>
          <w:tcPr>
            <w:tcW w:w="2547" w:type="dxa"/>
          </w:tcPr>
          <w:p w14:paraId="57B63620" w14:textId="77777777" w:rsidR="0046413F" w:rsidRPr="00B40D62" w:rsidRDefault="0046413F" w:rsidP="0085091F">
            <w:pPr>
              <w:spacing w:before="80"/>
              <w:jc w:val="both"/>
              <w:rPr>
                <w:rFonts w:eastAsia="Calibri"/>
                <w:b/>
                <w:color w:val="000000"/>
              </w:rPr>
            </w:pPr>
            <w:r w:rsidRPr="00B40D62">
              <w:rPr>
                <w:rFonts w:eastAsia="Calibri"/>
                <w:b/>
                <w:color w:val="000000"/>
              </w:rPr>
              <w:t xml:space="preserve">Platform </w:t>
            </w:r>
          </w:p>
        </w:tc>
        <w:tc>
          <w:tcPr>
            <w:tcW w:w="6803" w:type="dxa"/>
          </w:tcPr>
          <w:p w14:paraId="04475201" w14:textId="47596A84" w:rsidR="0046413F" w:rsidRPr="00B40D62" w:rsidRDefault="0046413F" w:rsidP="0085091F">
            <w:pPr>
              <w:spacing w:before="80"/>
              <w:jc w:val="both"/>
              <w:rPr>
                <w:rFonts w:eastAsia="Calibri"/>
                <w:color w:val="000000"/>
              </w:rPr>
            </w:pPr>
            <w:r w:rsidRPr="00B40D62">
              <w:rPr>
                <w:rFonts w:eastAsia="Calibri"/>
                <w:color w:val="000000"/>
              </w:rPr>
              <w:t xml:space="preserve">Zoom </w:t>
            </w:r>
          </w:p>
        </w:tc>
      </w:tr>
      <w:tr w:rsidR="0046413F" w:rsidRPr="00B40D62" w14:paraId="22EA7970" w14:textId="77777777" w:rsidTr="00B05EF2">
        <w:tc>
          <w:tcPr>
            <w:tcW w:w="2547" w:type="dxa"/>
          </w:tcPr>
          <w:p w14:paraId="08BC9F1A" w14:textId="77777777" w:rsidR="0046413F" w:rsidRPr="00B40D62" w:rsidRDefault="0046413F" w:rsidP="0085091F">
            <w:pPr>
              <w:spacing w:before="80"/>
              <w:jc w:val="both"/>
              <w:rPr>
                <w:rFonts w:eastAsia="Calibri"/>
                <w:b/>
                <w:color w:val="000000"/>
              </w:rPr>
            </w:pPr>
            <w:r w:rsidRPr="00B40D62">
              <w:rPr>
                <w:rFonts w:eastAsia="Calibri"/>
                <w:b/>
                <w:color w:val="000000"/>
              </w:rPr>
              <w:t xml:space="preserve">Respondent </w:t>
            </w:r>
          </w:p>
        </w:tc>
        <w:tc>
          <w:tcPr>
            <w:tcW w:w="6803" w:type="dxa"/>
          </w:tcPr>
          <w:p w14:paraId="47304C43" w14:textId="77777777" w:rsidR="0046413F" w:rsidRPr="00B40D62" w:rsidRDefault="0046413F" w:rsidP="0085091F">
            <w:pPr>
              <w:spacing w:before="80"/>
              <w:jc w:val="both"/>
              <w:rPr>
                <w:rFonts w:eastAsia="Calibri"/>
                <w:color w:val="000000"/>
              </w:rPr>
            </w:pPr>
            <w:r w:rsidRPr="00B40D62">
              <w:rPr>
                <w:rFonts w:eastAsia="Calibri"/>
                <w:color w:val="000000"/>
              </w:rPr>
              <w:t xml:space="preserve">Associate Solicitor at McCann FitzGerald (MF) </w:t>
            </w:r>
          </w:p>
        </w:tc>
      </w:tr>
      <w:tr w:rsidR="0046413F" w:rsidRPr="00B40D62" w14:paraId="5DFB7A40" w14:textId="77777777" w:rsidTr="00B05EF2">
        <w:tc>
          <w:tcPr>
            <w:tcW w:w="2547" w:type="dxa"/>
          </w:tcPr>
          <w:p w14:paraId="18418206" w14:textId="77777777" w:rsidR="0046413F" w:rsidRPr="00B40D62" w:rsidRDefault="0046413F" w:rsidP="0085091F">
            <w:pPr>
              <w:spacing w:before="80"/>
              <w:jc w:val="both"/>
              <w:rPr>
                <w:rFonts w:eastAsia="Calibri"/>
                <w:b/>
                <w:color w:val="000000"/>
              </w:rPr>
            </w:pPr>
            <w:r w:rsidRPr="00B40D62">
              <w:rPr>
                <w:rFonts w:eastAsia="Calibri"/>
                <w:b/>
                <w:color w:val="000000"/>
              </w:rPr>
              <w:t xml:space="preserve">Interviewer </w:t>
            </w:r>
          </w:p>
        </w:tc>
        <w:tc>
          <w:tcPr>
            <w:tcW w:w="6803" w:type="dxa"/>
          </w:tcPr>
          <w:p w14:paraId="2425ECD5" w14:textId="77777777" w:rsidR="0046413F" w:rsidRPr="00B40D62" w:rsidRDefault="0046413F" w:rsidP="0085091F">
            <w:pPr>
              <w:spacing w:before="80"/>
              <w:jc w:val="both"/>
              <w:rPr>
                <w:rFonts w:eastAsia="Calibri"/>
                <w:color w:val="000000"/>
              </w:rPr>
            </w:pPr>
            <w:r w:rsidRPr="00B40D62">
              <w:rPr>
                <w:rFonts w:eastAsia="Calibri"/>
                <w:color w:val="000000"/>
              </w:rPr>
              <w:t xml:space="preserve">Agnes-Clara Dikoum (ACD) </w:t>
            </w:r>
          </w:p>
        </w:tc>
      </w:tr>
    </w:tbl>
    <w:p w14:paraId="138DBF0C" w14:textId="77777777" w:rsidR="0046413F" w:rsidRPr="00B40D62" w:rsidRDefault="0046413F" w:rsidP="0085091F">
      <w:pPr>
        <w:spacing w:before="80"/>
        <w:jc w:val="both"/>
        <w:rPr>
          <w:rFonts w:eastAsia="Calibri"/>
          <w:b/>
          <w:color w:val="000000"/>
        </w:rPr>
      </w:pPr>
    </w:p>
    <w:p w14:paraId="3FE6E203" w14:textId="3B89880D" w:rsidR="0046413F" w:rsidRPr="00B40D62" w:rsidRDefault="0046413F" w:rsidP="0085091F">
      <w:pPr>
        <w:spacing w:before="80"/>
        <w:jc w:val="both"/>
        <w:rPr>
          <w:rFonts w:eastAsia="Calibri"/>
          <w:color w:val="000000"/>
        </w:rPr>
      </w:pPr>
      <w:r w:rsidRPr="00B40D62">
        <w:rPr>
          <w:rFonts w:eastAsia="Calibri"/>
          <w:b/>
          <w:color w:val="000000"/>
        </w:rPr>
        <w:t xml:space="preserve">(ACD): </w:t>
      </w:r>
      <w:r w:rsidR="00D34431">
        <w:rPr>
          <w:rFonts w:eastAsia="Calibri"/>
          <w:color w:val="000000"/>
        </w:rPr>
        <w:t>Good morning</w:t>
      </w:r>
      <w:r w:rsidRPr="00B40D62">
        <w:rPr>
          <w:rFonts w:eastAsia="Calibri"/>
          <w:color w:val="000000"/>
        </w:rPr>
        <w:t xml:space="preserve">. Thank you for accepting to participate. I wanted to do a dissertation on the future of technology in the legal sector because during the pandemic I have seen so many companies and a lot of them have been able to sustain their business during the pandemic because of it whereas a lot of more traditional businesses were having to grapple with the challenges of the pandemic. I wanted to know if implementing technology in law firms will help them survive a pandemic. </w:t>
      </w:r>
    </w:p>
    <w:p w14:paraId="17795ED7" w14:textId="77777777" w:rsidR="0046413F" w:rsidRPr="00B40D62" w:rsidRDefault="0046413F" w:rsidP="0085091F">
      <w:pPr>
        <w:spacing w:before="80"/>
        <w:jc w:val="both"/>
        <w:rPr>
          <w:rFonts w:eastAsia="Calibri"/>
          <w:b/>
          <w:color w:val="000000"/>
        </w:rPr>
      </w:pPr>
    </w:p>
    <w:p w14:paraId="2638181A"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Since the pandemic hit I transitioned really into a number of secondments. So, for the last year and a half, I spent much more time on secondments with various clients than actually in the law firm. However, I've been back and forth and I can speak about this comment as well. What's the state of legal technology? I think it depends, the law firms I work in tend to be like a number of many law firms within a larger firm and it's broken down along partners or teams. Some teams and some partners would embrace technology. I know others are much more reluctant to take it on or to go with it.</w:t>
      </w:r>
    </w:p>
    <w:p w14:paraId="5101678C" w14:textId="77777777" w:rsidR="0046413F" w:rsidRPr="00B40D62" w:rsidRDefault="0046413F" w:rsidP="0085091F">
      <w:pPr>
        <w:spacing w:before="80"/>
        <w:jc w:val="both"/>
        <w:rPr>
          <w:rFonts w:eastAsia="Calibri"/>
          <w:color w:val="000000"/>
        </w:rPr>
      </w:pPr>
    </w:p>
    <w:p w14:paraId="3DEE585A"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I've seen that quite a bit. Law firms are quite reluctant and I think for a very long time and a lot of researchers have said that it's because of their traditional business model. They're paid for the work that they put in and not how efficiently they do their work. The billable hour apparently   comes in the way of efficient working. </w:t>
      </w:r>
    </w:p>
    <w:p w14:paraId="7BC03D26" w14:textId="77777777" w:rsidR="0046413F" w:rsidRPr="00B40D62" w:rsidRDefault="0046413F" w:rsidP="0085091F">
      <w:pPr>
        <w:spacing w:before="80"/>
        <w:jc w:val="both"/>
        <w:rPr>
          <w:rFonts w:eastAsia="Calibri"/>
          <w:color w:val="000000"/>
        </w:rPr>
      </w:pPr>
    </w:p>
    <w:p w14:paraId="18F6CD73"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Yeah, I wouldn't be a huge fan of the billable hours, but you're tied to it and it influences everything in the law firm. It's the number one thing underneath every decision and everything are people's billable and need to abide them. You never get the balance, right. You're always chasing more because the associates are chasing their targets. And then you end up having too much work. You never get that balance right I feel like. </w:t>
      </w:r>
    </w:p>
    <w:p w14:paraId="4F3464F5" w14:textId="77777777" w:rsidR="0046413F" w:rsidRPr="00B40D62" w:rsidRDefault="0046413F" w:rsidP="0085091F">
      <w:pPr>
        <w:spacing w:before="80"/>
        <w:jc w:val="both"/>
        <w:rPr>
          <w:rFonts w:eastAsia="Calibri"/>
          <w:color w:val="000000"/>
        </w:rPr>
      </w:pPr>
    </w:p>
    <w:p w14:paraId="2811DCFA"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You get stuck in this thing of if I work more hours I will get paid more.</w:t>
      </w:r>
    </w:p>
    <w:p w14:paraId="505731B8" w14:textId="77777777" w:rsidR="0046413F" w:rsidRPr="00B40D62" w:rsidRDefault="0046413F" w:rsidP="0085091F">
      <w:pPr>
        <w:spacing w:before="80"/>
        <w:jc w:val="both"/>
        <w:rPr>
          <w:rFonts w:eastAsia="Calibri"/>
          <w:color w:val="000000"/>
        </w:rPr>
      </w:pPr>
    </w:p>
    <w:p w14:paraId="3C1B43F3"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Yeah, that's it. I mean producing a quality piece of work for the client almost come secondary. Someone might be given a piece of work whereas it be done more efficiently with two people. And the incentive is to keep that piece of work for yourself and get your own billable. Whereas, you know, obviously two heads are better than one and it tends to happen that way. We're more efficient today in my firm. They have embraced it to the extent that they experimented with AI technologically but it's a long tedious kind of </w:t>
      </w:r>
      <w:r w:rsidRPr="00B40D62">
        <w:rPr>
          <w:rFonts w:eastAsia="Calibri"/>
          <w:color w:val="000000"/>
        </w:rPr>
        <w:lastRenderedPageBreak/>
        <w:t>process for reviewing documents basically for relevance. And they've experimented with using AI programs that can kind of do this work they call it contract express. This is something that I'm supposed to use more. Basically, instead of someone asking us to draft a document, let's say, virtues agreements as part of a transaction, you go to precedent bank and you take out the precedent and you start there and then you make it be spoke to the transaction and everything. They’ve tried to bring in this way of doing it, it's called contract express. It's a series of drop-downs and it generates that first draft. There wasn’t a huge buy-in for me and there wasn't really a huge buy-in from some of my colleagues, because we've learned to do it the old way, and you tend to kind of just keep that way. And there are limitations, like there's only so much information you can put into a drop-down. These things are always different, every transaction. So, it's kind of as fast to just take the precinct and draft it ourselves. They put a good bit of effort into that and they want us to try and embrace it. And as I said I haven't been in the actual firm over the last year and a half so maybe people are embracing it more.</w:t>
      </w:r>
    </w:p>
    <w:p w14:paraId="7D0A8E86" w14:textId="77777777" w:rsidR="0046413F" w:rsidRPr="00B40D62" w:rsidRDefault="0046413F" w:rsidP="0085091F">
      <w:pPr>
        <w:spacing w:before="80"/>
        <w:jc w:val="both"/>
        <w:rPr>
          <w:rFonts w:eastAsia="Calibri"/>
          <w:color w:val="000000"/>
        </w:rPr>
      </w:pPr>
    </w:p>
    <w:p w14:paraId="190AB54D"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That's interesting. So, it is really just referring back to the traditional business model. Like People don't even want to step out of that realm.</w:t>
      </w:r>
    </w:p>
    <w:p w14:paraId="4AD9FFF2" w14:textId="77777777" w:rsidR="0046413F" w:rsidRPr="00B40D62" w:rsidRDefault="0046413F" w:rsidP="0085091F">
      <w:pPr>
        <w:spacing w:before="80"/>
        <w:jc w:val="both"/>
        <w:rPr>
          <w:rFonts w:eastAsia="Calibri"/>
          <w:color w:val="000000"/>
        </w:rPr>
      </w:pPr>
    </w:p>
    <w:p w14:paraId="283CD0DD"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Yeah there are more modern thinking and it's generally the younger partners that are more forward thinking or into this stuff. But yeah, generally the more senior ones are in charge and they're the ones who ultimately have the power. </w:t>
      </w:r>
    </w:p>
    <w:p w14:paraId="402581FB" w14:textId="77777777" w:rsidR="0046413F" w:rsidRPr="00B40D62" w:rsidRDefault="0046413F" w:rsidP="0085091F">
      <w:pPr>
        <w:spacing w:beforeAutospacing="1"/>
        <w:jc w:val="both"/>
        <w:rPr>
          <w:rFonts w:eastAsia="Calibri"/>
          <w:color w:val="000000"/>
        </w:rPr>
      </w:pPr>
      <w:r w:rsidRPr="00B40D62">
        <w:rPr>
          <w:rFonts w:eastAsia="Calibri"/>
          <w:b/>
          <w:color w:val="000000"/>
        </w:rPr>
        <w:t>(ACD):</w:t>
      </w:r>
      <w:r w:rsidRPr="00B40D62">
        <w:rPr>
          <w:rFonts w:eastAsia="Calibri"/>
          <w:color w:val="000000"/>
        </w:rPr>
        <w:t xml:space="preserve"> I have a question on that. Do you think that the internal organization has a big part to play? For example, if you're hiring someone, wouldn't you rather hire someone that's a risk taker because digital transformation is risky. So, creating a culture where one they're younger, like you said, two, they're risk takers and they're willing to change and adapt to the changes of technology.</w:t>
      </w:r>
    </w:p>
    <w:p w14:paraId="79F84FE6" w14:textId="77777777" w:rsidR="0046413F" w:rsidRPr="00B40D62" w:rsidRDefault="0046413F" w:rsidP="0085091F">
      <w:pPr>
        <w:spacing w:before="80"/>
        <w:jc w:val="both"/>
        <w:rPr>
          <w:rFonts w:eastAsia="Calibri"/>
          <w:color w:val="000000"/>
        </w:rPr>
      </w:pPr>
    </w:p>
    <w:p w14:paraId="461E22F7"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You know I suppose the tradition in law firms is that they're just extremely conservative. Whereas business generally would be about taking risks. Lawyers by their nature are, are advising against risks. So, you're constantly advising clients against risks and our firm tend to be quite conservative on that front. So, the culture is conservative and when they're employing someone, if someone seemed to be a risk taker, they might not want that. We might go for the more traditional person but they have brought in a technology specialists, they have tried what you're saying. But my team hasn't been impacted like the AI and the contract express, and we haven't embraced it </w:t>
      </w:r>
      <w:proofErr w:type="spellStart"/>
      <w:r w:rsidRPr="00B40D62">
        <w:rPr>
          <w:rFonts w:eastAsia="Calibri"/>
          <w:color w:val="000000"/>
        </w:rPr>
        <w:t>maybe</w:t>
      </w:r>
      <w:proofErr w:type="spellEnd"/>
      <w:r w:rsidRPr="00B40D62">
        <w:rPr>
          <w:rFonts w:eastAsia="Calibri"/>
          <w:color w:val="000000"/>
        </w:rPr>
        <w:t xml:space="preserve"> as much as they were hoping, but they have tried. Maybe it's just the culture is resistant to it. </w:t>
      </w:r>
    </w:p>
    <w:p w14:paraId="0D3033AD" w14:textId="77777777" w:rsidR="0046413F" w:rsidRPr="00B40D62" w:rsidRDefault="0046413F" w:rsidP="0085091F">
      <w:pPr>
        <w:spacing w:before="80"/>
        <w:jc w:val="both"/>
        <w:rPr>
          <w:rFonts w:eastAsia="Calibri"/>
          <w:color w:val="000000"/>
        </w:rPr>
      </w:pPr>
    </w:p>
    <w:p w14:paraId="0D3B3470"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Very interesting. What are the challenges that the law firm has faced due to COVID-19? Do you know of any?</w:t>
      </w:r>
    </w:p>
    <w:p w14:paraId="33577631" w14:textId="77777777" w:rsidR="0046413F" w:rsidRPr="00B40D62" w:rsidRDefault="0046413F" w:rsidP="0085091F">
      <w:pPr>
        <w:spacing w:beforeAutospacing="1"/>
        <w:jc w:val="both"/>
        <w:rPr>
          <w:rFonts w:eastAsia="Calibri"/>
          <w:color w:val="000000"/>
        </w:rPr>
      </w:pPr>
    </w:p>
    <w:p w14:paraId="3D5E16E9"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Yeah so, the big one is the work from home. So, it was remote working in our firm and the other challenges where I think the big one initially was executing documents. Nobody knew how to do it, we had to revisit the legislation and it was unclear but we got it in the end. Now it's all done electronically, it was pretty seamless. There are the ones in relation to board meetings and how to hold the remote filings and dealing with government bodies and all of that. A lot of it has worked itself out. A bit of it is still easier </w:t>
      </w:r>
      <w:r w:rsidRPr="00B40D62">
        <w:rPr>
          <w:rFonts w:eastAsia="Calibri"/>
          <w:color w:val="000000"/>
        </w:rPr>
        <w:lastRenderedPageBreak/>
        <w:t xml:space="preserve">in person, but yet the big one was work from home. In McCann, they were ahead of the curve they had introduced the work from home policy. They had rolled out laptops. And within maybe the six months prior to the pandemic everybody had a laptop and they were trying to implement this policy. No one was doing this. It's back to the culture, the more senior people weren't on board with this. The pandemic then pushed them to do that. So, we had to do it and everything just started working. And people realized that it worked. And I guess now actually the challenge they have is holding bodies, holding staff because people want it, like people want some form of blended working at the very least. There are senior group of partners that aren't into it and fight against it. I know the younger partners are into it so there is an internal kind of political struggle and ultimately, they're losing staff.  On secondment interestingly they've done surveys and in the various places, it's close to 80, 90% want to have that blended mode of working. </w:t>
      </w:r>
    </w:p>
    <w:p w14:paraId="5DA1ABB4" w14:textId="77777777" w:rsidR="0046413F" w:rsidRPr="00B40D62" w:rsidRDefault="0046413F" w:rsidP="0085091F">
      <w:pPr>
        <w:spacing w:before="80"/>
        <w:jc w:val="both"/>
        <w:rPr>
          <w:rFonts w:eastAsia="Calibri"/>
          <w:color w:val="000000"/>
        </w:rPr>
      </w:pPr>
    </w:p>
    <w:p w14:paraId="1E450809"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Can you talk to me more about secondments, what is it exactly? </w:t>
      </w:r>
    </w:p>
    <w:p w14:paraId="59520D78" w14:textId="77777777" w:rsidR="0046413F" w:rsidRPr="00B40D62" w:rsidRDefault="0046413F" w:rsidP="0085091F">
      <w:pPr>
        <w:spacing w:before="80"/>
        <w:jc w:val="both"/>
        <w:rPr>
          <w:rFonts w:eastAsia="Calibri"/>
          <w:color w:val="000000"/>
        </w:rPr>
      </w:pPr>
    </w:p>
    <w:p w14:paraId="3BDBAA62"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So, it's basically, you know, we have obviously various clients in the firm, what they might do is they might ask the firm during a busy period, or when they might be down bodies leave or whatever, and can the firm send someone out. I did it for Vodafone last summer for nine months. And after that I kind of decided actually, this is what I want to do. So, when I came back, I said I need to build up a bit more experience in-house as it is much more general and practice is much more specialized. So, I've done yet two others since I've worked at a company called origin enterprises and now, I mean, the MTMA, which is the national treasury management agency.</w:t>
      </w:r>
    </w:p>
    <w:p w14:paraId="752439C1" w14:textId="77777777" w:rsidR="0046413F" w:rsidRPr="00B40D62" w:rsidRDefault="0046413F" w:rsidP="0085091F">
      <w:pPr>
        <w:spacing w:before="80"/>
        <w:jc w:val="both"/>
        <w:rPr>
          <w:rFonts w:eastAsia="Calibri"/>
          <w:color w:val="000000"/>
        </w:rPr>
      </w:pPr>
    </w:p>
    <w:p w14:paraId="09C89E3F"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Okay and how would legal technology be beneficial for a lawyer's day-to-day operations?</w:t>
      </w:r>
    </w:p>
    <w:p w14:paraId="706B978C" w14:textId="77777777" w:rsidR="0046413F" w:rsidRPr="00B40D62" w:rsidRDefault="0046413F" w:rsidP="0085091F">
      <w:pPr>
        <w:spacing w:before="80"/>
        <w:jc w:val="both"/>
        <w:rPr>
          <w:rFonts w:eastAsia="Calibri"/>
          <w:b/>
          <w:color w:val="000000"/>
        </w:rPr>
      </w:pPr>
    </w:p>
    <w:p w14:paraId="6AA1CCB2"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Legal technology such as DocuSign, Adobe signing and such are all essential. Like, that's just the way things are done at the moment. I've noticed in the last few years that lawyers are not doing due diligence on deals as much as they used as other specialist firms are engaged to do that. So that's one less technological landscape that we're involved in. We don’t really utilize it as much as it could be and that's similar in-house as well, like specific legal technology programs are just not used as much as you might think. This could be because there are internal kind of surveys and assessing these things where a question would come out to the legal team to list which programs they are using regularly and it's often very sparse.</w:t>
      </w:r>
    </w:p>
    <w:p w14:paraId="5C36A5CC" w14:textId="77777777" w:rsidR="0046413F" w:rsidRPr="00B40D62" w:rsidRDefault="0046413F" w:rsidP="0085091F">
      <w:pPr>
        <w:spacing w:before="80"/>
        <w:jc w:val="both"/>
        <w:rPr>
          <w:rFonts w:eastAsia="Calibri"/>
          <w:color w:val="000000"/>
        </w:rPr>
      </w:pPr>
    </w:p>
    <w:p w14:paraId="37837AD8" w14:textId="77777777" w:rsidR="0046413F" w:rsidRPr="00B40D62" w:rsidRDefault="0046413F" w:rsidP="0085091F">
      <w:pPr>
        <w:spacing w:before="80"/>
        <w:jc w:val="both"/>
        <w:rPr>
          <w:rFonts w:eastAsia="Calibri"/>
          <w:color w:val="000000"/>
        </w:rPr>
      </w:pPr>
      <w:r w:rsidRPr="00B40D62">
        <w:rPr>
          <w:rFonts w:eastAsia="Calibri"/>
          <w:color w:val="000000"/>
        </w:rPr>
        <w:t>…</w:t>
      </w:r>
    </w:p>
    <w:p w14:paraId="4A0C9459" w14:textId="77777777" w:rsidR="0046413F" w:rsidRPr="00B40D62" w:rsidRDefault="0046413F" w:rsidP="0085091F">
      <w:pPr>
        <w:spacing w:before="80"/>
        <w:jc w:val="both"/>
        <w:rPr>
          <w:rFonts w:eastAsia="Calibri"/>
          <w:color w:val="000000"/>
        </w:rPr>
      </w:pPr>
    </w:p>
    <w:p w14:paraId="5FA3F90A" w14:textId="77777777" w:rsidR="0046413F" w:rsidRPr="00B40D62" w:rsidRDefault="0046413F" w:rsidP="0085091F">
      <w:pPr>
        <w:spacing w:before="80"/>
        <w:jc w:val="both"/>
        <w:rPr>
          <w:rFonts w:eastAsia="Calibri"/>
          <w:color w:val="000000"/>
        </w:rPr>
      </w:pPr>
      <w:r w:rsidRPr="00B40D62">
        <w:rPr>
          <w:rFonts w:eastAsia="Calibri"/>
          <w:color w:val="000000"/>
        </w:rPr>
        <w:t xml:space="preserve"> Like absolutely if we were closing a deal before and someone said we'll do it electronically there was always a pushback you might add to the initial stages, it would be very common to have a physical completion in the offices where you have all these papers, all these signature pages collected and it can be an extremely inefficient process. You can be building up these signature pages for days and you'd have a room on the top floor which is packed with pages and someone else's associate level like me would come over then you'd have to read everything which is extremely inefficient. In the pandemic, we couldn’t do that and now it's done by DocuSign and it's just quicker. But like you say, </w:t>
      </w:r>
      <w:r w:rsidRPr="00B40D62">
        <w:rPr>
          <w:rFonts w:eastAsia="Calibri"/>
          <w:color w:val="000000"/>
        </w:rPr>
        <w:lastRenderedPageBreak/>
        <w:t xml:space="preserve">those hours aren't built and they would have been built even though it's almost admin type work which would be overseen by associates. I don't know how much the resistance comes from or how much it just comes from people being stuck in their ways. </w:t>
      </w:r>
    </w:p>
    <w:p w14:paraId="3095E540" w14:textId="77777777" w:rsidR="0046413F" w:rsidRPr="00B40D62" w:rsidRDefault="0046413F" w:rsidP="0085091F">
      <w:pPr>
        <w:spacing w:beforeAutospacing="1"/>
        <w:jc w:val="both"/>
        <w:rPr>
          <w:rFonts w:eastAsia="Calibri"/>
          <w:color w:val="000000"/>
        </w:rPr>
      </w:pPr>
    </w:p>
    <w:p w14:paraId="0188A251"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I think it's a bit of both as well because I feel like if they're sending out surveys, then obviously they want to make sure that is being implemented, but if people internally are not implementing it, then it's really hard to get everybody on board with that. </w:t>
      </w:r>
    </w:p>
    <w:p w14:paraId="71C7BDA3" w14:textId="77777777" w:rsidR="0046413F" w:rsidRPr="00B40D62" w:rsidRDefault="0046413F" w:rsidP="0085091F">
      <w:pPr>
        <w:spacing w:before="80"/>
        <w:jc w:val="both"/>
        <w:rPr>
          <w:rFonts w:eastAsia="Calibri"/>
          <w:color w:val="000000"/>
        </w:rPr>
      </w:pPr>
    </w:p>
    <w:p w14:paraId="16C3099C"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Absolutely. </w:t>
      </w:r>
    </w:p>
    <w:p w14:paraId="53545A32" w14:textId="77777777" w:rsidR="0046413F" w:rsidRPr="00B40D62" w:rsidRDefault="0046413F" w:rsidP="0085091F">
      <w:pPr>
        <w:spacing w:beforeAutospacing="1"/>
        <w:jc w:val="both"/>
        <w:rPr>
          <w:rFonts w:eastAsia="Calibri"/>
          <w:color w:val="000000"/>
        </w:rPr>
      </w:pPr>
    </w:p>
    <w:p w14:paraId="661516AA"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What would you say is the difference between legal technology and a digital transformation? Because I feel like it's used interchangeably, but I don't think a digital transformation is synonymous with legal technology.</w:t>
      </w:r>
    </w:p>
    <w:p w14:paraId="5213642E" w14:textId="77777777" w:rsidR="0046413F" w:rsidRPr="00B40D62" w:rsidRDefault="0046413F" w:rsidP="0085091F">
      <w:pPr>
        <w:spacing w:before="80"/>
        <w:jc w:val="both"/>
        <w:rPr>
          <w:rFonts w:eastAsia="Calibri"/>
          <w:color w:val="000000"/>
        </w:rPr>
      </w:pPr>
    </w:p>
    <w:p w14:paraId="4CF70C2E"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Has there been a digital transformation? Generally, yes there was with the DocuSign, work from home, that's digital transformation, something you didn't do before. Before the focus would be on specific programs like contract express and AI but now it is on facilitating the new environment that we’re working in. This is not necessarily legal technology it's zoom, Microsoft teams, everything.</w:t>
      </w:r>
    </w:p>
    <w:p w14:paraId="3C9B27E3" w14:textId="77777777" w:rsidR="0046413F" w:rsidRPr="00B40D62" w:rsidRDefault="0046413F" w:rsidP="0085091F">
      <w:pPr>
        <w:spacing w:before="80"/>
        <w:jc w:val="both"/>
        <w:rPr>
          <w:rFonts w:eastAsia="Calibri"/>
          <w:color w:val="000000"/>
        </w:rPr>
      </w:pPr>
    </w:p>
    <w:p w14:paraId="27560DE0"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It’s everything together that is a digital transformation. </w:t>
      </w:r>
    </w:p>
    <w:p w14:paraId="2B5F1F1F" w14:textId="77777777" w:rsidR="0046413F" w:rsidRPr="00B40D62" w:rsidRDefault="0046413F" w:rsidP="0085091F">
      <w:pPr>
        <w:spacing w:before="80"/>
        <w:jc w:val="both"/>
        <w:rPr>
          <w:rFonts w:eastAsia="Calibri"/>
          <w:color w:val="000000"/>
        </w:rPr>
      </w:pPr>
    </w:p>
    <w:p w14:paraId="7B39AC71"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Yeah, exactly. </w:t>
      </w:r>
    </w:p>
    <w:p w14:paraId="6E99767D" w14:textId="77777777" w:rsidR="0046413F" w:rsidRPr="00B40D62" w:rsidRDefault="0046413F" w:rsidP="0085091F">
      <w:pPr>
        <w:spacing w:before="80"/>
        <w:jc w:val="both"/>
        <w:rPr>
          <w:rFonts w:eastAsia="Calibri"/>
          <w:color w:val="000000"/>
        </w:rPr>
      </w:pPr>
    </w:p>
    <w:p w14:paraId="10639AF7"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You said before that it's about the hours that you work and not necessarily putting the clients forward, how do you think a firm could increase their client value?</w:t>
      </w:r>
    </w:p>
    <w:p w14:paraId="583CAB74" w14:textId="77777777" w:rsidR="0046413F" w:rsidRPr="00B40D62" w:rsidRDefault="0046413F" w:rsidP="0085091F">
      <w:pPr>
        <w:spacing w:before="80"/>
        <w:jc w:val="both"/>
        <w:rPr>
          <w:rFonts w:eastAsia="Calibri"/>
          <w:color w:val="000000"/>
        </w:rPr>
      </w:pPr>
    </w:p>
    <w:p w14:paraId="2A8A640C"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Well a radical thought on that is I think they should get rid of the billable hour. A lot of clients want fee cap, they'll insist on a fee cap. They’ll ask for estimates, to the extent you're going over the fee cap then they renegotiate. But I think like eradicate the billable hour to work actually as a team. They don't have billable hours in house because they are the client. </w:t>
      </w:r>
      <w:proofErr w:type="gramStart"/>
      <w:r w:rsidRPr="00B40D62">
        <w:rPr>
          <w:rFonts w:eastAsia="Calibri"/>
          <w:color w:val="000000"/>
        </w:rPr>
        <w:t>So</w:t>
      </w:r>
      <w:proofErr w:type="gramEnd"/>
      <w:r w:rsidRPr="00B40D62">
        <w:rPr>
          <w:rFonts w:eastAsia="Calibri"/>
          <w:color w:val="000000"/>
        </w:rPr>
        <w:t xml:space="preserve"> people are much more collaborative and people put the heads together. In practice to call into someone's office and ask them a question you're always wondering do I need to give them a matter number so they can put their time down, it’s ridiculous stuff. The polite approach is to do that, to come in and say, look can I catch you for five minutes? And they can put it down and they might not put it down, but it's like that. Obviously in-house there's none of that. You just ask someone a question and they could talk to you for 20 minutes. You're not</w:t>
      </w:r>
    </w:p>
    <w:p w14:paraId="1A2CF136" w14:textId="77777777" w:rsidR="0046413F" w:rsidRPr="00B40D62" w:rsidRDefault="0046413F" w:rsidP="0085091F">
      <w:pPr>
        <w:spacing w:before="80"/>
        <w:jc w:val="both"/>
        <w:rPr>
          <w:rFonts w:eastAsia="Calibri"/>
          <w:color w:val="000000"/>
        </w:rPr>
      </w:pPr>
    </w:p>
    <w:p w14:paraId="492E57B8"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Stressed </w:t>
      </w:r>
    </w:p>
    <w:p w14:paraId="11E8030A" w14:textId="77777777" w:rsidR="0046413F" w:rsidRPr="00B40D62" w:rsidRDefault="0046413F" w:rsidP="0085091F">
      <w:pPr>
        <w:spacing w:before="80"/>
        <w:jc w:val="both"/>
        <w:rPr>
          <w:rFonts w:eastAsia="Calibri"/>
          <w:color w:val="000000"/>
        </w:rPr>
      </w:pPr>
    </w:p>
    <w:p w14:paraId="0CC95E45" w14:textId="77777777" w:rsidR="0046413F" w:rsidRPr="00B40D62" w:rsidRDefault="0046413F" w:rsidP="0085091F">
      <w:pPr>
        <w:spacing w:before="80"/>
        <w:jc w:val="both"/>
        <w:rPr>
          <w:rFonts w:eastAsia="Calibri"/>
          <w:color w:val="000000"/>
        </w:rPr>
      </w:pPr>
      <w:r w:rsidRPr="00B40D62">
        <w:rPr>
          <w:rFonts w:eastAsia="Calibri"/>
          <w:b/>
          <w:color w:val="000000"/>
        </w:rPr>
        <w:lastRenderedPageBreak/>
        <w:t>(MF):</w:t>
      </w:r>
      <w:r w:rsidRPr="00B40D62">
        <w:rPr>
          <w:rFonts w:eastAsia="Calibri"/>
          <w:color w:val="000000"/>
        </w:rPr>
        <w:t xml:space="preserve"> Yeah! But all these things they do come from London and the US we just follow in Ireland what they pass. Yeah. My firm particularly is probably one of the last of the big five Ireland firms. We’re one of the last ones to get on board and make changes.</w:t>
      </w:r>
    </w:p>
    <w:p w14:paraId="2432230F" w14:textId="77777777" w:rsidR="0046413F" w:rsidRPr="00B40D62" w:rsidRDefault="0046413F" w:rsidP="0085091F">
      <w:pPr>
        <w:spacing w:before="80"/>
        <w:jc w:val="both"/>
        <w:rPr>
          <w:rFonts w:eastAsia="Calibri"/>
          <w:color w:val="000000"/>
        </w:rPr>
      </w:pPr>
    </w:p>
    <w:p w14:paraId="3277AD73"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And that's another thing with law firms I feel like it follows other law firms. And one of the research that I was doing it said that some law firms don't want to implement legal technology because so many other law firms have not done it. Essentially, they don't know how to work with it.</w:t>
      </w:r>
    </w:p>
    <w:p w14:paraId="3445D4B1" w14:textId="77777777" w:rsidR="0046413F" w:rsidRPr="00B40D62" w:rsidRDefault="0046413F" w:rsidP="0085091F">
      <w:pPr>
        <w:spacing w:before="80"/>
        <w:jc w:val="both"/>
        <w:rPr>
          <w:rFonts w:eastAsia="Calibri"/>
          <w:color w:val="000000"/>
        </w:rPr>
      </w:pPr>
    </w:p>
    <w:p w14:paraId="75FD61D0"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Yeah, absolutely. They do tend to follow each other. Even the way they approached the pandemic. They're all sitting, watching each other and seeing what the other firms that do. No one wants to be first. That’s probably another reason why they're slow to implementing technology. </w:t>
      </w:r>
    </w:p>
    <w:p w14:paraId="149E6EC3" w14:textId="77777777" w:rsidR="0046413F" w:rsidRPr="00B40D62" w:rsidRDefault="0046413F" w:rsidP="0085091F">
      <w:pPr>
        <w:spacing w:before="80"/>
        <w:jc w:val="both"/>
        <w:rPr>
          <w:rFonts w:eastAsia="Calibri"/>
          <w:color w:val="000000"/>
        </w:rPr>
      </w:pPr>
    </w:p>
    <w:p w14:paraId="1D0BEE9B"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Definitely. Also, law firms don’t spend much money. It's low capital investment. So, somebody can just open up a law firm, regroup a couple of lawyers and they don’t have to invest so much money on technology and other things.</w:t>
      </w:r>
    </w:p>
    <w:p w14:paraId="6DCD79E3" w14:textId="77777777" w:rsidR="0046413F" w:rsidRPr="00B40D62" w:rsidRDefault="0046413F" w:rsidP="0085091F">
      <w:pPr>
        <w:spacing w:before="80"/>
        <w:jc w:val="both"/>
        <w:rPr>
          <w:rFonts w:eastAsia="Calibri"/>
          <w:color w:val="000000"/>
        </w:rPr>
      </w:pPr>
    </w:p>
    <w:p w14:paraId="7EC9E189"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Yeah. The value is in the employees. Yeah, absolutely. There are barriers to setting up law society, regulatory requirements, and probably the biggest thing that would stop people setting up themselves is the profession practice insurance. The other big thing is probably the corporate firms suck up a huge number of new lawyers and the corporate firms then tend to specialize you. </w:t>
      </w:r>
      <w:proofErr w:type="gramStart"/>
      <w:r w:rsidRPr="00B40D62">
        <w:rPr>
          <w:rFonts w:eastAsia="Calibri"/>
          <w:color w:val="000000"/>
        </w:rPr>
        <w:t>So</w:t>
      </w:r>
      <w:proofErr w:type="gramEnd"/>
      <w:r w:rsidRPr="00B40D62">
        <w:rPr>
          <w:rFonts w:eastAsia="Calibri"/>
          <w:color w:val="000000"/>
        </w:rPr>
        <w:t xml:space="preserve"> by the time someone is at the stage where they think right, I could set up now myself, they're too specialized. Sorry, that's a tangent. I get the point you're making the focus is on the knowledge that they bring.</w:t>
      </w:r>
    </w:p>
    <w:p w14:paraId="21DE5083" w14:textId="77777777" w:rsidR="0046413F" w:rsidRPr="00B40D62" w:rsidRDefault="0046413F" w:rsidP="0085091F">
      <w:pPr>
        <w:spacing w:before="80"/>
        <w:jc w:val="both"/>
        <w:rPr>
          <w:rFonts w:eastAsia="Calibri"/>
          <w:color w:val="000000"/>
        </w:rPr>
      </w:pPr>
      <w:r w:rsidRPr="00B40D62">
        <w:rPr>
          <w:rFonts w:eastAsia="Calibri"/>
          <w:color w:val="000000"/>
        </w:rPr>
        <w:t>…</w:t>
      </w:r>
    </w:p>
    <w:p w14:paraId="68C38249" w14:textId="77777777" w:rsidR="0046413F" w:rsidRPr="00B40D62" w:rsidRDefault="0046413F" w:rsidP="0085091F">
      <w:pPr>
        <w:spacing w:before="80"/>
        <w:jc w:val="both"/>
        <w:rPr>
          <w:rFonts w:eastAsia="Calibri"/>
          <w:color w:val="000000"/>
        </w:rPr>
      </w:pPr>
      <w:r w:rsidRPr="00B40D62">
        <w:rPr>
          <w:rFonts w:eastAsia="Calibri"/>
          <w:color w:val="000000"/>
        </w:rPr>
        <w:t xml:space="preserve">Another thing is any sort of technology that's introduced like contract express, AI and such it all has to be checked as well and so you're creating one efficiency, but there’s always going to have to be a human there, pushing the buttons or making sure the machine is doing something. Something just occurred to me that a big thing in the law firms, really big in McCann, is the reputation. It’s a very competitive market to win business from the clients so they try and provide this unbelievable customer service to the clients where everything is checked twice, three, four times that might be four sets of eyes on a document before it goes out. So, they don't even want a typo there. That's probably another reason why people are reluctant when it comes to technology. You know there could be typos or there could be just things the machine doesn't get. So, then the machine might create one efficiency, but it all has to be reviewed by humans and then that's kind of creating an inefficiency. </w:t>
      </w:r>
    </w:p>
    <w:p w14:paraId="2F6A1C69" w14:textId="77777777" w:rsidR="0046413F" w:rsidRPr="00B40D62" w:rsidRDefault="0046413F" w:rsidP="0085091F">
      <w:pPr>
        <w:spacing w:before="80"/>
        <w:jc w:val="both"/>
        <w:rPr>
          <w:rFonts w:eastAsia="Calibri"/>
          <w:color w:val="000000"/>
        </w:rPr>
      </w:pPr>
    </w:p>
    <w:p w14:paraId="14D0C595"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That's a really good point. How do you see the growth of legal technology in law?</w:t>
      </w:r>
    </w:p>
    <w:p w14:paraId="2838AC03" w14:textId="77777777" w:rsidR="0046413F" w:rsidRPr="00B40D62" w:rsidRDefault="0046413F" w:rsidP="0085091F">
      <w:pPr>
        <w:spacing w:before="80"/>
        <w:jc w:val="both"/>
        <w:rPr>
          <w:rFonts w:eastAsia="Calibri"/>
          <w:color w:val="000000"/>
        </w:rPr>
      </w:pPr>
    </w:p>
    <w:p w14:paraId="212BC27D"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See, I'm not very technologically minded. I don't embrace it so much. They were talking a few years ago about AI being a big thing but so far it hasn't been, and it all depends on the US and the UK and if they embrace it and they start getting on board with fantastic legal technologies then Ireland will try and follow in its own way. </w:t>
      </w:r>
    </w:p>
    <w:p w14:paraId="26D0EF42" w14:textId="77777777" w:rsidR="0046413F" w:rsidRPr="00B40D62" w:rsidRDefault="0046413F" w:rsidP="0085091F">
      <w:pPr>
        <w:spacing w:before="80"/>
        <w:jc w:val="both"/>
        <w:rPr>
          <w:rFonts w:eastAsia="Calibri"/>
          <w:color w:val="000000"/>
        </w:rPr>
      </w:pPr>
    </w:p>
    <w:p w14:paraId="38777325"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That’s why I've picked the United States and Ireland for the interview process just to see what they think because the United States might say, oh, we're also influenced by this country and so on. That's very interesting that you say that because I noticed when you're learning law a lot of it is influenced by English law.</w:t>
      </w:r>
    </w:p>
    <w:p w14:paraId="598926CF" w14:textId="77777777" w:rsidR="0046413F" w:rsidRPr="00B40D62" w:rsidRDefault="0046413F" w:rsidP="0085091F">
      <w:pPr>
        <w:spacing w:before="80"/>
        <w:jc w:val="both"/>
        <w:rPr>
          <w:rFonts w:eastAsia="Calibri"/>
          <w:color w:val="000000"/>
        </w:rPr>
      </w:pPr>
    </w:p>
    <w:p w14:paraId="7DA2C144"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Yes. You'll know yourself from learning, it's similar to the UK. We just got our companies act which kind of latches on to their companies act, you know. We have a few divergences and we make a big deal about them. We're much more similar than different to the UK. The US and the UK are probably more different but they do influence each other. </w:t>
      </w:r>
    </w:p>
    <w:p w14:paraId="67DD4762" w14:textId="77777777" w:rsidR="0046413F" w:rsidRPr="00B40D62" w:rsidRDefault="0046413F" w:rsidP="0085091F">
      <w:pPr>
        <w:spacing w:before="80"/>
        <w:jc w:val="both"/>
        <w:rPr>
          <w:rFonts w:eastAsia="Calibri"/>
          <w:color w:val="000000"/>
        </w:rPr>
      </w:pPr>
    </w:p>
    <w:p w14:paraId="2F087A35"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The final question, so say a framework was to be constructed. What would be the important elements to address? For example, hiring, I'd say risk takers, getting rid of something, for example, billable hours, or, driving your focus to maybe customer value. </w:t>
      </w:r>
    </w:p>
    <w:p w14:paraId="7345038A" w14:textId="77777777" w:rsidR="0046413F" w:rsidRPr="00B40D62" w:rsidRDefault="0046413F" w:rsidP="0085091F">
      <w:pPr>
        <w:spacing w:before="80"/>
        <w:jc w:val="both"/>
        <w:rPr>
          <w:rFonts w:eastAsia="Calibri"/>
          <w:color w:val="000000"/>
        </w:rPr>
      </w:pPr>
    </w:p>
    <w:p w14:paraId="39A5BF7E"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I would say if you want some really great legal technology, it has to go hand in hand with a change in the culture. Let's say, getting rid of the billable hours and then you could probably create some technology to estimate what work should cost and set out. But yeah, I I'd say the most important thing is culture. Then the technology kind of comes after that the culture blocks, the changes with the work from home. </w:t>
      </w:r>
    </w:p>
    <w:p w14:paraId="26B01014" w14:textId="77777777" w:rsidR="0046413F" w:rsidRPr="00B40D62" w:rsidRDefault="0046413F" w:rsidP="0085091F">
      <w:pPr>
        <w:spacing w:before="80"/>
        <w:jc w:val="both"/>
        <w:rPr>
          <w:rFonts w:eastAsia="Calibri"/>
          <w:color w:val="000000"/>
        </w:rPr>
      </w:pPr>
    </w:p>
    <w:p w14:paraId="4B6597CC" w14:textId="77777777" w:rsidR="0046413F" w:rsidRPr="00B40D62" w:rsidRDefault="0046413F" w:rsidP="0085091F">
      <w:pPr>
        <w:spacing w:before="80"/>
        <w:jc w:val="both"/>
        <w:rPr>
          <w:rFonts w:eastAsia="Calibri"/>
          <w:color w:val="000000"/>
        </w:rPr>
      </w:pPr>
      <w:r w:rsidRPr="00B40D62">
        <w:rPr>
          <w:rFonts w:eastAsia="Calibri"/>
          <w:b/>
          <w:color w:val="000000"/>
        </w:rPr>
        <w:t xml:space="preserve"> (ACD):</w:t>
      </w:r>
      <w:r w:rsidRPr="00B40D62">
        <w:rPr>
          <w:rFonts w:eastAsia="Calibri"/>
          <w:color w:val="000000"/>
        </w:rPr>
        <w:t xml:space="preserve"> So, it's changing the internal before actually implementing the technology, getting people that's actually going to adopt it rather than having the people that are here now having to deal with it.</w:t>
      </w:r>
    </w:p>
    <w:p w14:paraId="137D405C" w14:textId="77777777" w:rsidR="0046413F" w:rsidRPr="00B40D62" w:rsidRDefault="0046413F" w:rsidP="0085091F">
      <w:pPr>
        <w:spacing w:before="80"/>
        <w:jc w:val="both"/>
        <w:rPr>
          <w:rFonts w:eastAsia="Calibri"/>
          <w:color w:val="000000"/>
        </w:rPr>
      </w:pPr>
    </w:p>
    <w:p w14:paraId="471AB554"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Yeah, exactly. I don’t know how you do that because the people who are more senior are the ones who bring up the associates and the trainees and everyone in there. But that's definitely an issue we’ve faced like when they have tried to roll out these things and they're telling us use contract express, we want you to use it and everything. And then in the during a transaction, you just don't use and you tie it back to what you know. So, I guess culture is probably the main thing. </w:t>
      </w:r>
    </w:p>
    <w:p w14:paraId="66AB4249" w14:textId="77777777" w:rsidR="0046413F" w:rsidRPr="00B40D62" w:rsidRDefault="0046413F" w:rsidP="0085091F">
      <w:pPr>
        <w:spacing w:before="80"/>
        <w:jc w:val="both"/>
        <w:rPr>
          <w:rFonts w:eastAsia="Calibri"/>
          <w:color w:val="000000"/>
        </w:rPr>
      </w:pPr>
    </w:p>
    <w:p w14:paraId="531AE480" w14:textId="3898B938"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That was very interesting. </w:t>
      </w:r>
      <w:r w:rsidR="00D34431">
        <w:rPr>
          <w:rFonts w:eastAsia="Calibri"/>
          <w:color w:val="000000"/>
        </w:rPr>
        <w:t>Thank you s</w:t>
      </w:r>
      <w:r w:rsidRPr="00B40D62">
        <w:rPr>
          <w:rFonts w:eastAsia="Calibri"/>
          <w:color w:val="000000"/>
        </w:rPr>
        <w:t>o much for your time.</w:t>
      </w:r>
    </w:p>
    <w:p w14:paraId="49BCF79D" w14:textId="77777777" w:rsidR="0046413F" w:rsidRPr="00B40D62" w:rsidRDefault="0046413F" w:rsidP="0085091F">
      <w:pPr>
        <w:spacing w:before="80"/>
        <w:jc w:val="both"/>
        <w:rPr>
          <w:rFonts w:eastAsia="Calibri"/>
          <w:color w:val="000000"/>
        </w:rPr>
      </w:pPr>
    </w:p>
    <w:p w14:paraId="71741833" w14:textId="77777777" w:rsidR="0046413F" w:rsidRPr="00B40D62" w:rsidRDefault="0046413F" w:rsidP="0085091F">
      <w:pPr>
        <w:spacing w:before="80"/>
        <w:jc w:val="both"/>
        <w:rPr>
          <w:rFonts w:eastAsia="Calibri"/>
          <w:color w:val="000000"/>
        </w:rPr>
      </w:pPr>
      <w:r w:rsidRPr="00B40D62">
        <w:rPr>
          <w:rFonts w:eastAsia="Calibri"/>
          <w:b/>
          <w:color w:val="000000"/>
        </w:rPr>
        <w:t>(MF):</w:t>
      </w:r>
      <w:r w:rsidRPr="00B40D62">
        <w:rPr>
          <w:rFonts w:eastAsia="Calibri"/>
          <w:color w:val="000000"/>
        </w:rPr>
        <w:t xml:space="preserve"> I am happy to help. I was just going through it all at one time as well. </w:t>
      </w:r>
    </w:p>
    <w:p w14:paraId="0DD15863" w14:textId="77777777" w:rsidR="0046413F" w:rsidRPr="00B40D62" w:rsidRDefault="0046413F" w:rsidP="0085091F">
      <w:pPr>
        <w:spacing w:beforeAutospacing="1"/>
        <w:jc w:val="both"/>
        <w:rPr>
          <w:rFonts w:eastAsia="Calibri"/>
          <w:color w:val="000000"/>
        </w:rPr>
      </w:pPr>
    </w:p>
    <w:p w14:paraId="33388B2F" w14:textId="77777777" w:rsidR="0046413F" w:rsidRPr="00B40D62" w:rsidRDefault="0046413F" w:rsidP="0085091F">
      <w:pPr>
        <w:spacing w:before="80"/>
        <w:jc w:val="both"/>
        <w:rPr>
          <w:rFonts w:eastAsia="Calibri"/>
          <w:color w:val="000000"/>
        </w:rPr>
      </w:pPr>
      <w:r w:rsidRPr="00B40D62">
        <w:rPr>
          <w:rFonts w:eastAsia="Calibri"/>
          <w:b/>
          <w:color w:val="000000"/>
        </w:rPr>
        <w:t>(ACD):</w:t>
      </w:r>
      <w:r w:rsidRPr="00B40D62">
        <w:rPr>
          <w:rFonts w:eastAsia="Calibri"/>
          <w:color w:val="000000"/>
        </w:rPr>
        <w:t xml:space="preserve"> It was good. Your insight was synonymous with the research that I've done a lot of critics think the same way as you like billable hours is a huge element that needs to be eradicated. They think clients should be most valued and the thing that gets in the way of that is the billable hours. So, everything is just connected to this traditional form of working. So yeah, I think that supports a lot of the arguments that I've already made in my dissertation. Thank you so much. I'll get back to you with all the responses.</w:t>
      </w:r>
    </w:p>
    <w:p w14:paraId="1B404CEA" w14:textId="77777777" w:rsidR="0046413F" w:rsidRPr="00B40D62" w:rsidRDefault="0046413F" w:rsidP="0085091F">
      <w:pPr>
        <w:spacing w:before="80"/>
        <w:jc w:val="both"/>
        <w:rPr>
          <w:rFonts w:eastAsia="Calibri"/>
          <w:color w:val="000000"/>
        </w:rPr>
      </w:pPr>
    </w:p>
    <w:p w14:paraId="0CD36163" w14:textId="5496E775" w:rsidR="0046413F" w:rsidRDefault="0046413F" w:rsidP="0085091F">
      <w:pPr>
        <w:spacing w:before="80"/>
        <w:jc w:val="both"/>
        <w:rPr>
          <w:rFonts w:eastAsia="Calibri"/>
          <w:color w:val="000000"/>
        </w:rPr>
      </w:pPr>
      <w:r w:rsidRPr="00B40D62">
        <w:rPr>
          <w:rFonts w:eastAsia="Calibri"/>
          <w:b/>
          <w:color w:val="000000"/>
        </w:rPr>
        <w:lastRenderedPageBreak/>
        <w:t>(MF):</w:t>
      </w:r>
      <w:r w:rsidRPr="00B40D62">
        <w:rPr>
          <w:rFonts w:eastAsia="Calibri"/>
          <w:color w:val="000000"/>
        </w:rPr>
        <w:t xml:space="preserve"> Okay. No problem. Best of luck. Bye.</w:t>
      </w:r>
    </w:p>
    <w:p w14:paraId="1A7169B1" w14:textId="77777777" w:rsidR="004E2EC6" w:rsidRDefault="004E2EC6" w:rsidP="0085091F">
      <w:pPr>
        <w:spacing w:before="80"/>
        <w:jc w:val="both"/>
        <w:rPr>
          <w:rFonts w:eastAsia="Calibri"/>
          <w:color w:val="000000"/>
        </w:rPr>
      </w:pPr>
    </w:p>
    <w:p w14:paraId="150FBD35" w14:textId="77777777" w:rsidR="0085091F" w:rsidRDefault="0085091F" w:rsidP="0085091F">
      <w:pPr>
        <w:pStyle w:val="Heading2"/>
        <w:rPr>
          <w:rFonts w:eastAsia="Calibri" w:cs="Times New Roman"/>
          <w:b w:val="0"/>
          <w:color w:val="000000"/>
          <w:sz w:val="24"/>
          <w:szCs w:val="24"/>
        </w:rPr>
      </w:pPr>
    </w:p>
    <w:p w14:paraId="3FC5A233" w14:textId="40B58C71" w:rsidR="0046413F" w:rsidRDefault="0046413F" w:rsidP="0085091F">
      <w:pPr>
        <w:pStyle w:val="Heading2"/>
      </w:pPr>
      <w:bookmarkStart w:id="71" w:name="_Toc81603803"/>
      <w:r>
        <w:t xml:space="preserve">Appendix B </w:t>
      </w:r>
      <w:r w:rsidR="009C185C">
        <w:t>– Interview Transcript 2</w:t>
      </w:r>
      <w:bookmarkEnd w:id="71"/>
      <w:r w:rsidR="009C185C">
        <w:t xml:space="preserve"> </w:t>
      </w:r>
    </w:p>
    <w:p w14:paraId="37419A18" w14:textId="77777777" w:rsidR="00D562A5" w:rsidRPr="00D562A5" w:rsidRDefault="00D562A5" w:rsidP="0085091F"/>
    <w:tbl>
      <w:tblPr>
        <w:tblStyle w:val="TableGrid"/>
        <w:tblW w:w="0" w:type="auto"/>
        <w:tblLook w:val="04A0" w:firstRow="1" w:lastRow="0" w:firstColumn="1" w:lastColumn="0" w:noHBand="0" w:noVBand="1"/>
      </w:tblPr>
      <w:tblGrid>
        <w:gridCol w:w="2403"/>
        <w:gridCol w:w="6085"/>
      </w:tblGrid>
      <w:tr w:rsidR="00D562A5" w:rsidRPr="00D562A5" w14:paraId="76221E20" w14:textId="77777777" w:rsidTr="00B05EF2">
        <w:tc>
          <w:tcPr>
            <w:tcW w:w="2547" w:type="dxa"/>
          </w:tcPr>
          <w:p w14:paraId="099CC754" w14:textId="77777777" w:rsidR="00D562A5" w:rsidRPr="00D562A5" w:rsidRDefault="00D562A5" w:rsidP="0085091F">
            <w:pPr>
              <w:spacing w:before="80"/>
              <w:jc w:val="both"/>
              <w:rPr>
                <w:rFonts w:eastAsia="Calibri"/>
                <w:b/>
                <w:color w:val="000000"/>
              </w:rPr>
            </w:pPr>
            <w:r w:rsidRPr="00D562A5">
              <w:rPr>
                <w:rFonts w:eastAsia="Calibri"/>
                <w:b/>
                <w:color w:val="000000"/>
              </w:rPr>
              <w:t xml:space="preserve">Interview Number </w:t>
            </w:r>
          </w:p>
        </w:tc>
        <w:tc>
          <w:tcPr>
            <w:tcW w:w="6803" w:type="dxa"/>
          </w:tcPr>
          <w:p w14:paraId="5E9786FA" w14:textId="77777777" w:rsidR="00D562A5" w:rsidRPr="00D562A5" w:rsidRDefault="00D562A5" w:rsidP="0085091F">
            <w:pPr>
              <w:spacing w:before="80"/>
              <w:jc w:val="both"/>
              <w:rPr>
                <w:rFonts w:eastAsia="Calibri"/>
                <w:color w:val="000000"/>
              </w:rPr>
            </w:pPr>
            <w:r w:rsidRPr="00D562A5">
              <w:rPr>
                <w:rFonts w:eastAsia="Calibri"/>
                <w:color w:val="000000"/>
              </w:rPr>
              <w:t>2</w:t>
            </w:r>
          </w:p>
        </w:tc>
      </w:tr>
      <w:tr w:rsidR="00D562A5" w:rsidRPr="00D562A5" w14:paraId="6E4F91CD" w14:textId="77777777" w:rsidTr="00B05EF2">
        <w:tc>
          <w:tcPr>
            <w:tcW w:w="2547" w:type="dxa"/>
          </w:tcPr>
          <w:p w14:paraId="15EAB4C1" w14:textId="77777777" w:rsidR="00D562A5" w:rsidRPr="00D562A5" w:rsidRDefault="00D562A5" w:rsidP="0085091F">
            <w:pPr>
              <w:spacing w:before="80"/>
              <w:jc w:val="both"/>
              <w:rPr>
                <w:rFonts w:eastAsia="Calibri"/>
                <w:b/>
                <w:color w:val="000000"/>
              </w:rPr>
            </w:pPr>
            <w:r w:rsidRPr="00D562A5">
              <w:rPr>
                <w:rFonts w:eastAsia="Calibri"/>
                <w:b/>
                <w:color w:val="000000"/>
              </w:rPr>
              <w:t xml:space="preserve">Platform </w:t>
            </w:r>
          </w:p>
        </w:tc>
        <w:tc>
          <w:tcPr>
            <w:tcW w:w="6803" w:type="dxa"/>
          </w:tcPr>
          <w:p w14:paraId="6824FECB" w14:textId="28263D9F" w:rsidR="00D562A5" w:rsidRPr="00D562A5" w:rsidRDefault="00D562A5" w:rsidP="0085091F">
            <w:pPr>
              <w:spacing w:before="80"/>
              <w:jc w:val="both"/>
              <w:rPr>
                <w:rFonts w:eastAsia="Calibri"/>
                <w:color w:val="000000"/>
              </w:rPr>
            </w:pPr>
            <w:r w:rsidRPr="00D562A5">
              <w:rPr>
                <w:rFonts w:eastAsia="Calibri"/>
                <w:color w:val="000000"/>
              </w:rPr>
              <w:t xml:space="preserve">Zoom </w:t>
            </w:r>
          </w:p>
        </w:tc>
      </w:tr>
      <w:tr w:rsidR="00D562A5" w:rsidRPr="00D562A5" w14:paraId="492B064E" w14:textId="77777777" w:rsidTr="00B05EF2">
        <w:trPr>
          <w:trHeight w:val="522"/>
        </w:trPr>
        <w:tc>
          <w:tcPr>
            <w:tcW w:w="2547" w:type="dxa"/>
          </w:tcPr>
          <w:p w14:paraId="7D99606D" w14:textId="77777777" w:rsidR="00D562A5" w:rsidRPr="00D562A5" w:rsidRDefault="00D562A5" w:rsidP="0085091F">
            <w:pPr>
              <w:spacing w:before="80"/>
              <w:jc w:val="both"/>
              <w:rPr>
                <w:rFonts w:eastAsia="Calibri"/>
                <w:b/>
                <w:color w:val="000000"/>
              </w:rPr>
            </w:pPr>
            <w:r w:rsidRPr="00D562A5">
              <w:rPr>
                <w:rFonts w:eastAsia="Calibri"/>
                <w:b/>
                <w:color w:val="000000"/>
              </w:rPr>
              <w:t xml:space="preserve">Respondent </w:t>
            </w:r>
          </w:p>
        </w:tc>
        <w:tc>
          <w:tcPr>
            <w:tcW w:w="6803" w:type="dxa"/>
          </w:tcPr>
          <w:p w14:paraId="001538A7" w14:textId="77777777" w:rsidR="00D562A5" w:rsidRPr="00D562A5" w:rsidRDefault="00D562A5" w:rsidP="0085091F">
            <w:pPr>
              <w:spacing w:before="80"/>
              <w:jc w:val="both"/>
              <w:rPr>
                <w:rFonts w:eastAsia="Calibri"/>
                <w:color w:val="000000"/>
              </w:rPr>
            </w:pPr>
            <w:r w:rsidRPr="00D562A5">
              <w:rPr>
                <w:rFonts w:eastAsia="Calibri"/>
                <w:color w:val="000000"/>
              </w:rPr>
              <w:t xml:space="preserve">Legal Solutions Architect at McCann FitzGerald (MF) </w:t>
            </w:r>
          </w:p>
        </w:tc>
      </w:tr>
      <w:tr w:rsidR="00D562A5" w:rsidRPr="00D562A5" w14:paraId="13A226C0" w14:textId="77777777" w:rsidTr="00B05EF2">
        <w:tc>
          <w:tcPr>
            <w:tcW w:w="2547" w:type="dxa"/>
          </w:tcPr>
          <w:p w14:paraId="129DBB8D" w14:textId="77777777" w:rsidR="00D562A5" w:rsidRPr="00D562A5" w:rsidRDefault="00D562A5" w:rsidP="0085091F">
            <w:pPr>
              <w:spacing w:before="80"/>
              <w:jc w:val="both"/>
              <w:rPr>
                <w:rFonts w:eastAsia="Calibri"/>
                <w:b/>
                <w:color w:val="000000"/>
              </w:rPr>
            </w:pPr>
            <w:r w:rsidRPr="00D562A5">
              <w:rPr>
                <w:rFonts w:eastAsia="Calibri"/>
                <w:b/>
                <w:color w:val="000000"/>
              </w:rPr>
              <w:t xml:space="preserve">Interviewer </w:t>
            </w:r>
          </w:p>
        </w:tc>
        <w:tc>
          <w:tcPr>
            <w:tcW w:w="6803" w:type="dxa"/>
          </w:tcPr>
          <w:p w14:paraId="4830CFD6" w14:textId="77777777" w:rsidR="00D562A5" w:rsidRPr="00D562A5" w:rsidRDefault="00D562A5" w:rsidP="0085091F">
            <w:pPr>
              <w:spacing w:before="80"/>
              <w:jc w:val="both"/>
              <w:rPr>
                <w:rFonts w:eastAsia="Calibri"/>
                <w:color w:val="000000"/>
              </w:rPr>
            </w:pPr>
            <w:r w:rsidRPr="00D562A5">
              <w:rPr>
                <w:rFonts w:eastAsia="Calibri"/>
                <w:color w:val="000000"/>
              </w:rPr>
              <w:t xml:space="preserve">Agnes-Clara Dikoum (ACD) </w:t>
            </w:r>
          </w:p>
        </w:tc>
      </w:tr>
    </w:tbl>
    <w:p w14:paraId="4EB55DB4" w14:textId="77777777" w:rsidR="00D562A5" w:rsidRPr="005A72B6" w:rsidRDefault="00D562A5" w:rsidP="0085091F">
      <w:pPr>
        <w:jc w:val="both"/>
        <w:rPr>
          <w:rFonts w:eastAsia="Times New Roman"/>
          <w:b/>
        </w:rPr>
      </w:pPr>
    </w:p>
    <w:p w14:paraId="1ED8A6F2" w14:textId="77777777" w:rsidR="00D562A5" w:rsidRPr="005A72B6" w:rsidRDefault="00D562A5" w:rsidP="0085091F">
      <w:pPr>
        <w:jc w:val="both"/>
        <w:rPr>
          <w:rFonts w:eastAsia="Times New Roman"/>
        </w:rPr>
      </w:pPr>
      <w:r w:rsidRPr="005A72B6">
        <w:rPr>
          <w:rFonts w:eastAsia="Times New Roman"/>
          <w:b/>
        </w:rPr>
        <w:t>(ACD):</w:t>
      </w:r>
      <w:r w:rsidRPr="005A72B6">
        <w:rPr>
          <w:rFonts w:eastAsia="Times New Roman"/>
        </w:rPr>
        <w:t xml:space="preserve"> </w:t>
      </w:r>
      <w:r>
        <w:rPr>
          <w:rFonts w:eastAsia="Times New Roman"/>
        </w:rPr>
        <w:t xml:space="preserve">Good morning. Thank you for taking the time to participate. </w:t>
      </w:r>
      <w:r w:rsidRPr="005A72B6">
        <w:rPr>
          <w:rFonts w:eastAsia="Times New Roman"/>
        </w:rPr>
        <w:t xml:space="preserve">What would you consider to be your profession? Tell me about your journey with legal technology. </w:t>
      </w:r>
    </w:p>
    <w:p w14:paraId="7889629C" w14:textId="77777777"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Yes, I worked in knowledge management legal tech in that firm for about four and a half, five years. Um, I then did my traineeship with the firm and started practicing as a commercial litigator. I did that for three years before returning to legal tech and knowledge management and innovation and any of the other buzz words that you want to throw around the industry. What I am? I guess by trade I'm a lawyer as that is what I'm trained to do specifically litigation. Um, but what I do now and what I, what I have done, I guess for most of my career is really not knowledge. Like I call it knowledge management other people call it innovation it's all the same thing. Mainly my role right now is being a bridge between </w:t>
      </w:r>
    </w:p>
    <w:p w14:paraId="4998EC90" w14:textId="77777777" w:rsidR="00D562A5" w:rsidRPr="005A72B6" w:rsidRDefault="00D562A5" w:rsidP="0085091F">
      <w:pPr>
        <w:jc w:val="both"/>
        <w:rPr>
          <w:rFonts w:eastAsia="Times New Roman"/>
        </w:rPr>
      </w:pPr>
    </w:p>
    <w:p w14:paraId="0AB82DC0" w14:textId="77777777" w:rsidR="00D562A5" w:rsidRPr="005A72B6" w:rsidRDefault="00D562A5" w:rsidP="0085091F">
      <w:pPr>
        <w:jc w:val="both"/>
        <w:rPr>
          <w:rFonts w:eastAsia="Times New Roman"/>
        </w:rPr>
      </w:pPr>
      <w:r w:rsidRPr="005A72B6">
        <w:rPr>
          <w:rFonts w:eastAsia="Times New Roman"/>
        </w:rPr>
        <w:t>…</w:t>
      </w:r>
    </w:p>
    <w:p w14:paraId="56BFE5A2" w14:textId="77777777" w:rsidR="00D562A5" w:rsidRPr="005A72B6" w:rsidRDefault="00D562A5" w:rsidP="0085091F">
      <w:pPr>
        <w:jc w:val="both"/>
        <w:rPr>
          <w:rFonts w:eastAsia="Times New Roman"/>
        </w:rPr>
      </w:pPr>
      <w:r w:rsidRPr="005A72B6">
        <w:rPr>
          <w:rFonts w:eastAsia="Times New Roman"/>
        </w:rPr>
        <w:t xml:space="preserve">Mainly my role right now is being a bridge between the business and IT figuring out what sort of technologies will help the practice and either in terms of profitability or efficiency or both, vetting those technologies and vetting their use and then implementing them for the firm and also for our clients, it's a client facing role. So, I engage with our clients around the host of different process improvement and technology projects. </w:t>
      </w:r>
    </w:p>
    <w:p w14:paraId="1AD94B40" w14:textId="560E01A8"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Interesting, so you’re very knowledgeable about legal technology then?</w:t>
      </w:r>
      <w:r w:rsidRPr="005A72B6">
        <w:rPr>
          <w:rFonts w:eastAsia="Times New Roman"/>
        </w:rPr>
        <w:br/>
      </w: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Like it's hard not to be when you’ve done it for this long and the community is actually relatively small and even globally. So, I sit on the international legal technology associations, TM and marketing coordination teams for our global membership. While we have a ton of members, I think it's like over a hundred thousand lawyers globally, the people involved are all kind of the same people. There's a relatively small number of us and then on this side of the pond it's even smaller. I work with the UK legal technology association. I know a bunch of people over in London, in London firms and again it's the same people cropping up between UK LTA the artificial lawyer. If you're in the space you are going to be kept up to date because you kind of know everybody, sort of like Ireland, like you can’t bump into somebody without them knowing somebody who you know.</w:t>
      </w:r>
      <w:r w:rsidRPr="005A72B6">
        <w:rPr>
          <w:rFonts w:eastAsia="Times New Roman"/>
        </w:rPr>
        <w:br/>
      </w:r>
      <w:r w:rsidRPr="005A72B6">
        <w:rPr>
          <w:rFonts w:eastAsia="Times New Roman"/>
        </w:rPr>
        <w:br/>
      </w:r>
      <w:r w:rsidRPr="005A72B6">
        <w:rPr>
          <w:rFonts w:eastAsia="Times New Roman"/>
          <w:b/>
        </w:rPr>
        <w:t>(ACD):</w:t>
      </w:r>
      <w:r w:rsidRPr="005A72B6">
        <w:rPr>
          <w:rFonts w:eastAsia="Times New Roman"/>
        </w:rPr>
        <w:t xml:space="preserve"> If we were to give a definition to legal technology how would you define it? </w:t>
      </w:r>
    </w:p>
    <w:p w14:paraId="1D289019" w14:textId="77777777"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Anything that you use in practices is legal technology like this is legal technology *</w:t>
      </w:r>
      <w:r w:rsidRPr="005A72B6">
        <w:rPr>
          <w:rFonts w:eastAsia="Times New Roman"/>
          <w:b/>
          <w:bCs/>
        </w:rPr>
        <w:t>proceeds to show me his keyboard</w:t>
      </w:r>
      <w:r w:rsidRPr="005A72B6">
        <w:rPr>
          <w:rFonts w:eastAsia="Times New Roman"/>
          <w:bCs/>
        </w:rPr>
        <w:t>*</w:t>
      </w:r>
      <w:r w:rsidRPr="005A72B6">
        <w:rPr>
          <w:rFonts w:eastAsia="Times New Roman"/>
        </w:rPr>
        <w:t xml:space="preserve">, anything that touches the practice. Legal </w:t>
      </w:r>
      <w:r w:rsidRPr="005A72B6">
        <w:rPr>
          <w:rFonts w:eastAsia="Times New Roman"/>
        </w:rPr>
        <w:lastRenderedPageBreak/>
        <w:t xml:space="preserve">technology isn't new. It's just a new word. We went from typewriter to word processors, to personal computers to Dictaphones all that sort of stuff is all legal technology by definition because you're using it in the practice of law. The buzzwordy sort of stuff that's come out now. I mean, if you want a definition for that you can't really define it because it's constantly changing. There's new pieces of software coming out that are being designed for lawyers a lot of them by lawyers. It's not that I don't like the term legal technology I just think it's sort of just a buzz word that's sort of flashy in the industry right now. Everything is legal technology. </w:t>
      </w:r>
    </w:p>
    <w:p w14:paraId="382CCB40"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I found that with research as well. I think it was Engstrom that said anything from substitution to complimenting legal practice is legal technology. Like, there's no way to define it. </w:t>
      </w:r>
    </w:p>
    <w:p w14:paraId="297E2A9F" w14:textId="33BA5422"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00A24E45">
        <w:rPr>
          <w:rFonts w:eastAsia="Times New Roman"/>
        </w:rPr>
        <w:t xml:space="preserve"> Yeah, i</w:t>
      </w:r>
      <w:r w:rsidRPr="005A72B6">
        <w:rPr>
          <w:rFonts w:eastAsia="Times New Roman"/>
        </w:rPr>
        <w:t xml:space="preserve">f you have to use it to get your work done as a lawyer or paralegal or a law clerk or legal secretary or anything like that it's legal technology. </w:t>
      </w:r>
    </w:p>
    <w:p w14:paraId="6835DD77"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Exactly and so what are the challenges that the law firm, that you work with, has faced during COVID 19?</w:t>
      </w:r>
    </w:p>
    <w:p w14:paraId="757E17E9" w14:textId="46F40A00"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During COVID-19? I expect this the same as everybody else. One of the things that we grappled with was e-signatures during the pandemic because obviously we couldn't be physically present with each other. However, the law doesn't stop, people still need to get deals done and certainly on the transaction side of things we were really busy and to get transactions executed you need to sign. So, you know, when people don't have access to their offices to print stuff e-signatures was the way to go. It’s something that we implemented and got our heads around, and that was a challenge because anything that you're doing in tight timelines where you're unsure of what the law says you have to get your head around, it's a challenge but nothing that we couldn't overcome. Now its parcel over practice in our day.</w:t>
      </w:r>
    </w:p>
    <w:p w14:paraId="01684540"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rPr>
        <w:br/>
      </w:r>
      <w:r w:rsidRPr="005A72B6">
        <w:rPr>
          <w:rFonts w:eastAsia="Times New Roman"/>
          <w:b/>
        </w:rPr>
        <w:t>(ACD):</w:t>
      </w:r>
      <w:r w:rsidRPr="005A72B6">
        <w:rPr>
          <w:rFonts w:eastAsia="Times New Roman"/>
        </w:rPr>
        <w:t xml:space="preserve"> When you’re talking about e-signatures are you referring to DocuSign? </w:t>
      </w:r>
    </w:p>
    <w:p w14:paraId="1835689E" w14:textId="3D321FA0"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We use DocuSign but there are a ton of providers such as Adobe sign. There's one that I saw that was really clear which was a robotic pen that you can leave on your desk. </w:t>
      </w:r>
      <w:r w:rsidR="00B41738" w:rsidRPr="005A72B6">
        <w:rPr>
          <w:rFonts w:eastAsia="Times New Roman"/>
        </w:rPr>
        <w:t>So,</w:t>
      </w:r>
      <w:r w:rsidRPr="005A72B6">
        <w:rPr>
          <w:rFonts w:eastAsia="Times New Roman"/>
        </w:rPr>
        <w:t xml:space="preserve"> if you're anywhere around the world, you can actually log into your robotic pen and have it signed on your behalf so it is actually a wedding signature. You can use it anywhere and </w:t>
      </w:r>
      <w:r w:rsidR="00B41738" w:rsidRPr="005A72B6">
        <w:rPr>
          <w:rFonts w:eastAsia="Times New Roman"/>
        </w:rPr>
        <w:t>it’s</w:t>
      </w:r>
      <w:r w:rsidRPr="005A72B6">
        <w:rPr>
          <w:rFonts w:eastAsia="Times New Roman"/>
        </w:rPr>
        <w:t xml:space="preserve"> called signify.</w:t>
      </w:r>
    </w:p>
    <w:p w14:paraId="53FB2A00"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rPr>
        <w:br/>
      </w:r>
      <w:r w:rsidRPr="005A72B6">
        <w:rPr>
          <w:rFonts w:eastAsia="Times New Roman"/>
          <w:b/>
        </w:rPr>
        <w:t>(ACD):</w:t>
      </w:r>
      <w:r w:rsidRPr="005A72B6">
        <w:rPr>
          <w:rFonts w:eastAsia="Times New Roman"/>
        </w:rPr>
        <w:t xml:space="preserve"> Oh, that's interesting. I like how they found something, well, I guess it's always been there, but I feel like law firms were more reluctant to use these types of technologies before.</w:t>
      </w:r>
      <w:r w:rsidRPr="005A72B6">
        <w:rPr>
          <w:rFonts w:eastAsia="Times New Roman"/>
        </w:rPr>
        <w:br/>
      </w:r>
      <w:r w:rsidRPr="005A72B6">
        <w:rPr>
          <w:rFonts w:eastAsia="Times New Roman"/>
        </w:rPr>
        <w:br/>
      </w: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I mean the legal industry is slow to change. I don't think any lawyer would deny that but with that being said I think skeptical is the wrong word actually because lawyers were taught to be skeptical but it's a healthy skepticism. It's not antagonistic. Like I hear what you're saying, and that sounds good to me but prove it like show me the work. I know that you got there, but show me how you did it. There's nothing wrong with that. </w:t>
      </w:r>
      <w:r w:rsidRPr="005A72B6">
        <w:rPr>
          <w:rFonts w:eastAsia="Times New Roman"/>
        </w:rPr>
        <w:lastRenderedPageBreak/>
        <w:t xml:space="preserve">You know, an awful lot of legal tech vendors fail because of that, because they can't show the work. The ones that are successful and the ones that stick around for a long time are able to prove their use case and they have them documented, the lawyers can verify that for themselves and they don't have any problems with that. </w:t>
      </w:r>
    </w:p>
    <w:p w14:paraId="6587149B"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That's true. What would you say is the perception of technology in the industry? Like, is it easily adopted or is it presented as risky? </w:t>
      </w:r>
    </w:p>
    <w:p w14:paraId="0A2E754C" w14:textId="77777777"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It depends on the tech you know, Microsoft Word is an outlook and PowerPoint, Excel, all that sort of stuff taken for granted but only maybe 20 or 25 years ago every law firm in the world was using Word. </w:t>
      </w:r>
      <w:proofErr w:type="gramStart"/>
      <w:r w:rsidRPr="005A72B6">
        <w:rPr>
          <w:rFonts w:eastAsia="Times New Roman"/>
        </w:rPr>
        <w:t>So</w:t>
      </w:r>
      <w:proofErr w:type="gramEnd"/>
      <w:r w:rsidRPr="005A72B6">
        <w:rPr>
          <w:rFonts w:eastAsia="Times New Roman"/>
        </w:rPr>
        <w:t xml:space="preserve"> there was actually a massive transition into work that, you know, like I wasn't around for it I'm not that old. You know at one time Microsoft word wasn't the incumbent for law firms that was difficult change. </w:t>
      </w:r>
    </w:p>
    <w:p w14:paraId="3356A92B" w14:textId="77777777" w:rsidR="00D562A5" w:rsidRPr="005A72B6" w:rsidRDefault="00D562A5" w:rsidP="0085091F">
      <w:pPr>
        <w:jc w:val="both"/>
        <w:rPr>
          <w:rFonts w:eastAsia="Times New Roman"/>
        </w:rPr>
      </w:pPr>
    </w:p>
    <w:p w14:paraId="1EA4B82E" w14:textId="77777777" w:rsidR="00D562A5" w:rsidRPr="005A72B6" w:rsidRDefault="00D562A5" w:rsidP="0085091F">
      <w:pPr>
        <w:jc w:val="both"/>
        <w:rPr>
          <w:rFonts w:eastAsia="Times New Roman"/>
        </w:rPr>
      </w:pPr>
      <w:r w:rsidRPr="005A72B6">
        <w:rPr>
          <w:rFonts w:eastAsia="Times New Roman"/>
          <w:b/>
        </w:rPr>
        <w:t>(ACD):</w:t>
      </w:r>
      <w:r w:rsidRPr="005A72B6">
        <w:rPr>
          <w:rFonts w:eastAsia="Times New Roman"/>
        </w:rPr>
        <w:t xml:space="preserve"> Now what if you’re using technology, say AI, how is that perceived? </w:t>
      </w:r>
    </w:p>
    <w:p w14:paraId="303A8338" w14:textId="77777777"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We're all using AI. We're all using AI in our personal lives every day. I have run into lawyers who have been skeptical around do we want to use AI? Is it effective? Is it accurate? What are the concerns ethically around that? Well, you're using AI every day in our personal life is the first thing I would say to you. I think every firm in town and every large commercial forum in San has some form of AI we use it on a e-discovery for example, and we use it on contract analysis. We don't use AI in automation, but we use pretty much close to it. When people say AI, they think of Sci-fi and Androids, AI is not certainly not in legal it's not all that sophisticated. It’s really good at doing a really defined task but as soon as you ask it to go outside of that it's not very good. </w:t>
      </w:r>
    </w:p>
    <w:p w14:paraId="4FC8D243" w14:textId="77777777" w:rsidR="00D562A5" w:rsidRPr="005A72B6" w:rsidRDefault="00D562A5" w:rsidP="0085091F">
      <w:pPr>
        <w:jc w:val="both"/>
        <w:rPr>
          <w:rFonts w:eastAsia="Times New Roman"/>
        </w:rPr>
      </w:pPr>
    </w:p>
    <w:p w14:paraId="663722CA" w14:textId="77777777" w:rsidR="00D562A5" w:rsidRPr="005A72B6" w:rsidRDefault="00D562A5" w:rsidP="0085091F">
      <w:pPr>
        <w:jc w:val="both"/>
        <w:rPr>
          <w:rFonts w:eastAsia="Times New Roman"/>
        </w:rPr>
      </w:pPr>
      <w:r w:rsidRPr="005A72B6">
        <w:rPr>
          <w:rFonts w:eastAsia="Times New Roman"/>
          <w:b/>
        </w:rPr>
        <w:t>(ACD):</w:t>
      </w:r>
      <w:r w:rsidRPr="005A72B6">
        <w:rPr>
          <w:rFonts w:eastAsia="Times New Roman"/>
        </w:rPr>
        <w:t xml:space="preserve"> Yeah. It is kind of like a drop down, but you can't get into the details. </w:t>
      </w:r>
    </w:p>
    <w:p w14:paraId="6C3E800A" w14:textId="77777777"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It is what it is, it'll do this one thing and it'll do it really, really well. You can repeat that over and over again and you will have to do it every matter that's your own transactional or in litigation you're going to have to do this all the time and it'll do that really well it'll help your matter and your results will be more accurate. It'll help you be more efficient and your client will be happier because you're getting the work done quicker and more accurately but it is just that one time. </w:t>
      </w:r>
    </w:p>
    <w:p w14:paraId="34C2E59C"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True. How do you feel about using marketing strategies such as social media? For attracting more clients for instance. </w:t>
      </w:r>
    </w:p>
    <w:p w14:paraId="33EF73C1" w14:textId="77777777"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I mean it depends on who your clients are. It’s not that I don't think it will work. I think if I was starting up my own firm tomorrow I'd be all over social media but it depends on the type of law you're doing. If all my clients are on Instagram then yeah, I have to be on Instagram. It also depends too on what you want to say, right? Like there's no point in creating stuff for the sake of creating stuff. Instagram, Facebook, Snapchat and all those social media platforms are good for defined things. If my clients were on there, if that's the way they want to consume content from us as a firm then sure. I mean I've got nothing wrong with it. I just don't know that that is the way that they want to do that right now. It just depends on who they are. </w:t>
      </w:r>
    </w:p>
    <w:p w14:paraId="0438840A" w14:textId="061A3F6E"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Who they are and the purpose of it. Do you also believe that the traditional </w:t>
      </w:r>
      <w:r w:rsidRPr="005A72B6">
        <w:rPr>
          <w:rFonts w:eastAsia="Times New Roman"/>
        </w:rPr>
        <w:lastRenderedPageBreak/>
        <w:t xml:space="preserve">business model of law firms </w:t>
      </w:r>
      <w:r w:rsidR="00A24E45" w:rsidRPr="005A72B6">
        <w:rPr>
          <w:rFonts w:eastAsia="Times New Roman"/>
        </w:rPr>
        <w:t>restricts</w:t>
      </w:r>
      <w:r w:rsidRPr="005A72B6">
        <w:rPr>
          <w:rFonts w:eastAsia="Times New Roman"/>
        </w:rPr>
        <w:t xml:space="preserve"> them from utilizing more innovative legal technology, for example, billable </w:t>
      </w:r>
      <w:r w:rsidR="00A24E45" w:rsidRPr="005A72B6">
        <w:rPr>
          <w:rFonts w:eastAsia="Times New Roman"/>
        </w:rPr>
        <w:t>hours?</w:t>
      </w:r>
      <w:r w:rsidRPr="005A72B6">
        <w:rPr>
          <w:rFonts w:eastAsia="Times New Roman"/>
        </w:rPr>
        <w:t xml:space="preserve"> What’s your stance on that? </w:t>
      </w:r>
    </w:p>
    <w:p w14:paraId="072E2DB5" w14:textId="77777777"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The billable hour is heavily ingrained in our industry and it is going to be very hard to get away from it. Do I think it stifles innovation and tech? No, I don't think so because at the end of the day we're in a customer service industry. We can call it a practice if we want to we're really no different from any other customer service business. The name of the game for us is client retention. We want to not only get new clients, but we want to retain them. We want them coming back to us. The billable hour as a concept it doesn't stifle that because if we want our clients to give us more work we have to be the best value we have to be efficient. They have to feel like they're getting good service at a price point that is reflective of the quality of work that we're putting in. </w:t>
      </w:r>
    </w:p>
    <w:p w14:paraId="119C2377" w14:textId="77777777" w:rsidR="00D562A5" w:rsidRPr="005A72B6" w:rsidRDefault="00D562A5" w:rsidP="0085091F">
      <w:pPr>
        <w:jc w:val="both"/>
        <w:rPr>
          <w:rFonts w:eastAsia="Times New Roman"/>
        </w:rPr>
      </w:pPr>
    </w:p>
    <w:p w14:paraId="2E09543D" w14:textId="77777777" w:rsidR="00D562A5" w:rsidRDefault="00D562A5" w:rsidP="0085091F">
      <w:pPr>
        <w:jc w:val="both"/>
        <w:rPr>
          <w:rFonts w:eastAsia="Times New Roman"/>
        </w:rPr>
      </w:pPr>
      <w:r w:rsidRPr="005A72B6">
        <w:rPr>
          <w:rFonts w:eastAsia="Times New Roman"/>
        </w:rPr>
        <w:t>…</w:t>
      </w:r>
    </w:p>
    <w:p w14:paraId="38000028" w14:textId="77777777" w:rsidR="00A24E45" w:rsidRPr="005A72B6" w:rsidRDefault="00A24E45" w:rsidP="0085091F">
      <w:pPr>
        <w:jc w:val="both"/>
        <w:rPr>
          <w:rFonts w:eastAsia="Times New Roman"/>
        </w:rPr>
      </w:pPr>
    </w:p>
    <w:p w14:paraId="36F170FE" w14:textId="77777777" w:rsidR="00D562A5" w:rsidRPr="005A72B6" w:rsidRDefault="00D562A5" w:rsidP="0085091F">
      <w:pPr>
        <w:jc w:val="both"/>
        <w:rPr>
          <w:rFonts w:eastAsia="Times New Roman"/>
        </w:rPr>
      </w:pPr>
      <w:r w:rsidRPr="005A72B6">
        <w:rPr>
          <w:rFonts w:eastAsia="Times New Roman"/>
        </w:rPr>
        <w:t xml:space="preserve">Now, is it unhelpful? Yeah, of course it is. Of course, it's unhelpful, but if you look at what clients are demanding for in the industry they're asking for fixed fees, putting the risk back on law firms. I think last year it was like 60% of matters in a survey that they did with the membership are now on a fixed fee basis. </w:t>
      </w:r>
      <w:proofErr w:type="gramStart"/>
      <w:r w:rsidRPr="005A72B6">
        <w:rPr>
          <w:rFonts w:eastAsia="Times New Roman"/>
        </w:rPr>
        <w:t>So</w:t>
      </w:r>
      <w:proofErr w:type="gramEnd"/>
      <w:r w:rsidRPr="005A72B6">
        <w:rPr>
          <w:rFonts w:eastAsia="Times New Roman"/>
        </w:rPr>
        <w:t xml:space="preserve"> if you're doing a fixed fee matter, if you want to be profitable you have to come in under budget, you have to come in under the fee. </w:t>
      </w:r>
      <w:proofErr w:type="gramStart"/>
      <w:r w:rsidRPr="005A72B6">
        <w:rPr>
          <w:rFonts w:eastAsia="Times New Roman"/>
        </w:rPr>
        <w:t>So</w:t>
      </w:r>
      <w:proofErr w:type="gramEnd"/>
      <w:r w:rsidRPr="005A72B6">
        <w:rPr>
          <w:rFonts w:eastAsia="Times New Roman"/>
        </w:rPr>
        <w:t xml:space="preserve"> it's totally on us as a business. We have to decide then whether or not we want to be efficient and profitable. </w:t>
      </w:r>
      <w:proofErr w:type="gramStart"/>
      <w:r w:rsidRPr="005A72B6">
        <w:rPr>
          <w:rFonts w:eastAsia="Times New Roman"/>
        </w:rPr>
        <w:t>So</w:t>
      </w:r>
      <w:proofErr w:type="gramEnd"/>
      <w:r w:rsidRPr="005A72B6">
        <w:rPr>
          <w:rFonts w:eastAsia="Times New Roman"/>
        </w:rPr>
        <w:t xml:space="preserve"> your question around internal billable, targets and that sort of stuff. Well, yeah, but it becomes a question of profitability for the business so we need to adapt. If you look at what's going on in the states we're probably about five years behind and that’s because clients in the states tend to be much more aggressive with respect to fees. </w:t>
      </w:r>
    </w:p>
    <w:p w14:paraId="67888907"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And do you think law firms are heavily influenced by what the Americans do and the English too? I know English, yes. But yeah. </w:t>
      </w:r>
    </w:p>
    <w:p w14:paraId="7BFDB9B1" w14:textId="77777777"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I mean we're a relatively small market, right? When you look at the deals that are being done internationally, my firm deals an awful lot of those big global deals but we would serve a part of it. Like we would serve the Irish part. A lot of that work could be coming from the states from multinationals or it could be coming from the UK in London and those clients have concerns that would be entirely different to one of our domestic clients, because they're looking at it from the lens of a multinational that is based in a different jurisdiction. I wouldn't say we're influenced, I'd say that we're adaptable. We can adapt to service the client based on the specific needs that they have. </w:t>
      </w:r>
    </w:p>
    <w:p w14:paraId="4FC9A792"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What is the best way to get information on what the client needs? Do you guys conduct surveys? </w:t>
      </w:r>
    </w:p>
    <w:p w14:paraId="062E7804" w14:textId="77777777"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Ask them, I mean, it's not rocket science. With clients, you have got to ask them and ask them consistently. Like you don't just ask them at the start of the matter what they want. I think when the matter closes, you absolutely should do a post-mortem. Post-mortem is actually an industry term for when a matter is done, teams will internally speak to each other about what went right, what went wrong, which you absolutely should include the client in that. You can say to them “this is what you said at the start you wanted, these are the pitfalls and things that came up in the middle during the deal, what do you think now? How can we be better next go around and what did you think about </w:t>
      </w:r>
      <w:r w:rsidRPr="005A72B6">
        <w:rPr>
          <w:rFonts w:eastAsia="Times New Roman"/>
        </w:rPr>
        <w:lastRenderedPageBreak/>
        <w:t xml:space="preserve">what you said at the start? Are they the same? Do your goals match up?” We do that for our matters, but we also do it with some of our knowledge management stuff, legal technology stuff, like we constantly and consistently engage with them. Then we try to anticipate, we watch what our clients do. We have all the information because we service them. We use that information to then try and forecast what they might need from us and how we can help them. </w:t>
      </w:r>
    </w:p>
    <w:p w14:paraId="3FBEDB1D"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Digital transformation could be considered risky. But do you think that in order to adopt this type of strategy hiring needs to change a little bit? There was a critic that said hiring risk takers, for example or people that are willing to adapt to the changes of technology would be better to hire as a lawyer. </w:t>
      </w:r>
    </w:p>
    <w:p w14:paraId="17E8C114" w14:textId="77777777" w:rsidR="00D562A5" w:rsidRPr="005A72B6" w:rsidRDefault="00D562A5" w:rsidP="0085091F">
      <w:pPr>
        <w:jc w:val="both"/>
        <w:rPr>
          <w:rFonts w:eastAsia="Times New Roman"/>
        </w:rPr>
      </w:pPr>
    </w:p>
    <w:p w14:paraId="5743D210" w14:textId="77777777" w:rsidR="00D562A5" w:rsidRPr="005A72B6" w:rsidRDefault="00D562A5" w:rsidP="0085091F">
      <w:pPr>
        <w:jc w:val="both"/>
        <w:rPr>
          <w:rFonts w:eastAsia="Times New Roman"/>
        </w:rPr>
      </w:pPr>
      <w:r>
        <w:rPr>
          <w:rFonts w:eastAsia="Times New Roman"/>
          <w:b/>
        </w:rPr>
        <w:t>(MF</w:t>
      </w:r>
      <w:r w:rsidRPr="005A72B6">
        <w:rPr>
          <w:rFonts w:eastAsia="Times New Roman"/>
          <w:b/>
        </w:rPr>
        <w:t>):</w:t>
      </w:r>
      <w:r w:rsidRPr="005A72B6">
        <w:rPr>
          <w:rFonts w:eastAsia="Times New Roman"/>
        </w:rPr>
        <w:t xml:space="preserve"> Is it risky? Everybody talks about digital transformation. I would say it's just the buzzwords, quite frankly. What do they mean when they say digital transformation? Do they mean putting their services in the clouds? Do they mean, you know having a network on which their users can collaborate with each other? Like, what do they mean by that? Digital transformation is a catch-all for a lot of things. I think what people said what they mean when they say digital transformation is we're going to the cloud. Why is that risky? All it is, is an evolution of what we've always been doing. We went from paper to working on PCs. You know we used to send physical paper documents around town, via posts. Now we send them by email. Instead of doing that we're just going to post it somewhere and people can go in and get it whenever they want. I don't see why that's risky. I see it as- </w:t>
      </w:r>
    </w:p>
    <w:p w14:paraId="5FDE99AF" w14:textId="77777777" w:rsidR="00D562A5" w:rsidRPr="005A72B6" w:rsidRDefault="00D562A5" w:rsidP="0085091F">
      <w:pPr>
        <w:jc w:val="both"/>
        <w:rPr>
          <w:rFonts w:eastAsia="Times New Roman"/>
        </w:rPr>
      </w:pPr>
    </w:p>
    <w:p w14:paraId="79BAC1A9" w14:textId="77777777" w:rsidR="00D562A5" w:rsidRPr="005A72B6" w:rsidRDefault="00D562A5" w:rsidP="0085091F">
      <w:pPr>
        <w:jc w:val="both"/>
        <w:rPr>
          <w:rFonts w:eastAsia="Times New Roman"/>
        </w:rPr>
      </w:pPr>
      <w:r w:rsidRPr="005A72B6">
        <w:rPr>
          <w:rFonts w:eastAsia="Times New Roman"/>
          <w:b/>
        </w:rPr>
        <w:t>(ACD):</w:t>
      </w:r>
      <w:r w:rsidRPr="005A72B6">
        <w:rPr>
          <w:rFonts w:eastAsia="Times New Roman"/>
        </w:rPr>
        <w:t xml:space="preserve"> An evolution </w:t>
      </w:r>
    </w:p>
    <w:p w14:paraId="0CA4709A" w14:textId="77777777" w:rsidR="00D562A5" w:rsidRPr="005A72B6" w:rsidRDefault="00D562A5" w:rsidP="0085091F">
      <w:pPr>
        <w:jc w:val="both"/>
        <w:rPr>
          <w:rFonts w:eastAsia="Times New Roman"/>
        </w:rPr>
      </w:pPr>
    </w:p>
    <w:p w14:paraId="1B806F55" w14:textId="77777777" w:rsidR="00D562A5" w:rsidRPr="005A72B6" w:rsidRDefault="00D562A5" w:rsidP="0085091F">
      <w:pPr>
        <w:jc w:val="both"/>
        <w:rPr>
          <w:rFonts w:eastAsia="Times New Roman"/>
        </w:rPr>
      </w:pPr>
      <w:r>
        <w:rPr>
          <w:rFonts w:eastAsia="Times New Roman"/>
          <w:b/>
        </w:rPr>
        <w:t>(MF</w:t>
      </w:r>
      <w:r w:rsidRPr="005A72B6">
        <w:rPr>
          <w:rFonts w:eastAsia="Times New Roman"/>
          <w:b/>
        </w:rPr>
        <w:t>):</w:t>
      </w:r>
      <w:r w:rsidRPr="005A72B6">
        <w:rPr>
          <w:rFonts w:eastAsia="Times New Roman"/>
        </w:rPr>
        <w:t xml:space="preserve"> Even evolution sounds too grande. It’s a natural, incremental, safe step that every other industry has already taken. When we talk about risks where's the risk? Tell me what the risk is. Then to your other question around hiring risk taker why are they better? When you look at hiring it's about subject matter or expertise and whether or not they're a good fit. </w:t>
      </w:r>
      <w:proofErr w:type="gramStart"/>
      <w:r w:rsidRPr="005A72B6">
        <w:rPr>
          <w:rFonts w:eastAsia="Times New Roman"/>
        </w:rPr>
        <w:t>Will</w:t>
      </w:r>
      <w:proofErr w:type="gramEnd"/>
      <w:r w:rsidRPr="005A72B6">
        <w:rPr>
          <w:rFonts w:eastAsia="Times New Roman"/>
        </w:rPr>
        <w:t xml:space="preserve"> I be happy to see you every day? will we get along? At the end of the day law firms are social structures. You’re going to spend so much time working in the firm that you have to like the people that you're working with and you'll get the best out of each other. Whether or not somebody is a risk taker, I don't think it's a pro or con. For me it's about what do I need, do I need somebody who's great at document automation, do I need somebody who can talk to clients and build trust in a plain language way while understanding what their pain points are and understanding the underlying technologies and laws to be able to help, I would hire accordingly based on that. We're in the cloud you know we've got lots of people internally who are risk takers, who are risk averse, who sit somewhere on the fence, in the middle on. I don't think that we've ever looked at the hiring strategy for anything that we do around legal technology based on whether they are a risk taker or not. It's all about expertise, about quality, if a client comes in tomorrow, are they going to be able to help them? </w:t>
      </w:r>
    </w:p>
    <w:p w14:paraId="293BC9E0" w14:textId="77777777" w:rsidR="00D562A5" w:rsidRPr="005A72B6" w:rsidRDefault="00D562A5" w:rsidP="0085091F">
      <w:pPr>
        <w:jc w:val="both"/>
        <w:rPr>
          <w:rFonts w:eastAsia="Times New Roman"/>
        </w:rPr>
      </w:pPr>
      <w:r w:rsidRPr="005A72B6">
        <w:rPr>
          <w:rFonts w:eastAsia="Times New Roman"/>
        </w:rPr>
        <w:br/>
      </w:r>
      <w:r w:rsidRPr="005A72B6">
        <w:rPr>
          <w:rFonts w:eastAsia="Times New Roman"/>
          <w:b/>
        </w:rPr>
        <w:t>(ACD):</w:t>
      </w:r>
      <w:r w:rsidRPr="005A72B6">
        <w:rPr>
          <w:rFonts w:eastAsia="Times New Roman"/>
        </w:rPr>
        <w:t xml:space="preserve"> True. Thank you so much for this interview. I think that was very informative and insightful. </w:t>
      </w:r>
    </w:p>
    <w:p w14:paraId="56CE1ACF" w14:textId="17DA5380" w:rsidR="00D562A5" w:rsidRPr="005A72B6" w:rsidRDefault="00D562A5" w:rsidP="0085091F">
      <w:pPr>
        <w:jc w:val="both"/>
        <w:rPr>
          <w:rFonts w:eastAsia="Times New Roman"/>
        </w:rPr>
      </w:pPr>
      <w:r w:rsidRPr="005A72B6">
        <w:rPr>
          <w:rFonts w:eastAsia="Times New Roman"/>
        </w:rPr>
        <w:br/>
      </w:r>
      <w:r>
        <w:rPr>
          <w:rFonts w:eastAsia="Times New Roman"/>
          <w:b/>
        </w:rPr>
        <w:t>(MF</w:t>
      </w:r>
      <w:r w:rsidRPr="005A72B6">
        <w:rPr>
          <w:rFonts w:eastAsia="Times New Roman"/>
          <w:b/>
        </w:rPr>
        <w:t>):</w:t>
      </w:r>
      <w:r w:rsidRPr="005A72B6">
        <w:rPr>
          <w:rFonts w:eastAsia="Times New Roman"/>
        </w:rPr>
        <w:t xml:space="preserve"> No, no, it's all fun. If you need anything else, just give me a shout.</w:t>
      </w:r>
      <w:r w:rsidRPr="005A72B6">
        <w:rPr>
          <w:rFonts w:eastAsia="Times New Roman"/>
        </w:rPr>
        <w:br/>
      </w:r>
      <w:r w:rsidRPr="005A72B6">
        <w:rPr>
          <w:rFonts w:eastAsia="Times New Roman"/>
        </w:rPr>
        <w:br/>
      </w:r>
      <w:r w:rsidRPr="005A72B6">
        <w:rPr>
          <w:rFonts w:eastAsia="Times New Roman"/>
          <w:b/>
        </w:rPr>
        <w:t>(ACD):</w:t>
      </w:r>
      <w:r w:rsidRPr="005A72B6">
        <w:rPr>
          <w:rFonts w:eastAsia="Times New Roman"/>
        </w:rPr>
        <w:t xml:space="preserve"> Thank you so much. Okay, I'll keep in touch.</w:t>
      </w:r>
    </w:p>
    <w:p w14:paraId="46F6EADC" w14:textId="202D5B91" w:rsidR="00D562A5" w:rsidRDefault="00D562A5" w:rsidP="00052B43">
      <w:pPr>
        <w:pStyle w:val="Heading2"/>
      </w:pPr>
      <w:bookmarkStart w:id="72" w:name="_Toc81603804"/>
      <w:r>
        <w:lastRenderedPageBreak/>
        <w:t xml:space="preserve">Appendix C </w:t>
      </w:r>
      <w:r w:rsidR="009C185C">
        <w:t>– Interview Transcript 3</w:t>
      </w:r>
      <w:bookmarkEnd w:id="72"/>
    </w:p>
    <w:p w14:paraId="183A0EA7" w14:textId="77777777" w:rsidR="00B41738" w:rsidRDefault="00B41738" w:rsidP="00B41738"/>
    <w:tbl>
      <w:tblPr>
        <w:tblStyle w:val="TableGrid"/>
        <w:tblW w:w="0" w:type="auto"/>
        <w:tblLook w:val="04A0" w:firstRow="1" w:lastRow="0" w:firstColumn="1" w:lastColumn="0" w:noHBand="0" w:noVBand="1"/>
      </w:tblPr>
      <w:tblGrid>
        <w:gridCol w:w="2400"/>
        <w:gridCol w:w="6088"/>
      </w:tblGrid>
      <w:tr w:rsidR="00B41738" w:rsidRPr="00B41738" w14:paraId="2AA0A837" w14:textId="77777777" w:rsidTr="00B05EF2">
        <w:tc>
          <w:tcPr>
            <w:tcW w:w="2547" w:type="dxa"/>
          </w:tcPr>
          <w:p w14:paraId="674AB638" w14:textId="77777777" w:rsidR="00B41738" w:rsidRPr="00B41738" w:rsidRDefault="00B41738" w:rsidP="0085091F">
            <w:pPr>
              <w:spacing w:before="80"/>
              <w:jc w:val="both"/>
              <w:rPr>
                <w:rFonts w:eastAsia="Calibri"/>
                <w:b/>
                <w:color w:val="000000"/>
              </w:rPr>
            </w:pPr>
            <w:r w:rsidRPr="00B41738">
              <w:rPr>
                <w:rFonts w:eastAsia="Calibri"/>
                <w:b/>
                <w:color w:val="000000"/>
              </w:rPr>
              <w:t xml:space="preserve">Interview Number </w:t>
            </w:r>
          </w:p>
        </w:tc>
        <w:tc>
          <w:tcPr>
            <w:tcW w:w="6803" w:type="dxa"/>
          </w:tcPr>
          <w:p w14:paraId="383D8193" w14:textId="77777777" w:rsidR="00B41738" w:rsidRPr="00B41738" w:rsidRDefault="00B41738" w:rsidP="0085091F">
            <w:pPr>
              <w:spacing w:before="80"/>
              <w:jc w:val="both"/>
              <w:rPr>
                <w:rFonts w:eastAsia="Calibri"/>
                <w:color w:val="000000"/>
              </w:rPr>
            </w:pPr>
            <w:r w:rsidRPr="00B41738">
              <w:rPr>
                <w:rFonts w:eastAsia="Calibri"/>
                <w:color w:val="000000"/>
              </w:rPr>
              <w:t>3</w:t>
            </w:r>
          </w:p>
        </w:tc>
      </w:tr>
      <w:tr w:rsidR="00B41738" w:rsidRPr="00B41738" w14:paraId="2B674746" w14:textId="77777777" w:rsidTr="00B05EF2">
        <w:tc>
          <w:tcPr>
            <w:tcW w:w="2547" w:type="dxa"/>
          </w:tcPr>
          <w:p w14:paraId="70620837" w14:textId="77777777" w:rsidR="00B41738" w:rsidRPr="00B41738" w:rsidRDefault="00B41738" w:rsidP="0085091F">
            <w:pPr>
              <w:spacing w:before="80"/>
              <w:jc w:val="both"/>
              <w:rPr>
                <w:rFonts w:eastAsia="Calibri"/>
                <w:b/>
                <w:color w:val="000000"/>
              </w:rPr>
            </w:pPr>
            <w:r w:rsidRPr="00B41738">
              <w:rPr>
                <w:rFonts w:eastAsia="Calibri"/>
                <w:b/>
                <w:color w:val="000000"/>
              </w:rPr>
              <w:t xml:space="preserve">Platform </w:t>
            </w:r>
          </w:p>
        </w:tc>
        <w:tc>
          <w:tcPr>
            <w:tcW w:w="6803" w:type="dxa"/>
          </w:tcPr>
          <w:p w14:paraId="7BE215B2" w14:textId="77777777" w:rsidR="00B41738" w:rsidRPr="00B41738" w:rsidRDefault="00B41738" w:rsidP="0085091F">
            <w:pPr>
              <w:spacing w:before="80"/>
              <w:jc w:val="both"/>
              <w:rPr>
                <w:rFonts w:eastAsia="Calibri"/>
                <w:color w:val="000000"/>
              </w:rPr>
            </w:pPr>
            <w:r w:rsidRPr="00B41738">
              <w:rPr>
                <w:rFonts w:eastAsia="Calibri"/>
                <w:color w:val="000000"/>
              </w:rPr>
              <w:t xml:space="preserve">Zoom </w:t>
            </w:r>
          </w:p>
        </w:tc>
      </w:tr>
      <w:tr w:rsidR="00B41738" w:rsidRPr="00B41738" w14:paraId="460C08FC" w14:textId="77777777" w:rsidTr="00B05EF2">
        <w:trPr>
          <w:trHeight w:val="522"/>
        </w:trPr>
        <w:tc>
          <w:tcPr>
            <w:tcW w:w="2547" w:type="dxa"/>
          </w:tcPr>
          <w:p w14:paraId="34261AC7" w14:textId="77777777" w:rsidR="00B41738" w:rsidRPr="00B41738" w:rsidRDefault="00B41738" w:rsidP="0085091F">
            <w:pPr>
              <w:spacing w:before="80"/>
              <w:jc w:val="both"/>
              <w:rPr>
                <w:rFonts w:eastAsia="Calibri"/>
                <w:b/>
                <w:color w:val="000000"/>
              </w:rPr>
            </w:pPr>
            <w:r w:rsidRPr="00B41738">
              <w:rPr>
                <w:rFonts w:eastAsia="Calibri"/>
                <w:b/>
                <w:color w:val="000000"/>
              </w:rPr>
              <w:t xml:space="preserve">Respondent </w:t>
            </w:r>
          </w:p>
        </w:tc>
        <w:tc>
          <w:tcPr>
            <w:tcW w:w="6803" w:type="dxa"/>
          </w:tcPr>
          <w:p w14:paraId="34DE0FAC" w14:textId="77777777" w:rsidR="00B41738" w:rsidRPr="00B41738" w:rsidRDefault="00B41738" w:rsidP="0085091F">
            <w:pPr>
              <w:jc w:val="both"/>
              <w:rPr>
                <w:b/>
              </w:rPr>
            </w:pPr>
            <w:r w:rsidRPr="00B41738">
              <w:t>Operations Manager Legal Technology Group at Zelle LLP</w:t>
            </w:r>
            <w:r w:rsidRPr="00B41738">
              <w:rPr>
                <w:b/>
              </w:rPr>
              <w:t xml:space="preserve"> </w:t>
            </w:r>
            <w:r w:rsidRPr="00B41738">
              <w:t>(ZL)</w:t>
            </w:r>
          </w:p>
        </w:tc>
      </w:tr>
      <w:tr w:rsidR="00B41738" w:rsidRPr="00B41738" w14:paraId="2DC8383E" w14:textId="77777777" w:rsidTr="00B05EF2">
        <w:tc>
          <w:tcPr>
            <w:tcW w:w="2547" w:type="dxa"/>
          </w:tcPr>
          <w:p w14:paraId="56C17AAC" w14:textId="77777777" w:rsidR="00B41738" w:rsidRPr="00B41738" w:rsidRDefault="00B41738" w:rsidP="0085091F">
            <w:pPr>
              <w:spacing w:before="80"/>
              <w:jc w:val="both"/>
              <w:rPr>
                <w:rFonts w:eastAsia="Calibri"/>
                <w:b/>
                <w:color w:val="000000"/>
              </w:rPr>
            </w:pPr>
            <w:r w:rsidRPr="00B41738">
              <w:rPr>
                <w:rFonts w:eastAsia="Calibri"/>
                <w:b/>
                <w:color w:val="000000"/>
              </w:rPr>
              <w:t xml:space="preserve">Interviewer </w:t>
            </w:r>
          </w:p>
        </w:tc>
        <w:tc>
          <w:tcPr>
            <w:tcW w:w="6803" w:type="dxa"/>
          </w:tcPr>
          <w:p w14:paraId="578BEB21" w14:textId="77777777" w:rsidR="00B41738" w:rsidRPr="00B41738" w:rsidRDefault="00B41738" w:rsidP="0085091F">
            <w:pPr>
              <w:spacing w:before="80"/>
              <w:jc w:val="both"/>
              <w:rPr>
                <w:rFonts w:eastAsia="Calibri"/>
                <w:color w:val="000000"/>
              </w:rPr>
            </w:pPr>
            <w:r w:rsidRPr="00B41738">
              <w:rPr>
                <w:rFonts w:eastAsia="Calibri"/>
                <w:color w:val="000000"/>
              </w:rPr>
              <w:t xml:space="preserve">Agnes-Clara Dikoum (ACD) </w:t>
            </w:r>
          </w:p>
        </w:tc>
      </w:tr>
    </w:tbl>
    <w:p w14:paraId="75226189" w14:textId="77777777" w:rsidR="00B41738" w:rsidRPr="00B41738" w:rsidRDefault="00B41738" w:rsidP="0085091F">
      <w:pPr>
        <w:spacing w:before="240" w:beforeAutospacing="1"/>
        <w:jc w:val="both"/>
        <w:rPr>
          <w:rFonts w:eastAsia="Calibri"/>
          <w:color w:val="000000"/>
        </w:rPr>
      </w:pPr>
    </w:p>
    <w:p w14:paraId="4304BBC1"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Thank you so much for joining me on this interview. My research title for this dissertation is how can making a technology pivot in law firms allow them to survive a pandemic? The reason why I picked this was because we've seen during the pandemic a lot of companies have gone through digital transformations and we've seen a huge surge in revenue due to that. I wanted to know was this possible for law firms as well and could we expect this for the future? So, my first question for you would be, how would you define legal technology?</w:t>
      </w:r>
    </w:p>
    <w:p w14:paraId="27A3C60A"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Legal technology. Well in my particular world legal technology is really used to define the applications and the processes that go into like the e-discovery side of litigation of the legal world. Obviously, there are so many other areas of legal that require technology and automation, you know finance billings, IT of course which is a big umbrella over all of that. Legal technology in my world is really the e-discovery side, the litigation side and the tools that we use to help our legal teams get through that whole discovery phase and there's rules, like the courts have rules about how things have to be collected, how they have to be preserved, how they have to be processed and then produced to the other parties and things like that. So, it's necessary to comply with rules. </w:t>
      </w:r>
    </w:p>
    <w:p w14:paraId="50F128D3"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I feel like in the United States it is well-developed actually because you said there are rules of how you go about these things and here in Ireland I think that it's not as developed and not a lot of companies have actually introduced a large amount of technology and have gradually implemented it because of the pandemic, for example e-signatures they only started really implementing that because of the pandemic.</w:t>
      </w:r>
    </w:p>
    <w:p w14:paraId="4EB81386"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That was interesting. </w:t>
      </w:r>
    </w:p>
    <w:p w14:paraId="06D1D29A"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What are the challenges that your law firm has faced due to COVID-19?</w:t>
      </w:r>
    </w:p>
    <w:p w14:paraId="3A890608" w14:textId="1B5E7986"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Well, I would say we were really one of the fortunate ones. </w:t>
      </w:r>
      <w:r w:rsidR="002A0B2A" w:rsidRPr="00B41738">
        <w:rPr>
          <w:rFonts w:eastAsia="Calibri"/>
          <w:color w:val="000000"/>
        </w:rPr>
        <w:t>So,</w:t>
      </w:r>
      <w:r w:rsidRPr="00B41738">
        <w:rPr>
          <w:rFonts w:eastAsia="Calibri"/>
          <w:color w:val="000000"/>
        </w:rPr>
        <w:t xml:space="preserve"> we have 10 offices one in London and then nine throughout the US and we have people who are able to work remote but we weren't sure what that was going to look like for our total firm to be accessing our servers at the same time. So, we did a test and it worked out really well. We are very fortunate that our work has not only stayed steady but we have increased, we have hired over I think 12 lawyers over the pandemic. So significantly added and a lot of that work we do insurance defense work and so a lot of that work is COVID related. So, we've been fortunate and other than the need to purchase some additional equipment to make people's work from home as convenient as possible. I think some additional laptops were purchased for like staff at the office who maybe didn't work with laptops before and now they needed something for home. </w:t>
      </w:r>
      <w:proofErr w:type="gramStart"/>
      <w:r w:rsidRPr="00B41738">
        <w:rPr>
          <w:rFonts w:eastAsia="Calibri"/>
          <w:color w:val="000000"/>
        </w:rPr>
        <w:t>So</w:t>
      </w:r>
      <w:proofErr w:type="gramEnd"/>
      <w:r w:rsidRPr="00B41738">
        <w:rPr>
          <w:rFonts w:eastAsia="Calibri"/>
          <w:color w:val="000000"/>
        </w:rPr>
        <w:t xml:space="preserve"> I think there were some costs that </w:t>
      </w:r>
      <w:r w:rsidRPr="00B41738">
        <w:rPr>
          <w:rFonts w:eastAsia="Calibri"/>
          <w:color w:val="000000"/>
        </w:rPr>
        <w:lastRenderedPageBreak/>
        <w:t>went into that which would be a challenge I guess in your terms but technology wise I don't know that we really ran into any big problems because of the change to remote works.</w:t>
      </w:r>
    </w:p>
    <w:p w14:paraId="35B94191"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What would you say is the perception of legal technology? Would you say it’s easily adopted? </w:t>
      </w:r>
    </w:p>
    <w:p w14:paraId="1F15174B"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That's really an interesting question because there are some people who love it and embrace it. There are some people who have maybe been around in the industry for a while that are frustrated by technology and rely on others to do that work because they're just not either comfortable with the technology or there's a certain amount of training and patience that go into learning how to use the tools. We're seeing the lawyers coming out of law school with a higher level of comfort in using technology. I think is just a given that this is going to be part of your world. We see like typically in a law firm environment there's an assignment of an LAA (legal administrative assistant) to an attorney and we're seeing that the ratio of attorney to LAA is growing. We can have fewer LAAs supporting more attorneys because the attorneys are able to do so much of the technology work themselves which is kind of interesting. That's kind of a trend we've seen happening over the last however many years. I think legal technology is viewed as necessary, there's some great tools that are out there the work that we can save our legal teams by using technology in hours and hours and hours and what that equates in costs to the client are there. It's huge. </w:t>
      </w:r>
    </w:p>
    <w:p w14:paraId="072B53E5"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Well there's also the argument of billable hours comes in the way of efficiency. When you introduce technology, it makes a lawyer’s day to day work and time more efficient rather than when you are paid by the hour. Would you say that comes in the way of efficient working?</w:t>
      </w:r>
    </w:p>
    <w:p w14:paraId="243E1BC9"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It does and there are other billing models where they may just say we'll do this work for you for this lump sum of this. Then the goal is to get the work done before you exceed the amount of time that would have generated that final dollar amount. There's costs that go into having that technology for sure. If you get a client that is interested, has done a lot of that kind of work they understand that there's costs that go into it and they say you can get us through this discovery phase for $4 million instead of paying hourly some are happy to do. This is because it's a known quantity. There's no questions that there's going to be big surprises anywhere.</w:t>
      </w:r>
    </w:p>
    <w:p w14:paraId="7DBCAC35"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w:t>
      </w:r>
      <w:proofErr w:type="gramStart"/>
      <w:r w:rsidRPr="00B41738">
        <w:rPr>
          <w:rFonts w:eastAsia="Calibri"/>
          <w:color w:val="000000"/>
        </w:rPr>
        <w:t>So</w:t>
      </w:r>
      <w:proofErr w:type="gramEnd"/>
      <w:r w:rsidRPr="00B41738">
        <w:rPr>
          <w:rFonts w:eastAsia="Calibri"/>
          <w:color w:val="000000"/>
        </w:rPr>
        <w:t xml:space="preserve"> it would just depend on the client's wants.</w:t>
      </w:r>
    </w:p>
    <w:p w14:paraId="4A276451"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It does and clients are getting so comfortable with this and they understand it's not a big of a battle to explain to them why technology is important, it's needed, what the benefits to them will be by using it, that kind of thing. They're just getting smarter all the time. </w:t>
      </w:r>
    </w:p>
    <w:p w14:paraId="64404307"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And do you know if there was a restructure in the business model during the pandemic for the company and how did legal technology influence that, would you say?</w:t>
      </w:r>
    </w:p>
    <w:p w14:paraId="105847F3"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I don't believe there were any significant changes.</w:t>
      </w:r>
    </w:p>
    <w:p w14:paraId="25CCF80A"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Just working remotely mostly?</w:t>
      </w:r>
    </w:p>
    <w:p w14:paraId="43546B67"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lastRenderedPageBreak/>
        <w:t>(ZL):</w:t>
      </w:r>
      <w:r w:rsidRPr="00B41738">
        <w:rPr>
          <w:rFonts w:eastAsia="Calibri"/>
          <w:color w:val="000000"/>
        </w:rPr>
        <w:t xml:space="preserve">  Right. I think there is a bigger worry about culture, the cultural differences that we would start to feel than any other technology struggles. I think that was a bigger concern. I have to just make sure I'm clarifying that I'm really only speaking my piece of the pie at the firm relating to e-discovery. If there were any of those things happening in a different are I am really not aware of all of that. I'm part of a manager's group so we do all get together and talk. We did make a change in some software that affected everybody across the firm and that was a little bit of a pain but that had nothing to do with the pandemic other than it was scheduled to happen. </w:t>
      </w:r>
    </w:p>
    <w:p w14:paraId="18A92B1B"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Okay and how would you feel about using marketing strategies? Using social media to grow the number of clients that you have, or do you already utilize social media?</w:t>
      </w:r>
    </w:p>
    <w:p w14:paraId="2CE778BC"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I think our marketing group does use social media, mostly LinkedIn. I don't know that other platforms are really used. I think we have a Twitter account, I think we have those things but I don't know that they're super active. I mean social media is such a big thing out there, a lot of our clients use it so I think it's a positive thing.</w:t>
      </w:r>
    </w:p>
    <w:p w14:paraId="470F9A8A"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Interesting. So, digital transformation could be considered risky because of privacy. When you're in a law firm you're obviously dealing with people's sensitive information and so do you think that hiring more risk takers would be key? </w:t>
      </w:r>
    </w:p>
    <w:p w14:paraId="3CA87C98"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I'm not sure I follow. What do you mean by hiring more risk-takers?</w:t>
      </w:r>
    </w:p>
    <w:p w14:paraId="26C0B29B"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Some sources say that the internal organization should be able to adapt to the changes that come with the technology when implementing it. Sometimes risk-takers, critics have mentioned, would facilitate the adoption of legal technologies where there are barriers for law firms.</w:t>
      </w:r>
    </w:p>
    <w:p w14:paraId="4990A08D"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I do know that security is a huge thing for our firm and any firm I've ever been with the fact that we are working with client data and having to transfer that data back and forth, you know, there's always greater risks of that with more people. If you're defining a risk taker as a new lawyer who comes in who's a little bit more shoot from the hip kind of thing, we do have those challenges. You really have to do what you can to reign those people in and make them understand what the rules are and this is much more on at IT level than in my department but we do work very closely with them. We had this policy in place where no data could be put on a drive that wasn't encrypted but then we have certain courts that won't accept an encrypted drive. So, we have a firm-wide policy about client data, if that client document turns into an exhibit that has to go to a court and the court says give it to me on a flash drive, that’s not encrypted but our policy says it has to be. That gets to be difficult discussions and some frustrated lawyers and that brings challenges for sure.</w:t>
      </w:r>
    </w:p>
    <w:p w14:paraId="4C6C1C8F" w14:textId="77777777" w:rsidR="00B41738" w:rsidRPr="00B41738" w:rsidRDefault="00B41738" w:rsidP="0085091F">
      <w:pPr>
        <w:spacing w:before="240" w:beforeAutospacing="1"/>
        <w:rPr>
          <w:rFonts w:eastAsia="Calibri"/>
          <w:color w:val="000000"/>
        </w:rPr>
      </w:pPr>
      <w:r w:rsidRPr="00B41738">
        <w:rPr>
          <w:rFonts w:eastAsia="Calibri"/>
          <w:b/>
          <w:color w:val="000000"/>
        </w:rPr>
        <w:t>(ACD):</w:t>
      </w:r>
      <w:r w:rsidRPr="00B41738">
        <w:rPr>
          <w:rFonts w:eastAsia="Calibri"/>
          <w:color w:val="000000"/>
        </w:rPr>
        <w:t xml:space="preserve"> That legal technology actually brings to the business, I see how it could be challenging. </w:t>
      </w:r>
    </w:p>
    <w:p w14:paraId="6A9083E5"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Does that answer your question?</w:t>
      </w:r>
    </w:p>
    <w:p w14:paraId="4520E240"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Yes, another lawyer I interviewed actually said that there was no correlation, he doesn't see any correlation between risk takers and adopting legal technology into a firm. </w:t>
      </w:r>
      <w:r w:rsidRPr="00B41738">
        <w:rPr>
          <w:rFonts w:eastAsia="Calibri"/>
          <w:color w:val="000000"/>
        </w:rPr>
        <w:lastRenderedPageBreak/>
        <w:t>Your response is perfectly fine. The next question is in relation to client value. Do you think that the billable hour comes in the way of client value?</w:t>
      </w:r>
    </w:p>
    <w:p w14:paraId="199486F8"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You mean their value to the client?</w:t>
      </w:r>
    </w:p>
    <w:p w14:paraId="720AAA23"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Like sometimes they'll do surveys and asking clients feedback on how the firm can improve just to bring more value to client.</w:t>
      </w:r>
    </w:p>
    <w:p w14:paraId="1E2DFCF3"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Right, yes. </w:t>
      </w:r>
      <w:proofErr w:type="gramStart"/>
      <w:r w:rsidRPr="00B41738">
        <w:rPr>
          <w:rFonts w:eastAsia="Calibri"/>
          <w:color w:val="000000"/>
        </w:rPr>
        <w:t>So</w:t>
      </w:r>
      <w:proofErr w:type="gramEnd"/>
      <w:r w:rsidRPr="00B41738">
        <w:rPr>
          <w:rFonts w:eastAsia="Calibri"/>
          <w:color w:val="000000"/>
        </w:rPr>
        <w:t xml:space="preserve"> I think legal technology is one of the best ways we can offer value to the client. Just an example we use an e-discovery review tool that works with all electronic documents, paper documents that have been scanned, etc. It's got analytics involved that we can go through and let's say we've got 10,000 email that came from a client and say 12 of the people at that company that worked on this particular project we can take all of their email and throw analytics at it. In the past, someone would have had to go through and review all however many half a million emails. Now we can go in and we can duplicate that email as it comes in so that the attorneys, the review team have to only review one copy of that email. Then we can run email threading against it and someone can take a look at and let's say, you and I were emailing each other back and forth and then we threw in a third person and then a fourth person, someone can actually take a look after that analytics has been run and see what's the most inclusive email and the end of that thread so that these 14 emails don't have to be read. You can comfortably read this last email and it will contain these 14. Then you can determine if you need to give the other side just that one all-inclusive email or do they really need to see all 14 of them? And so just cutting those kind of</w:t>
      </w:r>
    </w:p>
    <w:p w14:paraId="654DB00C"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Just gives more clarity and it is much more succinct.</w:t>
      </w:r>
    </w:p>
    <w:p w14:paraId="706797EB"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Much more efficient. It's got something called active learning where again, 500,000 documents in this collection and we know what some of the important ones are already because we know what the case is about. So, we can take this 200 really, really important documents and we can feed that into the review tool and it will start learning and identifying other important, similar documents to the seeds that we just fed in and it'll start bubbling all that important stuff up to the top and help you get to that important stuff more quickly and more efficiently. As opposed to however many years ago when people had to start at document number one and go through 500,000 in a one year review that's just not very efficient. So those are a few examples of how technology can really help. </w:t>
      </w:r>
    </w:p>
    <w:p w14:paraId="513C1139"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That is so interesting, thank you for talking about some of the tools used. The final question is say, a framework has to be constructed what would be the most important elements to address when a company wants to adopt more legal technology into their firm? Some would say, get rid of the billable hours, some would say raise your client value. So, any advice that you have. </w:t>
      </w:r>
    </w:p>
    <w:p w14:paraId="086DA57B"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I guess where I was going before you gave me your examples would be you know, make sure you do your research in what technology you're planning to implement make sure you know, what your audience is and your audience's needs are. There are some really great tools out there that come with a very hefty price tag and they're very impressive but if your client's work doesn't require that kind of work you know you don't want to be investing in those huge ticket items. That's just one example, but yeah. So really do your research and knowing what your audience is and what the needs are.</w:t>
      </w:r>
    </w:p>
    <w:p w14:paraId="71721721"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lastRenderedPageBreak/>
        <w:t>(ACD):</w:t>
      </w:r>
      <w:r w:rsidRPr="00B41738">
        <w:rPr>
          <w:rFonts w:eastAsia="Calibri"/>
          <w:color w:val="000000"/>
        </w:rPr>
        <w:t xml:space="preserve"> Yes, because I think people aren't really understanding what it means to adopt legal technology and they've sort of try to copy what other law firms are doing but there's such a lack of firms that are actually implementing it. I think United States is very evolved right now and another lawyer said that they're kind of waiting for the big changes to happen in the United States and England in order to change what's going on here and to influence that. Thank you so much for this interview. It was really, really insightful.</w:t>
      </w:r>
    </w:p>
    <w:p w14:paraId="40EE36B6"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Yes. You're welcome. I wasn't sure I was going to be able to add much value. If you got a little bit out of something that's great.</w:t>
      </w:r>
    </w:p>
    <w:p w14:paraId="0DB5C959" w14:textId="77777777" w:rsidR="00B41738" w:rsidRPr="00B41738" w:rsidRDefault="00B41738" w:rsidP="0085091F">
      <w:pPr>
        <w:spacing w:before="240" w:beforeAutospacing="1"/>
        <w:jc w:val="both"/>
        <w:rPr>
          <w:rFonts w:eastAsia="Calibri"/>
          <w:color w:val="000000"/>
        </w:rPr>
      </w:pPr>
      <w:r w:rsidRPr="00B41738">
        <w:rPr>
          <w:rFonts w:eastAsia="Calibri"/>
          <w:b/>
          <w:color w:val="000000"/>
        </w:rPr>
        <w:t>(ACD):</w:t>
      </w:r>
      <w:r w:rsidRPr="00B41738">
        <w:rPr>
          <w:rFonts w:eastAsia="Calibri"/>
          <w:color w:val="000000"/>
        </w:rPr>
        <w:t xml:space="preserve"> You definitely value to my research. Thank you so much. </w:t>
      </w:r>
    </w:p>
    <w:p w14:paraId="584609D0" w14:textId="49642ED6" w:rsidR="00B41738" w:rsidRDefault="00B41738" w:rsidP="0085091F">
      <w:pPr>
        <w:spacing w:before="240" w:beforeAutospacing="1"/>
        <w:jc w:val="both"/>
        <w:rPr>
          <w:rFonts w:eastAsia="Calibri"/>
          <w:color w:val="000000"/>
        </w:rPr>
      </w:pPr>
      <w:r w:rsidRPr="00B41738">
        <w:rPr>
          <w:rFonts w:eastAsia="Calibri"/>
          <w:b/>
          <w:color w:val="000000"/>
        </w:rPr>
        <w:t>(ZL):</w:t>
      </w:r>
      <w:r w:rsidRPr="00B41738">
        <w:rPr>
          <w:rFonts w:eastAsia="Calibri"/>
          <w:color w:val="000000"/>
        </w:rPr>
        <w:t xml:space="preserve">  Good luck with your project. Thank you. Bye.</w:t>
      </w:r>
    </w:p>
    <w:p w14:paraId="161D3E33" w14:textId="77777777" w:rsidR="00753754" w:rsidRDefault="00753754" w:rsidP="0085091F">
      <w:pPr>
        <w:pStyle w:val="Heading1"/>
        <w:spacing w:line="240" w:lineRule="auto"/>
        <w:rPr>
          <w:rFonts w:eastAsia="Calibri"/>
        </w:rPr>
      </w:pPr>
    </w:p>
    <w:p w14:paraId="7AE7ECB0" w14:textId="77777777" w:rsidR="00753754" w:rsidRDefault="00753754" w:rsidP="0085091F"/>
    <w:p w14:paraId="2E7004B0" w14:textId="77777777" w:rsidR="00753754" w:rsidRDefault="00753754" w:rsidP="0085091F"/>
    <w:p w14:paraId="1A70AB62" w14:textId="77777777" w:rsidR="00753754" w:rsidRDefault="00753754" w:rsidP="0085091F"/>
    <w:p w14:paraId="6F6B811A" w14:textId="77777777" w:rsidR="00753754" w:rsidRDefault="00753754" w:rsidP="0085091F"/>
    <w:p w14:paraId="0A44AC9F" w14:textId="77777777" w:rsidR="00753754" w:rsidRDefault="00753754" w:rsidP="0085091F"/>
    <w:p w14:paraId="079F1214" w14:textId="77777777" w:rsidR="00753754" w:rsidRDefault="00753754" w:rsidP="0085091F"/>
    <w:p w14:paraId="7C853339" w14:textId="77777777" w:rsidR="00753754" w:rsidRDefault="00753754" w:rsidP="0085091F"/>
    <w:p w14:paraId="1D0B071F" w14:textId="77777777" w:rsidR="00753754" w:rsidRDefault="00753754" w:rsidP="0085091F"/>
    <w:p w14:paraId="4B1CFC04" w14:textId="77777777" w:rsidR="00753754" w:rsidRDefault="00753754" w:rsidP="0085091F"/>
    <w:p w14:paraId="31FCF16E" w14:textId="77777777" w:rsidR="00753754" w:rsidRDefault="00753754" w:rsidP="0085091F"/>
    <w:p w14:paraId="6EA60FF2" w14:textId="77777777" w:rsidR="0085091F" w:rsidRDefault="0085091F" w:rsidP="0085091F"/>
    <w:p w14:paraId="219AF9F8" w14:textId="77777777" w:rsidR="0085091F" w:rsidRDefault="0085091F" w:rsidP="0085091F"/>
    <w:p w14:paraId="51746081" w14:textId="77777777" w:rsidR="0085091F" w:rsidRDefault="0085091F" w:rsidP="0085091F"/>
    <w:p w14:paraId="78A724A7" w14:textId="77777777" w:rsidR="0085091F" w:rsidRDefault="0085091F" w:rsidP="0085091F"/>
    <w:p w14:paraId="3F361B2C" w14:textId="77777777" w:rsidR="0085091F" w:rsidRDefault="0085091F" w:rsidP="0085091F"/>
    <w:p w14:paraId="19BD2E3E" w14:textId="77777777" w:rsidR="0085091F" w:rsidRDefault="0085091F" w:rsidP="0085091F"/>
    <w:p w14:paraId="72850627" w14:textId="77777777" w:rsidR="004E2EC6" w:rsidRDefault="004E2EC6" w:rsidP="0085091F"/>
    <w:p w14:paraId="05F2BA4A" w14:textId="77777777" w:rsidR="004E2EC6" w:rsidRDefault="004E2EC6" w:rsidP="0085091F"/>
    <w:p w14:paraId="4BE16892" w14:textId="77777777" w:rsidR="004E2EC6" w:rsidRDefault="004E2EC6" w:rsidP="0085091F"/>
    <w:p w14:paraId="21759204" w14:textId="77777777" w:rsidR="004E2EC6" w:rsidRDefault="004E2EC6" w:rsidP="0085091F"/>
    <w:p w14:paraId="366F694A" w14:textId="77777777" w:rsidR="004E2EC6" w:rsidRDefault="004E2EC6" w:rsidP="0085091F"/>
    <w:p w14:paraId="6B26FA72" w14:textId="77777777" w:rsidR="004E2EC6" w:rsidRDefault="004E2EC6" w:rsidP="0085091F"/>
    <w:p w14:paraId="5162DAF4" w14:textId="77777777" w:rsidR="004E2EC6" w:rsidRDefault="004E2EC6" w:rsidP="0085091F"/>
    <w:p w14:paraId="5876A013" w14:textId="77777777" w:rsidR="004E2EC6" w:rsidRDefault="004E2EC6" w:rsidP="0085091F"/>
    <w:p w14:paraId="09A3D067" w14:textId="77777777" w:rsidR="0085091F" w:rsidRDefault="0085091F" w:rsidP="0085091F"/>
    <w:p w14:paraId="6C7EA4A8" w14:textId="77777777" w:rsidR="0085091F" w:rsidRDefault="0085091F" w:rsidP="0085091F"/>
    <w:p w14:paraId="517FA56F" w14:textId="77777777" w:rsidR="0085091F" w:rsidRDefault="0085091F" w:rsidP="0085091F"/>
    <w:p w14:paraId="2A3D7238" w14:textId="77777777" w:rsidR="00FA1CA8" w:rsidRDefault="00FA1CA8" w:rsidP="0085091F"/>
    <w:p w14:paraId="1253A0EC" w14:textId="77777777" w:rsidR="00FA1CA8" w:rsidRDefault="00FA1CA8" w:rsidP="0085091F"/>
    <w:p w14:paraId="2D51284C" w14:textId="77777777" w:rsidR="00FA1CA8" w:rsidRDefault="00FA1CA8" w:rsidP="0085091F"/>
    <w:p w14:paraId="28FA7C73" w14:textId="77777777" w:rsidR="0085091F" w:rsidRDefault="0085091F" w:rsidP="0085091F"/>
    <w:p w14:paraId="2C851B8C" w14:textId="77777777" w:rsidR="0085091F" w:rsidRDefault="0085091F" w:rsidP="0085091F"/>
    <w:p w14:paraId="097EA68D" w14:textId="77777777" w:rsidR="0085091F" w:rsidRDefault="0085091F" w:rsidP="0085091F"/>
    <w:p w14:paraId="2B995631" w14:textId="77777777" w:rsidR="00052B43" w:rsidRPr="00753754" w:rsidRDefault="00052B43" w:rsidP="0085091F"/>
    <w:p w14:paraId="11F364C8" w14:textId="5A249540" w:rsidR="00B41738" w:rsidRPr="00B41738" w:rsidRDefault="00B41738" w:rsidP="0085091F">
      <w:pPr>
        <w:pStyle w:val="Heading2"/>
        <w:rPr>
          <w:rFonts w:eastAsia="Calibri"/>
        </w:rPr>
      </w:pPr>
      <w:bookmarkStart w:id="73" w:name="_Toc81603805"/>
      <w:r>
        <w:rPr>
          <w:rFonts w:eastAsia="Calibri"/>
        </w:rPr>
        <w:lastRenderedPageBreak/>
        <w:t>Appendix D</w:t>
      </w:r>
      <w:r w:rsidR="009C185C">
        <w:rPr>
          <w:rFonts w:eastAsia="Calibri"/>
        </w:rPr>
        <w:t xml:space="preserve"> </w:t>
      </w:r>
      <w:r w:rsidR="009C185C">
        <w:t>– Interview Transcript 4</w:t>
      </w:r>
      <w:bookmarkEnd w:id="73"/>
    </w:p>
    <w:p w14:paraId="0650DD69" w14:textId="77777777" w:rsidR="00B41738" w:rsidRDefault="00B41738" w:rsidP="0085091F"/>
    <w:tbl>
      <w:tblPr>
        <w:tblStyle w:val="TableGrid"/>
        <w:tblW w:w="0" w:type="auto"/>
        <w:tblLook w:val="04A0" w:firstRow="1" w:lastRow="0" w:firstColumn="1" w:lastColumn="0" w:noHBand="0" w:noVBand="1"/>
      </w:tblPr>
      <w:tblGrid>
        <w:gridCol w:w="2398"/>
        <w:gridCol w:w="6090"/>
      </w:tblGrid>
      <w:tr w:rsidR="00145AAE" w:rsidRPr="00B41738" w14:paraId="085FC77A" w14:textId="77777777" w:rsidTr="00B05EF2">
        <w:tc>
          <w:tcPr>
            <w:tcW w:w="2547" w:type="dxa"/>
          </w:tcPr>
          <w:p w14:paraId="28160600" w14:textId="77777777" w:rsidR="00145AAE" w:rsidRPr="00B41738" w:rsidRDefault="00145AAE" w:rsidP="0085091F">
            <w:pPr>
              <w:spacing w:before="80"/>
              <w:jc w:val="both"/>
              <w:rPr>
                <w:rFonts w:eastAsia="Calibri"/>
                <w:b/>
                <w:color w:val="000000"/>
              </w:rPr>
            </w:pPr>
            <w:r w:rsidRPr="00B41738">
              <w:rPr>
                <w:rFonts w:eastAsia="Calibri"/>
                <w:b/>
                <w:color w:val="000000"/>
              </w:rPr>
              <w:t xml:space="preserve">Interview Number </w:t>
            </w:r>
          </w:p>
        </w:tc>
        <w:tc>
          <w:tcPr>
            <w:tcW w:w="6803" w:type="dxa"/>
          </w:tcPr>
          <w:p w14:paraId="6FF0EA77" w14:textId="77777777" w:rsidR="00145AAE" w:rsidRPr="00B41738" w:rsidRDefault="00145AAE" w:rsidP="0085091F">
            <w:pPr>
              <w:spacing w:before="80"/>
              <w:jc w:val="both"/>
              <w:rPr>
                <w:rFonts w:eastAsia="Calibri"/>
                <w:color w:val="000000"/>
              </w:rPr>
            </w:pPr>
            <w:r>
              <w:rPr>
                <w:rFonts w:eastAsia="Calibri"/>
                <w:color w:val="000000"/>
              </w:rPr>
              <w:t>4</w:t>
            </w:r>
          </w:p>
        </w:tc>
      </w:tr>
      <w:tr w:rsidR="00145AAE" w:rsidRPr="00B41738" w14:paraId="42E6415C" w14:textId="77777777" w:rsidTr="00B05EF2">
        <w:tc>
          <w:tcPr>
            <w:tcW w:w="2547" w:type="dxa"/>
          </w:tcPr>
          <w:p w14:paraId="5D744AB1" w14:textId="77777777" w:rsidR="00145AAE" w:rsidRPr="00B41738" w:rsidRDefault="00145AAE" w:rsidP="0085091F">
            <w:pPr>
              <w:spacing w:before="80"/>
              <w:jc w:val="both"/>
              <w:rPr>
                <w:rFonts w:eastAsia="Calibri"/>
                <w:b/>
                <w:color w:val="000000"/>
              </w:rPr>
            </w:pPr>
            <w:r w:rsidRPr="00B41738">
              <w:rPr>
                <w:rFonts w:eastAsia="Calibri"/>
                <w:b/>
                <w:color w:val="000000"/>
              </w:rPr>
              <w:t xml:space="preserve">Platform </w:t>
            </w:r>
          </w:p>
        </w:tc>
        <w:tc>
          <w:tcPr>
            <w:tcW w:w="6803" w:type="dxa"/>
          </w:tcPr>
          <w:p w14:paraId="51624B0E" w14:textId="77777777" w:rsidR="00145AAE" w:rsidRPr="00B41738" w:rsidRDefault="00145AAE" w:rsidP="0085091F">
            <w:pPr>
              <w:spacing w:before="80"/>
              <w:jc w:val="both"/>
              <w:rPr>
                <w:rFonts w:eastAsia="Calibri"/>
                <w:color w:val="000000"/>
              </w:rPr>
            </w:pPr>
            <w:r w:rsidRPr="00B41738">
              <w:rPr>
                <w:rFonts w:eastAsia="Calibri"/>
                <w:color w:val="000000"/>
              </w:rPr>
              <w:t xml:space="preserve">Zoom </w:t>
            </w:r>
          </w:p>
        </w:tc>
      </w:tr>
      <w:tr w:rsidR="00145AAE" w:rsidRPr="00B41738" w14:paraId="656CE6FF" w14:textId="77777777" w:rsidTr="00B05EF2">
        <w:trPr>
          <w:trHeight w:val="522"/>
        </w:trPr>
        <w:tc>
          <w:tcPr>
            <w:tcW w:w="2547" w:type="dxa"/>
          </w:tcPr>
          <w:p w14:paraId="16664822" w14:textId="77777777" w:rsidR="00145AAE" w:rsidRPr="00B41738" w:rsidRDefault="00145AAE" w:rsidP="0085091F">
            <w:pPr>
              <w:spacing w:before="80"/>
              <w:jc w:val="both"/>
              <w:rPr>
                <w:rFonts w:eastAsia="Calibri"/>
                <w:b/>
                <w:color w:val="000000"/>
              </w:rPr>
            </w:pPr>
            <w:r w:rsidRPr="00B41738">
              <w:rPr>
                <w:rFonts w:eastAsia="Calibri"/>
                <w:b/>
                <w:color w:val="000000"/>
              </w:rPr>
              <w:t xml:space="preserve">Respondent </w:t>
            </w:r>
          </w:p>
        </w:tc>
        <w:tc>
          <w:tcPr>
            <w:tcW w:w="6803" w:type="dxa"/>
          </w:tcPr>
          <w:p w14:paraId="6CE9EE6E" w14:textId="77777777" w:rsidR="00145AAE" w:rsidRPr="00B41738" w:rsidRDefault="00145AAE" w:rsidP="0085091F">
            <w:pPr>
              <w:jc w:val="both"/>
              <w:rPr>
                <w:b/>
              </w:rPr>
            </w:pPr>
            <w:r>
              <w:t xml:space="preserve">Legal Technologist at Addleshaw Goddard (AG) </w:t>
            </w:r>
          </w:p>
        </w:tc>
      </w:tr>
      <w:tr w:rsidR="00145AAE" w:rsidRPr="00B41738" w14:paraId="703EEBFD" w14:textId="77777777" w:rsidTr="00B05EF2">
        <w:tc>
          <w:tcPr>
            <w:tcW w:w="2547" w:type="dxa"/>
          </w:tcPr>
          <w:p w14:paraId="1DE6BA5A" w14:textId="77777777" w:rsidR="00145AAE" w:rsidRPr="00B41738" w:rsidRDefault="00145AAE" w:rsidP="0085091F">
            <w:pPr>
              <w:spacing w:before="80"/>
              <w:jc w:val="both"/>
              <w:rPr>
                <w:rFonts w:eastAsia="Calibri"/>
                <w:b/>
                <w:color w:val="000000"/>
              </w:rPr>
            </w:pPr>
            <w:r w:rsidRPr="00B41738">
              <w:rPr>
                <w:rFonts w:eastAsia="Calibri"/>
                <w:b/>
                <w:color w:val="000000"/>
              </w:rPr>
              <w:t xml:space="preserve">Interviewer </w:t>
            </w:r>
          </w:p>
        </w:tc>
        <w:tc>
          <w:tcPr>
            <w:tcW w:w="6803" w:type="dxa"/>
          </w:tcPr>
          <w:p w14:paraId="3787CFE2" w14:textId="77777777" w:rsidR="00145AAE" w:rsidRPr="00B41738" w:rsidRDefault="00145AAE" w:rsidP="0085091F">
            <w:pPr>
              <w:spacing w:before="80"/>
              <w:jc w:val="both"/>
              <w:rPr>
                <w:rFonts w:eastAsia="Calibri"/>
                <w:color w:val="000000"/>
              </w:rPr>
            </w:pPr>
            <w:r w:rsidRPr="00B41738">
              <w:rPr>
                <w:rFonts w:eastAsia="Calibri"/>
                <w:color w:val="000000"/>
              </w:rPr>
              <w:t xml:space="preserve">Agnes-Clara Dikoum (ACD) </w:t>
            </w:r>
          </w:p>
        </w:tc>
      </w:tr>
    </w:tbl>
    <w:p w14:paraId="38F02F6A" w14:textId="77777777" w:rsidR="00145AAE" w:rsidRDefault="00145AAE" w:rsidP="0085091F">
      <w:pPr>
        <w:jc w:val="both"/>
        <w:rPr>
          <w:b/>
        </w:rPr>
      </w:pPr>
    </w:p>
    <w:p w14:paraId="7157BB90" w14:textId="77777777" w:rsidR="00145AAE" w:rsidRDefault="00145AAE" w:rsidP="0085091F">
      <w:pPr>
        <w:jc w:val="both"/>
        <w:rPr>
          <w:b/>
        </w:rPr>
      </w:pPr>
    </w:p>
    <w:p w14:paraId="4DC37D25" w14:textId="77777777" w:rsidR="00145AAE" w:rsidRPr="00BF4540" w:rsidRDefault="00145AAE" w:rsidP="0085091F">
      <w:pPr>
        <w:jc w:val="both"/>
      </w:pPr>
      <w:r w:rsidRPr="00BF4540">
        <w:rPr>
          <w:b/>
        </w:rPr>
        <w:t>(ACD):</w:t>
      </w:r>
      <w:r w:rsidRPr="00BF4540">
        <w:t xml:space="preserve"> Hi, how are you doing?</w:t>
      </w:r>
    </w:p>
    <w:p w14:paraId="5FA4DBC4" w14:textId="77777777" w:rsidR="00145AAE" w:rsidRPr="00BF4540" w:rsidRDefault="00145AAE" w:rsidP="0085091F">
      <w:pPr>
        <w:jc w:val="both"/>
      </w:pPr>
    </w:p>
    <w:p w14:paraId="528FDA8C" w14:textId="77777777" w:rsidR="00145AAE" w:rsidRPr="00BF4540" w:rsidRDefault="00145AAE" w:rsidP="0085091F">
      <w:pPr>
        <w:jc w:val="both"/>
      </w:pPr>
      <w:r w:rsidRPr="001D4C5B">
        <w:rPr>
          <w:b/>
        </w:rPr>
        <w:t>(AG):</w:t>
      </w:r>
      <w:r>
        <w:t xml:space="preserve"> </w:t>
      </w:r>
      <w:r w:rsidRPr="00BF4540">
        <w:t xml:space="preserve">I'm good, thanks and yourself? How is your research going? </w:t>
      </w:r>
    </w:p>
    <w:p w14:paraId="73C01FB9" w14:textId="77777777" w:rsidR="00145AAE" w:rsidRPr="00BF4540" w:rsidRDefault="00145AAE" w:rsidP="0085091F">
      <w:pPr>
        <w:jc w:val="both"/>
        <w:rPr>
          <w:b/>
        </w:rPr>
      </w:pPr>
    </w:p>
    <w:p w14:paraId="2C8DE781" w14:textId="77777777" w:rsidR="00145AAE" w:rsidRPr="00BF4540" w:rsidRDefault="00145AAE" w:rsidP="0085091F">
      <w:pPr>
        <w:jc w:val="both"/>
      </w:pPr>
      <w:r w:rsidRPr="00BF4540">
        <w:rPr>
          <w:b/>
        </w:rPr>
        <w:t xml:space="preserve">(ACD) </w:t>
      </w:r>
      <w:r w:rsidRPr="00BF4540">
        <w:t>It’s going good! Talk to me about yourself. What's your profession?</w:t>
      </w:r>
    </w:p>
    <w:p w14:paraId="5AF71DE6" w14:textId="77777777" w:rsidR="00145AAE" w:rsidRPr="00BF4540" w:rsidRDefault="00145AAE" w:rsidP="0085091F">
      <w:pPr>
        <w:jc w:val="both"/>
      </w:pPr>
    </w:p>
    <w:p w14:paraId="5542D8D2" w14:textId="77777777" w:rsidR="00145AAE" w:rsidRPr="00BF4540" w:rsidRDefault="00145AAE" w:rsidP="0085091F">
      <w:pPr>
        <w:jc w:val="both"/>
      </w:pPr>
      <w:r w:rsidRPr="001D4C5B">
        <w:rPr>
          <w:b/>
        </w:rPr>
        <w:t>(AG):</w:t>
      </w:r>
      <w:r>
        <w:t xml:space="preserve"> </w:t>
      </w:r>
      <w:r w:rsidRPr="00BF4540">
        <w:t xml:space="preserve">It’s interesting for me actually because it's been changing for the past six to nine months, it's changing again. I did an LLB undergrad then started to do the LPC LLM last September then by around Christmas time I started getting interested in legal technology. The more I started looking into it I started thinking it could be an alternative career path. </w:t>
      </w:r>
      <w:proofErr w:type="gramStart"/>
      <w:r w:rsidRPr="00BF4540">
        <w:t>So</w:t>
      </w:r>
      <w:proofErr w:type="gramEnd"/>
      <w:r w:rsidRPr="00BF4540">
        <w:t xml:space="preserve"> then I left that course and I started on MSc in legal technology and around the same time, same month that I started my course I managed to get a job as legal technologist at Addleshaw Goddard (AG). I was very lucky they </w:t>
      </w:r>
      <w:r>
        <w:t xml:space="preserve">have a </w:t>
      </w:r>
      <w:r w:rsidRPr="00BF4540">
        <w:t>really fast-growing team in law firms and since being at AG I looked more and more into technology, and one of our vendors are B</w:t>
      </w:r>
      <w:r>
        <w:t>ryter</w:t>
      </w:r>
      <w:r w:rsidRPr="00BF4540">
        <w:t>. I started getting really interested in their work and I did one of my assignments at university on their platform. I decided to apply to join them and I will be joining them in a few weeks now.</w:t>
      </w:r>
    </w:p>
    <w:p w14:paraId="0084C915" w14:textId="77777777" w:rsidR="00145AAE" w:rsidRPr="00BF4540" w:rsidRDefault="00145AAE" w:rsidP="0085091F">
      <w:pPr>
        <w:jc w:val="both"/>
      </w:pPr>
    </w:p>
    <w:p w14:paraId="0122E77A" w14:textId="77777777" w:rsidR="00145AAE" w:rsidRPr="00BF4540" w:rsidRDefault="00145AAE" w:rsidP="0085091F">
      <w:pPr>
        <w:jc w:val="both"/>
      </w:pPr>
      <w:r w:rsidRPr="00BF4540">
        <w:rPr>
          <w:b/>
        </w:rPr>
        <w:t>(ACD):</w:t>
      </w:r>
      <w:r w:rsidRPr="00BF4540">
        <w:t xml:space="preserve"> That's interesting. So, you’re quite new to this. </w:t>
      </w:r>
    </w:p>
    <w:p w14:paraId="3316D351" w14:textId="77777777" w:rsidR="00145AAE" w:rsidRPr="00BF4540" w:rsidRDefault="00145AAE" w:rsidP="0085091F">
      <w:pPr>
        <w:jc w:val="both"/>
      </w:pPr>
    </w:p>
    <w:p w14:paraId="0DB59EE9" w14:textId="77777777" w:rsidR="00145AAE" w:rsidRPr="00BF4540" w:rsidRDefault="00145AAE" w:rsidP="0085091F">
      <w:pPr>
        <w:jc w:val="both"/>
      </w:pPr>
      <w:r w:rsidRPr="001D4C5B">
        <w:rPr>
          <w:b/>
        </w:rPr>
        <w:t>(AG):</w:t>
      </w:r>
      <w:r>
        <w:t xml:space="preserve"> </w:t>
      </w:r>
      <w:proofErr w:type="gramStart"/>
      <w:r>
        <w:t>Yes</w:t>
      </w:r>
      <w:proofErr w:type="gramEnd"/>
      <w:r w:rsidRPr="00BF4540">
        <w:t xml:space="preserve"> and I decided I don't want to qualify anymore. I had a vacation scheme with AG as well and by the end of that, I just let them know I don't think it's right fit for me. It was interesting like around this time last year I was really desperate and wanting to qualify and just pursue that traditional path but now I'm joining the sales team in a legal technology company. </w:t>
      </w:r>
    </w:p>
    <w:p w14:paraId="0B9DF89F" w14:textId="77777777" w:rsidR="00145AAE" w:rsidRPr="00BF4540" w:rsidRDefault="00145AAE" w:rsidP="0085091F">
      <w:pPr>
        <w:jc w:val="both"/>
      </w:pPr>
    </w:p>
    <w:p w14:paraId="4657AEC9" w14:textId="77777777" w:rsidR="00145AAE" w:rsidRPr="00BF4540" w:rsidRDefault="00145AAE" w:rsidP="0085091F">
      <w:pPr>
        <w:jc w:val="both"/>
      </w:pPr>
      <w:r w:rsidRPr="00BF4540">
        <w:rPr>
          <w:b/>
        </w:rPr>
        <w:t>(ACD):</w:t>
      </w:r>
      <w:r w:rsidRPr="00BF4540">
        <w:t xml:space="preserve"> That’s really good. How would you define legal technology? </w:t>
      </w:r>
    </w:p>
    <w:p w14:paraId="2CD92E00" w14:textId="77777777" w:rsidR="00145AAE" w:rsidRPr="00BF4540" w:rsidRDefault="00145AAE" w:rsidP="0085091F">
      <w:pPr>
        <w:jc w:val="both"/>
      </w:pPr>
    </w:p>
    <w:p w14:paraId="22C6710C" w14:textId="77777777" w:rsidR="00145AAE" w:rsidRPr="00BF4540" w:rsidRDefault="00145AAE" w:rsidP="0085091F">
      <w:pPr>
        <w:jc w:val="both"/>
      </w:pPr>
      <w:r w:rsidRPr="001D4C5B">
        <w:rPr>
          <w:b/>
        </w:rPr>
        <w:t>(AG):</w:t>
      </w:r>
      <w:r>
        <w:t xml:space="preserve"> </w:t>
      </w:r>
      <w:r w:rsidRPr="00BF4540">
        <w:t xml:space="preserve">It can be split in two parts to be honest, you can either say it is utilizing technology that already exists and utilizing that within the legal industry context and using that to your benefit but you also get </w:t>
      </w:r>
      <w:r w:rsidRPr="002A5261">
        <w:t>technology platforms like Kira or Bryter that</w:t>
      </w:r>
      <w:r w:rsidRPr="00BF4540">
        <w:t xml:space="preserve"> are made exclusively for the type of work that is carried out by law firms or professional services. </w:t>
      </w:r>
    </w:p>
    <w:p w14:paraId="31EB91EE" w14:textId="77777777" w:rsidR="00145AAE" w:rsidRPr="00BF4540" w:rsidRDefault="00145AAE" w:rsidP="0085091F">
      <w:pPr>
        <w:jc w:val="both"/>
      </w:pPr>
    </w:p>
    <w:p w14:paraId="354A369F" w14:textId="77777777" w:rsidR="00145AAE" w:rsidRPr="00BF4540" w:rsidRDefault="00145AAE" w:rsidP="0085091F">
      <w:pPr>
        <w:jc w:val="both"/>
      </w:pPr>
      <w:r w:rsidRPr="00BF4540">
        <w:rPr>
          <w:b/>
        </w:rPr>
        <w:t>(ACD)</w:t>
      </w:r>
      <w:r w:rsidRPr="00BF4540">
        <w:t xml:space="preserve">: Good point. What are the challenges that Addleshaw Goddard have faced during the pandemic?  </w:t>
      </w:r>
    </w:p>
    <w:p w14:paraId="7B1E3F76" w14:textId="77777777" w:rsidR="00145AAE" w:rsidRPr="00BF4540" w:rsidRDefault="00145AAE" w:rsidP="0085091F">
      <w:pPr>
        <w:jc w:val="both"/>
      </w:pPr>
    </w:p>
    <w:p w14:paraId="52757991" w14:textId="77777777" w:rsidR="00145AAE" w:rsidRPr="00BF4540" w:rsidRDefault="00145AAE" w:rsidP="0085091F">
      <w:pPr>
        <w:jc w:val="both"/>
      </w:pPr>
      <w:r w:rsidRPr="001D4C5B">
        <w:rPr>
          <w:b/>
        </w:rPr>
        <w:t>(AG):</w:t>
      </w:r>
      <w:r>
        <w:t xml:space="preserve"> </w:t>
      </w:r>
      <w:r w:rsidRPr="00BF4540">
        <w:t xml:space="preserve">Yes, I believe they did face challenges and their clients faced challenges and that was monitoring the work of your team when you are all working remotely and you don't have as much, day to day contact. So that was one of the biggest challenges I believe most law firms are facing as well. The legal technology team created a platform called Legal </w:t>
      </w:r>
      <w:r w:rsidRPr="00BF4540">
        <w:lastRenderedPageBreak/>
        <w:t>Doorfront which then they started actually providing some of their clients. It was like a data provider, and it would just give you a breakdown for example with the legal team what methods they're working on, which stage of the work each matter is at. So, whoever was in charge of them could just love onto that platform and get a really good idea of what's going on.</w:t>
      </w:r>
    </w:p>
    <w:p w14:paraId="7FC5987F" w14:textId="77777777" w:rsidR="00145AAE" w:rsidRPr="00BF4540" w:rsidRDefault="00145AAE" w:rsidP="0085091F">
      <w:pPr>
        <w:jc w:val="both"/>
      </w:pPr>
    </w:p>
    <w:p w14:paraId="5A7844C2" w14:textId="77777777" w:rsidR="00145AAE" w:rsidRPr="00BF4540" w:rsidRDefault="00145AAE" w:rsidP="0085091F">
      <w:pPr>
        <w:jc w:val="both"/>
      </w:pPr>
      <w:r w:rsidRPr="00BF4540">
        <w:rPr>
          <w:b/>
        </w:rPr>
        <w:t>(ACD):</w:t>
      </w:r>
      <w:r w:rsidRPr="00BF4540">
        <w:t xml:space="preserve"> That's interesting. How was working from home?</w:t>
      </w:r>
    </w:p>
    <w:p w14:paraId="52F2B3CC" w14:textId="77777777" w:rsidR="00145AAE" w:rsidRPr="00BF4540" w:rsidRDefault="00145AAE" w:rsidP="0085091F">
      <w:pPr>
        <w:jc w:val="both"/>
      </w:pPr>
    </w:p>
    <w:p w14:paraId="43E87379" w14:textId="77777777" w:rsidR="00145AAE" w:rsidRPr="00BF4540" w:rsidRDefault="00145AAE" w:rsidP="0085091F">
      <w:pPr>
        <w:jc w:val="both"/>
      </w:pPr>
      <w:r w:rsidRPr="001D4C5B">
        <w:rPr>
          <w:b/>
        </w:rPr>
        <w:t>(AG):</w:t>
      </w:r>
      <w:r>
        <w:t xml:space="preserve"> </w:t>
      </w:r>
      <w:r w:rsidRPr="00BF4540">
        <w:t>I didn't mind it. I've been working from home since last September, so I didn't mind it since I sta</w:t>
      </w:r>
      <w:r>
        <w:t>rted working full time after university</w:t>
      </w:r>
      <w:r w:rsidRPr="00BF4540">
        <w:t xml:space="preserve"> I only mainly work from home. My new job is also completely remote so I don't know if I will get a taste of the office life, anytime soon. I've been going into the office at my current job a few times, it’s mainly with law firms that put emphasis on working in the office really most other companies they are moving towards working from home but even at AG they do want people to start going back one or two days a week. I think everyone is more comfortable working from home because then work doesn't become their whole life.</w:t>
      </w:r>
    </w:p>
    <w:p w14:paraId="47A2C50B" w14:textId="77777777" w:rsidR="00145AAE" w:rsidRPr="00BF4540" w:rsidRDefault="00145AAE" w:rsidP="0085091F">
      <w:pPr>
        <w:jc w:val="both"/>
      </w:pPr>
    </w:p>
    <w:p w14:paraId="4A6E19E7" w14:textId="77777777" w:rsidR="00145AAE" w:rsidRPr="00BF4540" w:rsidRDefault="00145AAE" w:rsidP="0085091F">
      <w:pPr>
        <w:jc w:val="both"/>
      </w:pPr>
      <w:r w:rsidRPr="00BF4540">
        <w:rPr>
          <w:b/>
        </w:rPr>
        <w:t>(ACD):</w:t>
      </w:r>
      <w:r w:rsidRPr="00BF4540">
        <w:t xml:space="preserve"> Other lawyers have said that they were quite resistant to working from home like if they weren't forced to do it they weren't going to do it at all because of transactions and signatures, now they've had to switch to e-signatures.</w:t>
      </w:r>
    </w:p>
    <w:p w14:paraId="7CE483C3" w14:textId="77777777" w:rsidR="00145AAE" w:rsidRPr="00BF4540" w:rsidRDefault="00145AAE" w:rsidP="0085091F">
      <w:pPr>
        <w:jc w:val="both"/>
      </w:pPr>
    </w:p>
    <w:p w14:paraId="659FCFAA" w14:textId="77777777" w:rsidR="00145AAE" w:rsidRPr="00BF4540" w:rsidRDefault="00145AAE" w:rsidP="0085091F">
      <w:pPr>
        <w:jc w:val="both"/>
      </w:pPr>
      <w:r w:rsidRPr="001D4C5B">
        <w:rPr>
          <w:b/>
        </w:rPr>
        <w:t>(AG):</w:t>
      </w:r>
      <w:r>
        <w:t xml:space="preserve"> Yeah, I mean DocuSign. </w:t>
      </w:r>
    </w:p>
    <w:p w14:paraId="3EEEA877" w14:textId="77777777" w:rsidR="00145AAE" w:rsidRPr="00BF4540" w:rsidRDefault="00145AAE" w:rsidP="0085091F">
      <w:pPr>
        <w:jc w:val="both"/>
      </w:pPr>
    </w:p>
    <w:p w14:paraId="64C1B2CC" w14:textId="77777777" w:rsidR="00145AAE" w:rsidRPr="00BF4540" w:rsidRDefault="00145AAE" w:rsidP="0085091F">
      <w:pPr>
        <w:jc w:val="both"/>
      </w:pPr>
      <w:r w:rsidRPr="00BF4540">
        <w:rPr>
          <w:b/>
        </w:rPr>
        <w:t>(ACD):</w:t>
      </w:r>
      <w:r w:rsidRPr="00BF4540">
        <w:t xml:space="preserve"> I mean now they find it a perfect solution but before they thought it was a bit risky and didn't want to go into that.</w:t>
      </w:r>
    </w:p>
    <w:p w14:paraId="75F52694" w14:textId="77777777" w:rsidR="00145AAE" w:rsidRPr="00BF4540" w:rsidRDefault="00145AAE" w:rsidP="0085091F">
      <w:pPr>
        <w:jc w:val="both"/>
      </w:pPr>
    </w:p>
    <w:p w14:paraId="58D6003D" w14:textId="77777777" w:rsidR="00145AAE" w:rsidRPr="00BF4540" w:rsidRDefault="00145AAE" w:rsidP="0085091F">
      <w:pPr>
        <w:jc w:val="both"/>
      </w:pPr>
      <w:r w:rsidRPr="001D4C5B">
        <w:rPr>
          <w:b/>
        </w:rPr>
        <w:t>(AG):</w:t>
      </w:r>
      <w:r>
        <w:t xml:space="preserve"> </w:t>
      </w:r>
      <w:r w:rsidRPr="00BF4540">
        <w:t>That is why legal technology has boomed as much as it has throughout the pandemic because before this law firms especially more traditional law firms didn't have to adopt the technology so they didn’t because that is the attitude with law firms. Whereas now they've had to move towards options out there and see how this technology thing can actually save us money. If it's saving us money we can provide better rates to our clients keep more clients. I think it has a sped up the transition but still going to take a while.</w:t>
      </w:r>
    </w:p>
    <w:p w14:paraId="24D40365" w14:textId="77777777" w:rsidR="00145AAE" w:rsidRPr="00BF4540" w:rsidRDefault="00145AAE" w:rsidP="0085091F">
      <w:pPr>
        <w:jc w:val="both"/>
      </w:pPr>
    </w:p>
    <w:p w14:paraId="74930E5C" w14:textId="77777777" w:rsidR="00145AAE" w:rsidRPr="00BF4540" w:rsidRDefault="00145AAE" w:rsidP="0085091F">
      <w:pPr>
        <w:jc w:val="both"/>
      </w:pPr>
      <w:r w:rsidRPr="00BF4540">
        <w:rPr>
          <w:b/>
        </w:rPr>
        <w:t>(ACD):</w:t>
      </w:r>
      <w:r w:rsidRPr="00BF4540">
        <w:t xml:space="preserve"> That makes sense and what would you say is the perception of legal technology in the legal industry?</w:t>
      </w:r>
    </w:p>
    <w:p w14:paraId="489AC300" w14:textId="77777777" w:rsidR="00145AAE" w:rsidRPr="00BF4540" w:rsidRDefault="00145AAE" w:rsidP="0085091F">
      <w:pPr>
        <w:jc w:val="both"/>
      </w:pPr>
    </w:p>
    <w:p w14:paraId="7437C045" w14:textId="77777777" w:rsidR="00145AAE" w:rsidRPr="00BF4540" w:rsidRDefault="00145AAE" w:rsidP="0085091F">
      <w:pPr>
        <w:jc w:val="both"/>
      </w:pPr>
      <w:r w:rsidRPr="001D4C5B">
        <w:rPr>
          <w:b/>
        </w:rPr>
        <w:t>(AG):</w:t>
      </w:r>
      <w:r>
        <w:t xml:space="preserve"> </w:t>
      </w:r>
      <w:r w:rsidRPr="00BF4540">
        <w:t xml:space="preserve">It's a bit tricky for me because I've only worked in one law firm and the law firm that I have worked at has luckily been one of the most forward-thinking ones. However, saying that, even in this law firm I have spoken to some partners where as soon as you mentioned legal technology they’re like “legal technology will never replace lawyer, you can never replace lawyer, it will never do the human work”. No one's even trying to say that but even in our firm it has already replaced quite a bit of the work that paralegals do and a considerable amount of the work that lawyers do. </w:t>
      </w:r>
    </w:p>
    <w:p w14:paraId="19D81F24" w14:textId="77777777" w:rsidR="00145AAE" w:rsidRPr="00BF4540" w:rsidRDefault="00145AAE" w:rsidP="0085091F">
      <w:pPr>
        <w:jc w:val="both"/>
      </w:pPr>
    </w:p>
    <w:p w14:paraId="132F5629" w14:textId="77777777" w:rsidR="00145AAE" w:rsidRPr="00BF4540" w:rsidRDefault="00145AAE" w:rsidP="0085091F">
      <w:pPr>
        <w:jc w:val="both"/>
      </w:pPr>
      <w:r w:rsidRPr="00BF4540">
        <w:rPr>
          <w:b/>
        </w:rPr>
        <w:t>(ACD):</w:t>
      </w:r>
      <w:r w:rsidRPr="00BF4540">
        <w:t xml:space="preserve"> I would assume that paralegal jobs would actually be in peril.</w:t>
      </w:r>
    </w:p>
    <w:p w14:paraId="1A093192" w14:textId="77777777" w:rsidR="00145AAE" w:rsidRPr="00BF4540" w:rsidRDefault="00145AAE" w:rsidP="0085091F">
      <w:pPr>
        <w:jc w:val="both"/>
      </w:pPr>
    </w:p>
    <w:p w14:paraId="6DBF7D3C" w14:textId="77777777" w:rsidR="00145AAE" w:rsidRPr="00BF4540" w:rsidRDefault="00145AAE" w:rsidP="0085091F">
      <w:pPr>
        <w:jc w:val="both"/>
      </w:pPr>
      <w:r w:rsidRPr="001D4C5B">
        <w:rPr>
          <w:b/>
        </w:rPr>
        <w:t>(AG):</w:t>
      </w:r>
      <w:r>
        <w:t xml:space="preserve"> </w:t>
      </w:r>
      <w:r w:rsidRPr="00BF4540">
        <w:t xml:space="preserve">Funny enough, I was on a panel for a talk that we were involved in with some potential new recruits who wanted to know more about paralegal jobs, and legal technologist jobs. One of them asked me, “do you think the way paralegals work will remain the same?” I said to be honest I don't think so because a lot of the work that legal </w:t>
      </w:r>
      <w:r w:rsidRPr="00BF4540">
        <w:lastRenderedPageBreak/>
        <w:t>technologists are doing is automating all of those tasks a lawyer wouldn't want to which they pass down to paralegals and that is the job of innovation department is to try and automate that and make them as efficient as possible, but that doesn't mean you're going to be some the firing your paralegal legal team.</w:t>
      </w:r>
    </w:p>
    <w:p w14:paraId="663466C6" w14:textId="77777777" w:rsidR="00145AAE" w:rsidRPr="00BF4540" w:rsidRDefault="00145AAE" w:rsidP="0085091F">
      <w:pPr>
        <w:jc w:val="both"/>
      </w:pPr>
      <w:r w:rsidRPr="00BF4540">
        <w:t>…</w:t>
      </w:r>
    </w:p>
    <w:p w14:paraId="03579D10" w14:textId="77777777" w:rsidR="00145AAE" w:rsidRPr="00BF4540" w:rsidRDefault="00145AAE" w:rsidP="0085091F">
      <w:pPr>
        <w:jc w:val="both"/>
      </w:pPr>
      <w:r w:rsidRPr="00BF4540">
        <w:t xml:space="preserve">I think what would end up happening is since you’re becoming more efficient you’re also going to be getting more work. The law firm may train paralegals to become legal technologists and teach them how to do this type of work. There will be those lower level type of work that you can start from. You don't need to be a tech expert to join an innovation team. </w:t>
      </w:r>
    </w:p>
    <w:p w14:paraId="53312E33" w14:textId="77777777" w:rsidR="00145AAE" w:rsidRPr="00BF4540" w:rsidRDefault="00145AAE" w:rsidP="0085091F">
      <w:pPr>
        <w:jc w:val="both"/>
      </w:pPr>
    </w:p>
    <w:p w14:paraId="20C64DFE" w14:textId="77777777" w:rsidR="00145AAE" w:rsidRPr="00BF4540" w:rsidRDefault="00145AAE" w:rsidP="0085091F">
      <w:pPr>
        <w:jc w:val="both"/>
      </w:pPr>
      <w:r w:rsidRPr="00BF4540">
        <w:rPr>
          <w:b/>
        </w:rPr>
        <w:t>(ACD):</w:t>
      </w:r>
      <w:r w:rsidRPr="00BF4540">
        <w:t xml:space="preserve"> How do you think technology would be beneficial for the day to day of a lawyer?</w:t>
      </w:r>
    </w:p>
    <w:p w14:paraId="72AADF97" w14:textId="77777777" w:rsidR="00145AAE" w:rsidRPr="00BF4540" w:rsidRDefault="00145AAE" w:rsidP="0085091F">
      <w:pPr>
        <w:jc w:val="both"/>
      </w:pPr>
    </w:p>
    <w:p w14:paraId="2050874A" w14:textId="77777777" w:rsidR="00145AAE" w:rsidRPr="00BF4540" w:rsidRDefault="00145AAE" w:rsidP="0085091F">
      <w:pPr>
        <w:jc w:val="both"/>
      </w:pPr>
      <w:r w:rsidRPr="001D4C5B">
        <w:rPr>
          <w:b/>
        </w:rPr>
        <w:t>(AG):</w:t>
      </w:r>
      <w:r>
        <w:t xml:space="preserve"> </w:t>
      </w:r>
      <w:r w:rsidRPr="00BF4540">
        <w:t xml:space="preserve">I'm not sure if you've worked closely with lawyers before but for me it was the first experience at AG. We’ve all heard in law school that working at a commercial firm can be crazy intense, working weekends or late nights. I thought some of that must be exaggeration, </w:t>
      </w:r>
      <w:proofErr w:type="gramStart"/>
      <w:r w:rsidRPr="00BF4540">
        <w:t>surely</w:t>
      </w:r>
      <w:proofErr w:type="gramEnd"/>
      <w:r w:rsidRPr="00BF4540">
        <w:t xml:space="preserve"> it's not a miserable life. It's that bad. It's as bad and as miserable as you can imagine and that was really eye opening to see. If a firm like this, the life of a lawyer is so intense then I can't even imagine what someone’s life somewhere in a</w:t>
      </w:r>
      <w:r>
        <w:t xml:space="preserve"> </w:t>
      </w:r>
      <w:r w:rsidRPr="00BF4540">
        <w:t xml:space="preserve">firm </w:t>
      </w:r>
      <w:r>
        <w:t xml:space="preserve">in the US </w:t>
      </w:r>
      <w:r w:rsidRPr="00BF4540">
        <w:t>is living with all the time zone being different as well. I think this can save their lives to actually be able to pursue a legal career, and also have an actual life on the side because at the moment it's either have a legal career or have a life, you have to sacrifice one. It will help them to be in a position where they don't have to stay late at work every single night or every weekend because they can automate a lot of their work. A lot of the time they may need to be available on the weekends in case something happens, whereas, for example with technology you can create chat boxes, or you can automate process so if something does happen, your client, or your colleague just access a platform that will let them know your decision-making process and tell them what they need to do. As much as lawyers are against it, it will eventually make their lives easier.</w:t>
      </w:r>
    </w:p>
    <w:p w14:paraId="4C62D6DB" w14:textId="77777777" w:rsidR="00145AAE" w:rsidRPr="00BF4540" w:rsidRDefault="00145AAE" w:rsidP="0085091F">
      <w:pPr>
        <w:jc w:val="both"/>
      </w:pPr>
    </w:p>
    <w:p w14:paraId="06D97983" w14:textId="77777777" w:rsidR="00145AAE" w:rsidRPr="00BF4540" w:rsidRDefault="00145AAE" w:rsidP="0085091F">
      <w:pPr>
        <w:jc w:val="both"/>
      </w:pPr>
      <w:r w:rsidRPr="00BF4540">
        <w:rPr>
          <w:b/>
        </w:rPr>
        <w:t>(ACD):</w:t>
      </w:r>
      <w:r w:rsidRPr="00BF4540">
        <w:t xml:space="preserve"> That actually leads me to my next question, do you believe that the traditional business model of billable hours is what makes them so busy and makes them more reluctant to adopt legal technology.</w:t>
      </w:r>
    </w:p>
    <w:p w14:paraId="601743EB" w14:textId="77777777" w:rsidR="00145AAE" w:rsidRPr="00BF4540" w:rsidRDefault="00145AAE" w:rsidP="0085091F">
      <w:pPr>
        <w:jc w:val="both"/>
      </w:pPr>
    </w:p>
    <w:p w14:paraId="77958A73" w14:textId="77777777" w:rsidR="00145AAE" w:rsidRPr="00BF4540" w:rsidRDefault="00145AAE" w:rsidP="0085091F">
      <w:pPr>
        <w:jc w:val="both"/>
      </w:pPr>
      <w:r w:rsidRPr="001D4C5B">
        <w:rPr>
          <w:b/>
        </w:rPr>
        <w:t>(AG):</w:t>
      </w:r>
      <w:r>
        <w:t xml:space="preserve"> </w:t>
      </w:r>
      <w:r w:rsidRPr="00BF4540">
        <w:t xml:space="preserve">It's crazy. I mean that was one of the main things that stood out to me when I started working in a law firm, billable hours. It was funny one of my senior managers said to me, “recording your time is one of the most stupid concepts ever and it shouldn’t even exist and he was a senior manager in the law firm so that just tells you how outdated this model of business is and it needs to go away I will go away. The clients want lower rates and if they can get that from another top hundred law firm they're not going to be that loyal to you when they can save a considerable amount of time. If they know that firm is able to save money on this project now they're doing something right and they're going to be able to save more money on other projects in the future so law firms that are resisting to move away from the billable hour will eventually just die out and lose business. </w:t>
      </w:r>
    </w:p>
    <w:p w14:paraId="3EED5630" w14:textId="77777777" w:rsidR="00145AAE" w:rsidRPr="00BF4540" w:rsidRDefault="00145AAE" w:rsidP="0085091F">
      <w:pPr>
        <w:jc w:val="both"/>
      </w:pPr>
    </w:p>
    <w:p w14:paraId="32104562" w14:textId="77777777" w:rsidR="00145AAE" w:rsidRPr="00BF4540" w:rsidRDefault="00145AAE" w:rsidP="0085091F">
      <w:pPr>
        <w:jc w:val="both"/>
      </w:pPr>
      <w:r w:rsidRPr="00BF4540">
        <w:rPr>
          <w:b/>
        </w:rPr>
        <w:t>(ACD):</w:t>
      </w:r>
      <w:r w:rsidRPr="00BF4540">
        <w:t xml:space="preserve"> Exactly, I interviewed a lawyer that works in a firm in the US she said that they're getting rid of it.</w:t>
      </w:r>
    </w:p>
    <w:p w14:paraId="35428131" w14:textId="77777777" w:rsidR="00145AAE" w:rsidRPr="00BF4540" w:rsidRDefault="00145AAE" w:rsidP="0085091F">
      <w:pPr>
        <w:jc w:val="both"/>
      </w:pPr>
    </w:p>
    <w:p w14:paraId="5362FE4E" w14:textId="77777777" w:rsidR="00145AAE" w:rsidRPr="00BF4540" w:rsidRDefault="00145AAE" w:rsidP="0085091F">
      <w:pPr>
        <w:jc w:val="both"/>
      </w:pPr>
      <w:r w:rsidRPr="001D4C5B">
        <w:rPr>
          <w:b/>
        </w:rPr>
        <w:lastRenderedPageBreak/>
        <w:t>(AG):</w:t>
      </w:r>
      <w:r>
        <w:t xml:space="preserve"> </w:t>
      </w:r>
      <w:r w:rsidRPr="00BF4540">
        <w:t xml:space="preserve">I think because of the </w:t>
      </w:r>
      <w:proofErr w:type="gramStart"/>
      <w:r w:rsidRPr="00BF4540">
        <w:t>pandemic,</w:t>
      </w:r>
      <w:proofErr w:type="gramEnd"/>
      <w:r w:rsidRPr="00BF4540">
        <w:t xml:space="preserve"> legal technology is booming there as well and I think they've seen the impact of moving away from billable hours </w:t>
      </w:r>
      <w:r>
        <w:t xml:space="preserve">but </w:t>
      </w:r>
      <w:r w:rsidRPr="00BF4540">
        <w:t>it's a crazy concept I've</w:t>
      </w:r>
    </w:p>
    <w:p w14:paraId="17C2D772" w14:textId="77777777" w:rsidR="00145AAE" w:rsidRPr="00BF4540" w:rsidRDefault="00145AAE" w:rsidP="0085091F">
      <w:pPr>
        <w:jc w:val="both"/>
      </w:pPr>
      <w:r w:rsidRPr="00BF4540">
        <w:t>only done client work and I had to record it so we could charge clients on that basis and it was just the most absurd thing. How are they agreeing to this?</w:t>
      </w:r>
    </w:p>
    <w:p w14:paraId="28CFF37A" w14:textId="77777777" w:rsidR="00145AAE" w:rsidRPr="00BF4540" w:rsidRDefault="00145AAE" w:rsidP="0085091F">
      <w:pPr>
        <w:jc w:val="both"/>
      </w:pPr>
    </w:p>
    <w:p w14:paraId="4CBC589A" w14:textId="77777777" w:rsidR="00145AAE" w:rsidRPr="00BF4540" w:rsidRDefault="00145AAE" w:rsidP="0085091F">
      <w:pPr>
        <w:jc w:val="both"/>
      </w:pPr>
      <w:r w:rsidRPr="00BF4540">
        <w:rPr>
          <w:b/>
        </w:rPr>
        <w:t>(ACD):</w:t>
      </w:r>
      <w:r w:rsidRPr="00BF4540">
        <w:t xml:space="preserve"> It just varies so much.</w:t>
      </w:r>
    </w:p>
    <w:p w14:paraId="709FD825" w14:textId="77777777" w:rsidR="00145AAE" w:rsidRPr="00BF4540" w:rsidRDefault="00145AAE" w:rsidP="0085091F">
      <w:pPr>
        <w:jc w:val="both"/>
      </w:pPr>
    </w:p>
    <w:p w14:paraId="3F33F93B" w14:textId="77777777" w:rsidR="00145AAE" w:rsidRPr="00BF4540" w:rsidRDefault="00145AAE" w:rsidP="0085091F">
      <w:pPr>
        <w:jc w:val="both"/>
      </w:pPr>
      <w:r w:rsidRPr="001D4C5B">
        <w:rPr>
          <w:b/>
        </w:rPr>
        <w:t>(AG):</w:t>
      </w:r>
      <w:r>
        <w:t xml:space="preserve"> </w:t>
      </w:r>
      <w:r w:rsidRPr="00BF4540">
        <w:t>Yeah, it's an insane concept. I couldn't believe this industry has managed to get away with and that's why now they are so threatened by alternative business structures and by the Big Four and by any other business like the DWF.  They are not a law firm and they don't want to operate like one.</w:t>
      </w:r>
    </w:p>
    <w:p w14:paraId="47ED1497" w14:textId="77777777" w:rsidR="00145AAE" w:rsidRPr="00BF4540" w:rsidRDefault="00145AAE" w:rsidP="0085091F">
      <w:pPr>
        <w:jc w:val="both"/>
      </w:pPr>
    </w:p>
    <w:p w14:paraId="6D3BBB9F" w14:textId="77777777" w:rsidR="00145AAE" w:rsidRPr="00BF4540" w:rsidRDefault="00145AAE" w:rsidP="0085091F">
      <w:pPr>
        <w:jc w:val="both"/>
      </w:pPr>
      <w:r w:rsidRPr="00BF4540">
        <w:rPr>
          <w:b/>
        </w:rPr>
        <w:t>(ACD):</w:t>
      </w:r>
      <w:r w:rsidRPr="00BF4540">
        <w:t xml:space="preserve"> I could see why they think that machines will come and take over their work because they're so used to working this way and doing so much work to get paid more.</w:t>
      </w:r>
    </w:p>
    <w:p w14:paraId="2799A9A4" w14:textId="77777777" w:rsidR="00145AAE" w:rsidRPr="00BF4540" w:rsidRDefault="00145AAE" w:rsidP="0085091F">
      <w:pPr>
        <w:jc w:val="both"/>
      </w:pPr>
    </w:p>
    <w:p w14:paraId="4D0DBB30" w14:textId="77777777" w:rsidR="00145AAE" w:rsidRPr="00BF4540" w:rsidRDefault="00145AAE" w:rsidP="0085091F">
      <w:pPr>
        <w:jc w:val="both"/>
      </w:pPr>
      <w:r w:rsidRPr="001D4C5B">
        <w:rPr>
          <w:b/>
        </w:rPr>
        <w:t>(AG):</w:t>
      </w:r>
      <w:r>
        <w:t xml:space="preserve"> </w:t>
      </w:r>
      <w:r w:rsidRPr="00BF4540">
        <w:t xml:space="preserve">Yeah it is probably where it comes from but I think because of the pandemic specifically it's going to come around a lot quicker than expected for many people in a good and for many firms in a bad way. Similar to the retail and e commerce we saw how many retailers are starting to shut down all their stores because no one is going into their stores. Unlike 7,8,9 years ago, these guys saw the e-commerce emerging but they decided no we want people to come in and have that experience. People don't care about that experience, they care about their comfort so if you can provide a service to your clients, without getting them into your office and give them better prices, they're going to move to you. </w:t>
      </w:r>
    </w:p>
    <w:p w14:paraId="22D30CA3" w14:textId="77777777" w:rsidR="00145AAE" w:rsidRPr="00BF4540" w:rsidRDefault="00145AAE" w:rsidP="0085091F">
      <w:pPr>
        <w:jc w:val="both"/>
      </w:pPr>
    </w:p>
    <w:p w14:paraId="159887C8" w14:textId="77777777" w:rsidR="00145AAE" w:rsidRPr="00BF4540" w:rsidRDefault="00145AAE" w:rsidP="0085091F">
      <w:pPr>
        <w:jc w:val="both"/>
      </w:pPr>
      <w:r w:rsidRPr="00BF4540">
        <w:rPr>
          <w:b/>
        </w:rPr>
        <w:t>(ACD):</w:t>
      </w:r>
      <w:r w:rsidRPr="00BF4540">
        <w:t xml:space="preserve"> That’s why I came up with this dissertation topic, I just wanted to know is it even a possible for law firms to go digital. I don't think it could ever go completely digital as court trials will be in person. </w:t>
      </w:r>
    </w:p>
    <w:p w14:paraId="179DD0D6" w14:textId="77777777" w:rsidR="00145AAE" w:rsidRPr="00BF4540" w:rsidRDefault="00145AAE" w:rsidP="0085091F">
      <w:pPr>
        <w:jc w:val="both"/>
      </w:pPr>
    </w:p>
    <w:p w14:paraId="1C6158AB" w14:textId="77777777" w:rsidR="00145AAE" w:rsidRPr="00BF4540" w:rsidRDefault="00145AAE" w:rsidP="0085091F">
      <w:pPr>
        <w:jc w:val="both"/>
      </w:pPr>
      <w:r w:rsidRPr="001D4C5B">
        <w:rPr>
          <w:b/>
        </w:rPr>
        <w:t>(AG):</w:t>
      </w:r>
      <w:r>
        <w:t xml:space="preserve"> </w:t>
      </w:r>
      <w:r w:rsidRPr="00BF4540">
        <w:t xml:space="preserve">The courts operated digitally during the pandemic actually I don’t know how that was carried out because I have not worked much with litigation but it shows that it can be done, but the legal system just wanted to not adopt the technology because they just didn't want to just like they wanted to do billable hours just because they wanted to. I always I compared like legal industry to like a spoiled kid that's always got what they wanted and now that they have to change they're just trying to push back but the firms that don't adapt to it they will just lose their business, for example Debenhams you would have never thought that Debenhams would go out of business. </w:t>
      </w:r>
    </w:p>
    <w:p w14:paraId="5D935111" w14:textId="77777777" w:rsidR="00145AAE" w:rsidRPr="00BF4540" w:rsidRDefault="00145AAE" w:rsidP="0085091F">
      <w:pPr>
        <w:jc w:val="both"/>
      </w:pPr>
    </w:p>
    <w:p w14:paraId="7799D4CF" w14:textId="77777777" w:rsidR="00145AAE" w:rsidRPr="00BF4540" w:rsidRDefault="00145AAE" w:rsidP="0085091F">
      <w:pPr>
        <w:jc w:val="both"/>
      </w:pPr>
      <w:r w:rsidRPr="00BF4540">
        <w:rPr>
          <w:b/>
        </w:rPr>
        <w:t>(ACD):</w:t>
      </w:r>
      <w:r w:rsidRPr="00BF4540">
        <w:t xml:space="preserve"> Do you believe that digital transformation could be risky in terms of privacy?</w:t>
      </w:r>
    </w:p>
    <w:p w14:paraId="63860F05" w14:textId="77777777" w:rsidR="00145AAE" w:rsidRPr="00BF4540" w:rsidRDefault="00145AAE" w:rsidP="0085091F">
      <w:pPr>
        <w:jc w:val="both"/>
      </w:pPr>
    </w:p>
    <w:p w14:paraId="28FB1C8B" w14:textId="77777777" w:rsidR="00145AAE" w:rsidRPr="00BF4540" w:rsidRDefault="00145AAE" w:rsidP="0085091F">
      <w:pPr>
        <w:jc w:val="both"/>
      </w:pPr>
      <w:r w:rsidRPr="001D4C5B">
        <w:rPr>
          <w:b/>
        </w:rPr>
        <w:t>(AG):</w:t>
      </w:r>
      <w:r>
        <w:t xml:space="preserve"> </w:t>
      </w:r>
      <w:proofErr w:type="gramStart"/>
      <w:r w:rsidRPr="00BF4540">
        <w:t>So</w:t>
      </w:r>
      <w:proofErr w:type="gramEnd"/>
      <w:r w:rsidRPr="00BF4540">
        <w:t xml:space="preserve"> interesting you say that now because the module that I'm doing now for my masters is technology ethics and my coursework is looking at how law firms transforming and utilizing technology what risks that's bringing in terms of information. I think that's not going to be more than what it was before because law firms were already using technology to some extent, they were already working on computers they were already using emails because you had to use it to some extent. However, </w:t>
      </w:r>
      <w:r w:rsidRPr="00343F4A">
        <w:t>now that you're using more advanced technology, if anything, you can also use more advanced security, to make sure you're keeping all the information that you've got safe.</w:t>
      </w:r>
      <w:r w:rsidRPr="00BF4540">
        <w:t xml:space="preserve"> I'm pretty certain if you take all your information online you can keep them safe more than you would leaving them </w:t>
      </w:r>
      <w:r w:rsidRPr="00BF4540">
        <w:lastRenderedPageBreak/>
        <w:t xml:space="preserve">lying in a box which some firms still do. I remember doing work experience in South Wales three years ago at this small regional firm and it was crazy. It was like they were back 20 years ago they just had big boxes of documents lying around the office. I was like </w:t>
      </w:r>
      <w:r w:rsidRPr="001D4C5B">
        <w:t>how can you argue with technology because of ethics and safety when you've got boxes lying around here and anyone just breaking in the building or the building could catch fire and all your documents would be gone.</w:t>
      </w:r>
    </w:p>
    <w:p w14:paraId="4482BF49" w14:textId="77777777" w:rsidR="00145AAE" w:rsidRPr="00BF4540" w:rsidRDefault="00145AAE" w:rsidP="0085091F">
      <w:pPr>
        <w:jc w:val="both"/>
      </w:pPr>
    </w:p>
    <w:p w14:paraId="66F13599" w14:textId="77777777" w:rsidR="00145AAE" w:rsidRPr="00BF4540" w:rsidRDefault="00145AAE" w:rsidP="0085091F">
      <w:pPr>
        <w:jc w:val="both"/>
      </w:pPr>
    </w:p>
    <w:p w14:paraId="4EA225DE" w14:textId="77777777" w:rsidR="00145AAE" w:rsidRPr="00BF4540" w:rsidRDefault="00145AAE" w:rsidP="0085091F">
      <w:pPr>
        <w:jc w:val="both"/>
      </w:pPr>
      <w:r w:rsidRPr="00BF4540">
        <w:rPr>
          <w:b/>
        </w:rPr>
        <w:t>(ACD):</w:t>
      </w:r>
      <w:r w:rsidRPr="00BF4540">
        <w:t xml:space="preserve"> What about customer value there's one lawyer that was saying, because of the billable hours they're not even giving clients the best of their potential like they're not giving them as much value.</w:t>
      </w:r>
    </w:p>
    <w:p w14:paraId="3D939615" w14:textId="77777777" w:rsidR="00145AAE" w:rsidRPr="00BF4540" w:rsidRDefault="00145AAE" w:rsidP="0085091F">
      <w:pPr>
        <w:jc w:val="both"/>
      </w:pPr>
    </w:p>
    <w:p w14:paraId="61F174B3" w14:textId="77777777" w:rsidR="00145AAE" w:rsidRPr="00BF4540" w:rsidRDefault="00145AAE" w:rsidP="0085091F">
      <w:pPr>
        <w:jc w:val="both"/>
      </w:pPr>
      <w:r w:rsidRPr="001D4C5B">
        <w:rPr>
          <w:b/>
        </w:rPr>
        <w:t>(AG):</w:t>
      </w:r>
      <w:r>
        <w:t xml:space="preserve"> </w:t>
      </w:r>
      <w:r w:rsidRPr="00BF4540">
        <w:t xml:space="preserve">Yeah, of course. It's so simple if you look at it, it’s conflict of interest. The study of law works on logic and common sense but nothing about the practice make sense. It’s in your interest to take longer to do a project because you will get more money out of it so even if you told the client the work will cost them four </w:t>
      </w:r>
      <w:proofErr w:type="gramStart"/>
      <w:r w:rsidRPr="00BF4540">
        <w:t>grand</w:t>
      </w:r>
      <w:proofErr w:type="gramEnd"/>
      <w:r w:rsidRPr="00BF4540">
        <w:t xml:space="preserve"> to six grand they're already prepared to pay six grand. If you're doing a product then there's actually pressure on you to say okay we are only getting paid five </w:t>
      </w:r>
      <w:proofErr w:type="gramStart"/>
      <w:r w:rsidRPr="00BF4540">
        <w:t>grand</w:t>
      </w:r>
      <w:proofErr w:type="gramEnd"/>
      <w:r w:rsidRPr="00BF4540">
        <w:t xml:space="preserve"> for this project we need to make sure our costs that we are paying our employees working on this project is at maximum three grand so we will make some profit on this project. You're really going to push your team and if at the end of the day you get it done earlier than expected good for you, you don't have to pay any money back and you can keep anything that you've got left. If you get it done later then you're taking that hit right on your client having to pay you more. In this day and age, you do not need to work on that billable hour basis. </w:t>
      </w:r>
    </w:p>
    <w:p w14:paraId="0716E567" w14:textId="77777777" w:rsidR="00145AAE" w:rsidRPr="00BF4540" w:rsidRDefault="00145AAE" w:rsidP="0085091F">
      <w:pPr>
        <w:jc w:val="both"/>
      </w:pPr>
    </w:p>
    <w:p w14:paraId="146B42E3" w14:textId="77777777" w:rsidR="00145AAE" w:rsidRPr="00BF4540" w:rsidRDefault="00145AAE" w:rsidP="0085091F">
      <w:pPr>
        <w:jc w:val="both"/>
      </w:pPr>
      <w:r w:rsidRPr="00BF4540">
        <w:rPr>
          <w:b/>
        </w:rPr>
        <w:t>(ACD):</w:t>
      </w:r>
      <w:r w:rsidRPr="00BF4540">
        <w:t xml:space="preserve"> Completely agree. </w:t>
      </w:r>
    </w:p>
    <w:p w14:paraId="71F1C738" w14:textId="77777777" w:rsidR="00145AAE" w:rsidRPr="00BF4540" w:rsidRDefault="00145AAE" w:rsidP="0085091F">
      <w:pPr>
        <w:jc w:val="both"/>
      </w:pPr>
    </w:p>
    <w:p w14:paraId="6374977E" w14:textId="77777777" w:rsidR="00145AAE" w:rsidRPr="00BF4540" w:rsidRDefault="00145AAE" w:rsidP="0085091F">
      <w:pPr>
        <w:jc w:val="both"/>
      </w:pPr>
      <w:r w:rsidRPr="001D4C5B">
        <w:rPr>
          <w:b/>
        </w:rPr>
        <w:t>(AG):</w:t>
      </w:r>
      <w:r>
        <w:t xml:space="preserve"> </w:t>
      </w:r>
      <w:r w:rsidRPr="00BF4540">
        <w:t xml:space="preserve">Lawyers like to think of themselves as a lot more valuable than they actually. It took it took me working at a law firm to realize this and interacting with lawyers. In our team, we have associates that specifically work on tech projects and I would say one of the smartest associates on the team he is now resigned from a role of a lawyer and he is just operating as senior manager because he saw the work, the culture and the type of model of working of a lawyer conflicting with someone who wants to actually utilize technology and increase the use of technology. I think that just shows that the traditional way of doing that job is just very outdated, like the whole working of a lawyer needs to change. </w:t>
      </w:r>
    </w:p>
    <w:p w14:paraId="0AE4A933" w14:textId="77777777" w:rsidR="00145AAE" w:rsidRPr="00BF4540" w:rsidRDefault="00145AAE" w:rsidP="0085091F">
      <w:pPr>
        <w:jc w:val="both"/>
      </w:pPr>
    </w:p>
    <w:p w14:paraId="013BB6A3" w14:textId="77777777" w:rsidR="00145AAE" w:rsidRPr="00BF4540" w:rsidRDefault="00145AAE" w:rsidP="0085091F">
      <w:pPr>
        <w:jc w:val="both"/>
      </w:pPr>
      <w:r w:rsidRPr="00BF4540">
        <w:rPr>
          <w:b/>
        </w:rPr>
        <w:t>(ACD):</w:t>
      </w:r>
      <w:r w:rsidRPr="00BF4540">
        <w:t xml:space="preserve"> Let's say there was a framework that needs to be constructed, because that's essentially what I'm doing, what are the elements that you would say are really important to implement? For example, someone said get rid of billable hours like that would be an element that they would introduce, so advice that you have.</w:t>
      </w:r>
    </w:p>
    <w:p w14:paraId="6ADA4C07" w14:textId="77777777" w:rsidR="00145AAE" w:rsidRPr="00BF4540" w:rsidRDefault="00145AAE" w:rsidP="0085091F">
      <w:pPr>
        <w:jc w:val="both"/>
      </w:pPr>
    </w:p>
    <w:p w14:paraId="53A386F4" w14:textId="77777777" w:rsidR="00145AAE" w:rsidRPr="00BF4540" w:rsidRDefault="00145AAE" w:rsidP="0085091F">
      <w:pPr>
        <w:jc w:val="both"/>
      </w:pPr>
      <w:r w:rsidRPr="001D4C5B">
        <w:rPr>
          <w:b/>
        </w:rPr>
        <w:t>(AG):</w:t>
      </w:r>
      <w:r>
        <w:t xml:space="preserve"> </w:t>
      </w:r>
      <w:r w:rsidRPr="00BF4540">
        <w:t xml:space="preserve">Yeah, I think best way to measure and be able to give product price is using technology because once you've used technology for a period to start with then you get a lot of data based on roughly on a good day we're spending this much time on this type of work. So, we can see if we go with this price to the client then we know we're in a good place and if we push ourselves we can make even more profit, and if we don't then it's our lost. Just trying to actually utilize technology in every way possible because that's the only way that you can actually get data from the work you're doing which would then allow you to create products rather than saying, “hey, we’re thinking it would take us X </w:t>
      </w:r>
      <w:proofErr w:type="gramStart"/>
      <w:r w:rsidRPr="00BF4540">
        <w:lastRenderedPageBreak/>
        <w:t>amount</w:t>
      </w:r>
      <w:proofErr w:type="gramEnd"/>
      <w:r w:rsidRPr="00BF4540">
        <w:t xml:space="preserve"> of hours which we're going to charge you at hundreds of pounds. There is no limit. The sky's the limit for the firm to make money for the clients to spend the money. Whereas </w:t>
      </w:r>
      <w:r w:rsidRPr="00343F4A">
        <w:t>if you are using technology maybe at first you may not see the benefit and the results because it will take some time for that technology that you’re using to look at the work and measure the work that you're doing to provide you with the data you need. It takes the firm to make that initial investment and be patient to see the benefit and the data that they're getting from technology.</w:t>
      </w:r>
    </w:p>
    <w:p w14:paraId="437D1EEC" w14:textId="77777777" w:rsidR="00145AAE" w:rsidRPr="00BF4540" w:rsidRDefault="00145AAE" w:rsidP="0085091F">
      <w:pPr>
        <w:jc w:val="both"/>
      </w:pPr>
    </w:p>
    <w:p w14:paraId="32182D3C" w14:textId="77777777" w:rsidR="00145AAE" w:rsidRPr="00BF4540" w:rsidRDefault="00145AAE" w:rsidP="0085091F">
      <w:pPr>
        <w:jc w:val="both"/>
      </w:pPr>
    </w:p>
    <w:p w14:paraId="648C270B" w14:textId="77777777" w:rsidR="00145AAE" w:rsidRPr="00BF4540" w:rsidRDefault="00145AAE" w:rsidP="0085091F">
      <w:pPr>
        <w:jc w:val="both"/>
      </w:pPr>
      <w:r w:rsidRPr="00BF4540">
        <w:rPr>
          <w:b/>
        </w:rPr>
        <w:t>(ACD):</w:t>
      </w:r>
      <w:r w:rsidRPr="00BF4540">
        <w:t xml:space="preserve"> That was a really good thought out answer. Thank you so much for this really insightful.</w:t>
      </w:r>
      <w:r>
        <w:t xml:space="preserve"> </w:t>
      </w:r>
    </w:p>
    <w:p w14:paraId="6FC2BF70" w14:textId="77777777" w:rsidR="00145AAE" w:rsidRPr="00BF4540" w:rsidRDefault="00145AAE" w:rsidP="0085091F"/>
    <w:p w14:paraId="1D3721DA" w14:textId="77777777" w:rsidR="00145AAE" w:rsidRPr="00BF4540" w:rsidRDefault="00145AAE" w:rsidP="0085091F">
      <w:r w:rsidRPr="001D4C5B">
        <w:rPr>
          <w:b/>
        </w:rPr>
        <w:t>(AG):</w:t>
      </w:r>
      <w:r>
        <w:t xml:space="preserve"> </w:t>
      </w:r>
      <w:r w:rsidRPr="00BF4540">
        <w:t xml:space="preserve">Thank you for having me, good luck. </w:t>
      </w:r>
    </w:p>
    <w:p w14:paraId="1268C3D4" w14:textId="77777777" w:rsidR="002A0B2A" w:rsidRDefault="002A0B2A" w:rsidP="0085091F"/>
    <w:p w14:paraId="73AA8303" w14:textId="77777777" w:rsidR="00145AAE" w:rsidRDefault="00145AAE" w:rsidP="0085091F"/>
    <w:p w14:paraId="7D9BF5CE" w14:textId="77777777" w:rsidR="0085091F" w:rsidRDefault="0085091F" w:rsidP="0085091F"/>
    <w:p w14:paraId="6331E2BC" w14:textId="77777777" w:rsidR="0085091F" w:rsidRDefault="0085091F" w:rsidP="0085091F"/>
    <w:p w14:paraId="0BD42CBA" w14:textId="77777777" w:rsidR="0085091F" w:rsidRDefault="0085091F" w:rsidP="0085091F"/>
    <w:p w14:paraId="65C49AA8" w14:textId="77777777" w:rsidR="0085091F" w:rsidRDefault="0085091F" w:rsidP="0085091F"/>
    <w:p w14:paraId="426E1CFC" w14:textId="77777777" w:rsidR="0085091F" w:rsidRDefault="0085091F" w:rsidP="0085091F"/>
    <w:p w14:paraId="1D83A5AE" w14:textId="77777777" w:rsidR="00FA1CA8" w:rsidRDefault="00FA1CA8" w:rsidP="0085091F"/>
    <w:p w14:paraId="5E77D548" w14:textId="77777777" w:rsidR="00FA1CA8" w:rsidRDefault="00FA1CA8" w:rsidP="0085091F"/>
    <w:p w14:paraId="363E1987" w14:textId="77777777" w:rsidR="00FA1CA8" w:rsidRDefault="00FA1CA8" w:rsidP="0085091F"/>
    <w:p w14:paraId="076618E1" w14:textId="77777777" w:rsidR="00FA1CA8" w:rsidRDefault="00FA1CA8" w:rsidP="0085091F"/>
    <w:p w14:paraId="72D51221" w14:textId="77777777" w:rsidR="00FA1CA8" w:rsidRDefault="00FA1CA8" w:rsidP="0085091F"/>
    <w:p w14:paraId="73256423" w14:textId="77777777" w:rsidR="00FA1CA8" w:rsidRDefault="00FA1CA8" w:rsidP="0085091F"/>
    <w:p w14:paraId="7C7F7F22" w14:textId="77777777" w:rsidR="00FA1CA8" w:rsidRDefault="00FA1CA8" w:rsidP="0085091F"/>
    <w:p w14:paraId="423D3543" w14:textId="77777777" w:rsidR="00FA1CA8" w:rsidRDefault="00FA1CA8" w:rsidP="0085091F"/>
    <w:p w14:paraId="41311332" w14:textId="77777777" w:rsidR="00FA1CA8" w:rsidRDefault="00FA1CA8" w:rsidP="0085091F"/>
    <w:p w14:paraId="12BA466D" w14:textId="77777777" w:rsidR="00FA1CA8" w:rsidRDefault="00FA1CA8" w:rsidP="0085091F"/>
    <w:p w14:paraId="0F2C6E3C" w14:textId="77777777" w:rsidR="00FA1CA8" w:rsidRDefault="00FA1CA8" w:rsidP="0085091F"/>
    <w:p w14:paraId="368DB4D6" w14:textId="77777777" w:rsidR="00FA1CA8" w:rsidRDefault="00FA1CA8" w:rsidP="0085091F"/>
    <w:p w14:paraId="755F42B1" w14:textId="77777777" w:rsidR="00FA1CA8" w:rsidRDefault="00FA1CA8" w:rsidP="0085091F"/>
    <w:p w14:paraId="628E6F0B" w14:textId="77777777" w:rsidR="00FA1CA8" w:rsidRDefault="00FA1CA8" w:rsidP="0085091F"/>
    <w:p w14:paraId="0D46E4D2" w14:textId="77777777" w:rsidR="00FA1CA8" w:rsidRDefault="00FA1CA8" w:rsidP="0085091F"/>
    <w:p w14:paraId="73C50E5F" w14:textId="77777777" w:rsidR="00FA1CA8" w:rsidRDefault="00FA1CA8" w:rsidP="0085091F"/>
    <w:p w14:paraId="69C55AA7" w14:textId="77777777" w:rsidR="00FA1CA8" w:rsidRDefault="00FA1CA8" w:rsidP="0085091F"/>
    <w:p w14:paraId="5333BA85" w14:textId="77777777" w:rsidR="00FA1CA8" w:rsidRDefault="00FA1CA8" w:rsidP="0085091F"/>
    <w:p w14:paraId="028751D8" w14:textId="77777777" w:rsidR="00FA1CA8" w:rsidRDefault="00FA1CA8" w:rsidP="0085091F"/>
    <w:p w14:paraId="1C5B7090" w14:textId="77777777" w:rsidR="00FA1CA8" w:rsidRDefault="00FA1CA8" w:rsidP="0085091F"/>
    <w:p w14:paraId="7AF9F46A" w14:textId="77777777" w:rsidR="00FA1CA8" w:rsidRDefault="00FA1CA8" w:rsidP="0085091F"/>
    <w:p w14:paraId="62228EE0" w14:textId="77777777" w:rsidR="00FA1CA8" w:rsidRDefault="00FA1CA8" w:rsidP="0085091F"/>
    <w:p w14:paraId="62D017B1" w14:textId="77777777" w:rsidR="00FA1CA8" w:rsidRDefault="00FA1CA8" w:rsidP="0085091F"/>
    <w:p w14:paraId="6429C5DA" w14:textId="77777777" w:rsidR="00FA1CA8" w:rsidRDefault="00FA1CA8" w:rsidP="0085091F"/>
    <w:p w14:paraId="31983342" w14:textId="77777777" w:rsidR="00FA1CA8" w:rsidRDefault="00FA1CA8" w:rsidP="0085091F"/>
    <w:p w14:paraId="36F33681" w14:textId="77777777" w:rsidR="00FA1CA8" w:rsidRDefault="00FA1CA8" w:rsidP="0085091F"/>
    <w:p w14:paraId="2B7ED04D" w14:textId="77777777" w:rsidR="00FA1CA8" w:rsidRDefault="00FA1CA8" w:rsidP="0085091F"/>
    <w:p w14:paraId="3B09E0DB" w14:textId="77777777" w:rsidR="00FA1CA8" w:rsidRDefault="00FA1CA8" w:rsidP="0085091F"/>
    <w:p w14:paraId="78C31268" w14:textId="77777777" w:rsidR="0085091F" w:rsidRDefault="0085091F" w:rsidP="0085091F"/>
    <w:p w14:paraId="6F710FFC" w14:textId="2AAFADE9" w:rsidR="00145AAE" w:rsidRDefault="00145AAE" w:rsidP="0085091F">
      <w:pPr>
        <w:pStyle w:val="Heading2"/>
      </w:pPr>
      <w:bookmarkStart w:id="74" w:name="_Toc81603806"/>
      <w:r>
        <w:lastRenderedPageBreak/>
        <w:t xml:space="preserve">Appendix E </w:t>
      </w:r>
      <w:r w:rsidR="009C185C">
        <w:t>– Interview Transcript 5</w:t>
      </w:r>
      <w:bookmarkEnd w:id="74"/>
    </w:p>
    <w:p w14:paraId="536913A6" w14:textId="77777777" w:rsidR="0019241D" w:rsidRPr="0019241D" w:rsidRDefault="0019241D" w:rsidP="0085091F"/>
    <w:tbl>
      <w:tblPr>
        <w:tblStyle w:val="TableGrid"/>
        <w:tblW w:w="0" w:type="auto"/>
        <w:tblLook w:val="04A0" w:firstRow="1" w:lastRow="0" w:firstColumn="1" w:lastColumn="0" w:noHBand="0" w:noVBand="1"/>
      </w:tblPr>
      <w:tblGrid>
        <w:gridCol w:w="2400"/>
        <w:gridCol w:w="6088"/>
      </w:tblGrid>
      <w:tr w:rsidR="0019241D" w:rsidRPr="00B41738" w14:paraId="45ADB221" w14:textId="77777777" w:rsidTr="00172F70">
        <w:tc>
          <w:tcPr>
            <w:tcW w:w="2547" w:type="dxa"/>
          </w:tcPr>
          <w:p w14:paraId="68DB3BFF" w14:textId="77777777" w:rsidR="0019241D" w:rsidRPr="00B41738" w:rsidRDefault="0019241D" w:rsidP="0085091F">
            <w:pPr>
              <w:spacing w:before="80"/>
              <w:jc w:val="both"/>
              <w:rPr>
                <w:rFonts w:eastAsia="Calibri"/>
                <w:b/>
                <w:color w:val="000000"/>
              </w:rPr>
            </w:pPr>
            <w:r w:rsidRPr="00B41738">
              <w:rPr>
                <w:rFonts w:eastAsia="Calibri"/>
                <w:b/>
                <w:color w:val="000000"/>
              </w:rPr>
              <w:t xml:space="preserve">Interview Number </w:t>
            </w:r>
          </w:p>
        </w:tc>
        <w:tc>
          <w:tcPr>
            <w:tcW w:w="6803" w:type="dxa"/>
          </w:tcPr>
          <w:p w14:paraId="3D9985C5" w14:textId="77777777" w:rsidR="0019241D" w:rsidRPr="00B41738" w:rsidRDefault="0019241D" w:rsidP="0085091F">
            <w:pPr>
              <w:spacing w:before="80"/>
              <w:jc w:val="both"/>
              <w:rPr>
                <w:rFonts w:eastAsia="Calibri"/>
                <w:color w:val="000000"/>
              </w:rPr>
            </w:pPr>
            <w:r>
              <w:rPr>
                <w:rFonts w:eastAsia="Calibri"/>
                <w:color w:val="000000"/>
              </w:rPr>
              <w:t>5</w:t>
            </w:r>
          </w:p>
        </w:tc>
      </w:tr>
      <w:tr w:rsidR="0019241D" w:rsidRPr="00B41738" w14:paraId="75F6224B" w14:textId="77777777" w:rsidTr="00172F70">
        <w:trPr>
          <w:trHeight w:val="592"/>
        </w:trPr>
        <w:tc>
          <w:tcPr>
            <w:tcW w:w="2547" w:type="dxa"/>
          </w:tcPr>
          <w:p w14:paraId="3397747B" w14:textId="77777777" w:rsidR="0019241D" w:rsidRPr="00B41738" w:rsidRDefault="0019241D" w:rsidP="0085091F">
            <w:pPr>
              <w:spacing w:before="80"/>
              <w:jc w:val="both"/>
              <w:rPr>
                <w:rFonts w:eastAsia="Calibri"/>
                <w:b/>
                <w:color w:val="000000"/>
              </w:rPr>
            </w:pPr>
            <w:r w:rsidRPr="00B41738">
              <w:rPr>
                <w:rFonts w:eastAsia="Calibri"/>
                <w:b/>
                <w:color w:val="000000"/>
              </w:rPr>
              <w:t xml:space="preserve">Platform </w:t>
            </w:r>
          </w:p>
        </w:tc>
        <w:tc>
          <w:tcPr>
            <w:tcW w:w="6803" w:type="dxa"/>
          </w:tcPr>
          <w:p w14:paraId="545C5A04" w14:textId="77777777" w:rsidR="0019241D" w:rsidRPr="00B41738" w:rsidRDefault="0019241D" w:rsidP="0085091F">
            <w:pPr>
              <w:spacing w:before="80"/>
              <w:jc w:val="both"/>
              <w:rPr>
                <w:rFonts w:eastAsia="Calibri"/>
                <w:color w:val="000000"/>
              </w:rPr>
            </w:pPr>
            <w:r w:rsidRPr="00B41738">
              <w:rPr>
                <w:rFonts w:eastAsia="Calibri"/>
                <w:color w:val="000000"/>
              </w:rPr>
              <w:t xml:space="preserve">Zoom </w:t>
            </w:r>
          </w:p>
        </w:tc>
      </w:tr>
      <w:tr w:rsidR="0019241D" w:rsidRPr="00B41738" w14:paraId="2E08C5C6" w14:textId="77777777" w:rsidTr="00172F70">
        <w:trPr>
          <w:trHeight w:val="522"/>
        </w:trPr>
        <w:tc>
          <w:tcPr>
            <w:tcW w:w="2547" w:type="dxa"/>
          </w:tcPr>
          <w:p w14:paraId="7E8E8516" w14:textId="77777777" w:rsidR="0019241D" w:rsidRPr="00B41738" w:rsidRDefault="0019241D" w:rsidP="0085091F">
            <w:pPr>
              <w:spacing w:before="80"/>
              <w:jc w:val="both"/>
              <w:rPr>
                <w:rFonts w:eastAsia="Calibri"/>
                <w:b/>
                <w:color w:val="000000"/>
              </w:rPr>
            </w:pPr>
            <w:r w:rsidRPr="00B41738">
              <w:rPr>
                <w:rFonts w:eastAsia="Calibri"/>
                <w:b/>
                <w:color w:val="000000"/>
              </w:rPr>
              <w:t xml:space="preserve">Respondent </w:t>
            </w:r>
          </w:p>
        </w:tc>
        <w:tc>
          <w:tcPr>
            <w:tcW w:w="6803" w:type="dxa"/>
          </w:tcPr>
          <w:p w14:paraId="3C94A849" w14:textId="77777777" w:rsidR="0019241D" w:rsidRPr="00B41738" w:rsidRDefault="0019241D" w:rsidP="0085091F">
            <w:pPr>
              <w:jc w:val="both"/>
              <w:rPr>
                <w:b/>
              </w:rPr>
            </w:pPr>
            <w:r>
              <w:t>Senior Technology Manager at DLA Piper (DP)</w:t>
            </w:r>
          </w:p>
        </w:tc>
      </w:tr>
      <w:tr w:rsidR="0019241D" w:rsidRPr="00B41738" w14:paraId="28709556" w14:textId="77777777" w:rsidTr="00172F70">
        <w:tc>
          <w:tcPr>
            <w:tcW w:w="2547" w:type="dxa"/>
          </w:tcPr>
          <w:p w14:paraId="2197FAD3" w14:textId="77777777" w:rsidR="0019241D" w:rsidRPr="00B41738" w:rsidRDefault="0019241D" w:rsidP="0085091F">
            <w:pPr>
              <w:spacing w:before="80"/>
              <w:jc w:val="both"/>
              <w:rPr>
                <w:rFonts w:eastAsia="Calibri"/>
                <w:b/>
                <w:color w:val="000000"/>
              </w:rPr>
            </w:pPr>
            <w:r w:rsidRPr="00B41738">
              <w:rPr>
                <w:rFonts w:eastAsia="Calibri"/>
                <w:b/>
                <w:color w:val="000000"/>
              </w:rPr>
              <w:t xml:space="preserve">Interviewer </w:t>
            </w:r>
          </w:p>
        </w:tc>
        <w:tc>
          <w:tcPr>
            <w:tcW w:w="6803" w:type="dxa"/>
          </w:tcPr>
          <w:p w14:paraId="5E7E257A" w14:textId="77777777" w:rsidR="0019241D" w:rsidRPr="00B41738" w:rsidRDefault="0019241D" w:rsidP="0085091F">
            <w:pPr>
              <w:spacing w:before="80"/>
              <w:jc w:val="both"/>
              <w:rPr>
                <w:rFonts w:eastAsia="Calibri"/>
                <w:color w:val="000000"/>
              </w:rPr>
            </w:pPr>
            <w:r w:rsidRPr="00B41738">
              <w:rPr>
                <w:rFonts w:eastAsia="Calibri"/>
                <w:color w:val="000000"/>
              </w:rPr>
              <w:t xml:space="preserve">Agnes-Clara Dikoum (ACD) </w:t>
            </w:r>
          </w:p>
        </w:tc>
      </w:tr>
    </w:tbl>
    <w:p w14:paraId="021DB9D2" w14:textId="77777777" w:rsidR="0019241D" w:rsidRDefault="0019241D" w:rsidP="0085091F">
      <w:pPr>
        <w:jc w:val="both"/>
        <w:rPr>
          <w:b/>
        </w:rPr>
      </w:pPr>
    </w:p>
    <w:p w14:paraId="496E5BE5" w14:textId="77777777" w:rsidR="0019241D" w:rsidRDefault="0019241D" w:rsidP="0085091F">
      <w:pPr>
        <w:jc w:val="both"/>
      </w:pPr>
      <w:r>
        <w:rPr>
          <w:b/>
        </w:rPr>
        <w:t>(DP</w:t>
      </w:r>
      <w:r w:rsidRPr="000D568B">
        <w:rPr>
          <w:b/>
        </w:rPr>
        <w:t>):</w:t>
      </w:r>
      <w:r>
        <w:t xml:space="preserve">  </w:t>
      </w:r>
      <w:r w:rsidRPr="000D568B">
        <w:t>Hi. How are y</w:t>
      </w:r>
      <w:r>
        <w:t>ou doing?</w:t>
      </w:r>
    </w:p>
    <w:p w14:paraId="29C83949" w14:textId="77777777" w:rsidR="0019241D" w:rsidRDefault="0019241D" w:rsidP="0085091F">
      <w:pPr>
        <w:jc w:val="both"/>
      </w:pPr>
    </w:p>
    <w:p w14:paraId="014A6EE1" w14:textId="77777777" w:rsidR="0019241D" w:rsidRPr="000D568B" w:rsidRDefault="0019241D" w:rsidP="0085091F">
      <w:pPr>
        <w:jc w:val="both"/>
      </w:pPr>
      <w:r w:rsidRPr="000D568B">
        <w:rPr>
          <w:b/>
        </w:rPr>
        <w:t>(ACD):</w:t>
      </w:r>
      <w:r>
        <w:t xml:space="preserve"> I'm good, how are you?</w:t>
      </w:r>
    </w:p>
    <w:p w14:paraId="1F8C5A8C" w14:textId="77777777" w:rsidR="0019241D" w:rsidRPr="000D568B" w:rsidRDefault="0019241D" w:rsidP="0085091F">
      <w:pPr>
        <w:jc w:val="both"/>
      </w:pPr>
    </w:p>
    <w:p w14:paraId="667A7829" w14:textId="77777777" w:rsidR="0019241D" w:rsidRPr="000D568B" w:rsidRDefault="0019241D" w:rsidP="0085091F">
      <w:pPr>
        <w:jc w:val="both"/>
      </w:pPr>
      <w:r>
        <w:rPr>
          <w:b/>
        </w:rPr>
        <w:t>(DP</w:t>
      </w:r>
      <w:r w:rsidRPr="000D568B">
        <w:rPr>
          <w:b/>
        </w:rPr>
        <w:t>):</w:t>
      </w:r>
      <w:r>
        <w:t xml:space="preserve"> I’m okay.</w:t>
      </w:r>
    </w:p>
    <w:p w14:paraId="0360B74B" w14:textId="77777777" w:rsidR="0019241D" w:rsidRPr="000D568B" w:rsidRDefault="0019241D" w:rsidP="0085091F">
      <w:pPr>
        <w:jc w:val="both"/>
      </w:pPr>
    </w:p>
    <w:p w14:paraId="306473BE" w14:textId="77777777" w:rsidR="0019241D" w:rsidRPr="000D568B" w:rsidRDefault="0019241D" w:rsidP="0085091F">
      <w:pPr>
        <w:jc w:val="both"/>
      </w:pPr>
      <w:r w:rsidRPr="000D568B">
        <w:rPr>
          <w:b/>
        </w:rPr>
        <w:t>(ACD):</w:t>
      </w:r>
      <w:r>
        <w:t xml:space="preserve"> T</w:t>
      </w:r>
      <w:r w:rsidRPr="000D568B">
        <w:t>ell me a little bit about yourself, what would you</w:t>
      </w:r>
      <w:r>
        <w:t xml:space="preserve"> consider your profession to be? </w:t>
      </w:r>
    </w:p>
    <w:p w14:paraId="18B8FC0B" w14:textId="77777777" w:rsidR="0019241D" w:rsidRPr="000D568B" w:rsidRDefault="0019241D" w:rsidP="0085091F">
      <w:pPr>
        <w:jc w:val="both"/>
      </w:pPr>
    </w:p>
    <w:p w14:paraId="0BA9F86F" w14:textId="77777777" w:rsidR="0019241D" w:rsidRPr="000D568B" w:rsidRDefault="0019241D" w:rsidP="0085091F">
      <w:pPr>
        <w:jc w:val="both"/>
      </w:pPr>
      <w:r>
        <w:rPr>
          <w:b/>
        </w:rPr>
        <w:t>(DP</w:t>
      </w:r>
      <w:r w:rsidRPr="000D568B">
        <w:rPr>
          <w:b/>
        </w:rPr>
        <w:t>):</w:t>
      </w:r>
      <w:r>
        <w:t xml:space="preserve"> </w:t>
      </w:r>
      <w:r w:rsidRPr="000D568B">
        <w:t>I'm the senior legal technology manager DLA Piper so I lea</w:t>
      </w:r>
      <w:r>
        <w:t>d the legal technology unit, t</w:t>
      </w:r>
      <w:r w:rsidRPr="000D568B">
        <w:t>he international business.</w:t>
      </w:r>
      <w:r>
        <w:t xml:space="preserve"> </w:t>
      </w:r>
      <w:r w:rsidRPr="000D568B">
        <w:t>My job is to take advantage of the new legal specific</w:t>
      </w:r>
      <w:r>
        <w:t xml:space="preserve"> technologies which are allowing us to deliver matter </w:t>
      </w:r>
      <w:r w:rsidRPr="000D568B">
        <w:t xml:space="preserve">work in a faster, </w:t>
      </w:r>
      <w:r>
        <w:t xml:space="preserve">more efficient or </w:t>
      </w:r>
      <w:r w:rsidRPr="000D568B">
        <w:t>to deliver new work or volumes of work which we we</w:t>
      </w:r>
      <w:r>
        <w:t>re otherwise</w:t>
      </w:r>
      <w:r w:rsidRPr="000D568B">
        <w:t xml:space="preserve"> unable to do before the technology.</w:t>
      </w:r>
    </w:p>
    <w:p w14:paraId="12AC63EA" w14:textId="77777777" w:rsidR="0019241D" w:rsidRPr="000D568B" w:rsidRDefault="0019241D" w:rsidP="0085091F">
      <w:pPr>
        <w:jc w:val="both"/>
      </w:pPr>
    </w:p>
    <w:p w14:paraId="7A81B436" w14:textId="77777777" w:rsidR="0019241D" w:rsidRPr="000D568B" w:rsidRDefault="0019241D" w:rsidP="0085091F">
      <w:pPr>
        <w:jc w:val="both"/>
      </w:pPr>
      <w:r w:rsidRPr="00ED2DE3">
        <w:rPr>
          <w:b/>
        </w:rPr>
        <w:t>(ACD):</w:t>
      </w:r>
      <w:r>
        <w:t xml:space="preserve"> Perfect a</w:t>
      </w:r>
      <w:r w:rsidRPr="000D568B">
        <w:t>nd how would you say it has evolved over time becau</w:t>
      </w:r>
      <w:r>
        <w:t>se I know it's quite recent?</w:t>
      </w:r>
    </w:p>
    <w:p w14:paraId="5CEB8243" w14:textId="77777777" w:rsidR="0019241D" w:rsidRPr="000D568B" w:rsidRDefault="0019241D" w:rsidP="0085091F">
      <w:pPr>
        <w:jc w:val="both"/>
      </w:pPr>
    </w:p>
    <w:p w14:paraId="51F12DEA" w14:textId="77777777" w:rsidR="0019241D" w:rsidRPr="000D568B" w:rsidRDefault="0019241D" w:rsidP="0085091F">
      <w:pPr>
        <w:jc w:val="both"/>
      </w:pPr>
      <w:r>
        <w:rPr>
          <w:b/>
        </w:rPr>
        <w:t xml:space="preserve"> (DP</w:t>
      </w:r>
      <w:r w:rsidRPr="00ED2DE3">
        <w:rPr>
          <w:b/>
        </w:rPr>
        <w:t>):</w:t>
      </w:r>
      <w:r>
        <w:t xml:space="preserve"> This job didn’t exist at </w:t>
      </w:r>
      <w:r w:rsidRPr="000D568B">
        <w:t>DLA before six years ago.</w:t>
      </w:r>
      <w:r>
        <w:t xml:space="preserve"> </w:t>
      </w:r>
      <w:r w:rsidRPr="000D568B">
        <w:t xml:space="preserve">So essentially, you had people in other areas of business so for </w:t>
      </w:r>
      <w:r>
        <w:t>example I was in knowledge, I ra</w:t>
      </w:r>
      <w:r w:rsidRPr="000D568B">
        <w:t xml:space="preserve">n research teams who were kind of eating </w:t>
      </w:r>
      <w:r>
        <w:t>at the way of the edges of this. T</w:t>
      </w:r>
      <w:r w:rsidRPr="000D568B">
        <w:t>he</w:t>
      </w:r>
      <w:r>
        <w:t>n the growth in cloud platforms, d</w:t>
      </w:r>
      <w:r w:rsidRPr="000D568B">
        <w:t>istri</w:t>
      </w:r>
      <w:r>
        <w:t>buted networks, the extra power those gave. About six or s</w:t>
      </w:r>
      <w:r w:rsidRPr="000D568B">
        <w:t>even years ago the</w:t>
      </w:r>
      <w:r>
        <w:t xml:space="preserve">re's a slew of new technologies which came about mainly I think due </w:t>
      </w:r>
      <w:r w:rsidRPr="000D568B">
        <w:t xml:space="preserve">to the fact that cloud computing meant </w:t>
      </w:r>
      <w:r>
        <w:t xml:space="preserve">that </w:t>
      </w:r>
      <w:r w:rsidRPr="000D568B">
        <w:t>the people who worked i</w:t>
      </w:r>
      <w:r>
        <w:t xml:space="preserve">n law either practitioners </w:t>
      </w:r>
      <w:r w:rsidRPr="000D568B">
        <w:t>or technologi</w:t>
      </w:r>
      <w:r>
        <w:t xml:space="preserve">sts who spotted an opportunity were </w:t>
      </w:r>
      <w:r w:rsidRPr="000D568B">
        <w:t>able to rent a little</w:t>
      </w:r>
      <w:r>
        <w:t xml:space="preserve"> </w:t>
      </w:r>
      <w:r w:rsidRPr="000D568B">
        <w:t>bit</w:t>
      </w:r>
      <w:r>
        <w:t xml:space="preserve"> of space on an online platform. [This means] </w:t>
      </w:r>
      <w:r w:rsidRPr="000D568B">
        <w:t xml:space="preserve">maybe hire a developer for small amount of time, and </w:t>
      </w:r>
      <w:r>
        <w:t xml:space="preserve">quickly build out new products </w:t>
      </w:r>
      <w:r w:rsidRPr="000D568B">
        <w:t>whe</w:t>
      </w:r>
      <w:r>
        <w:t>reas before that you've had to h</w:t>
      </w:r>
      <w:r w:rsidRPr="000D568B">
        <w:t>ire a bit of office space you</w:t>
      </w:r>
      <w:r>
        <w:t xml:space="preserve"> would have to </w:t>
      </w:r>
      <w:r w:rsidRPr="000D568B">
        <w:t>take people on</w:t>
      </w:r>
      <w:r>
        <w:t xml:space="preserve">, </w:t>
      </w:r>
      <w:r w:rsidRPr="000D568B">
        <w:t>etc.</w:t>
      </w:r>
      <w:r>
        <w:t xml:space="preserve"> That </w:t>
      </w:r>
      <w:r w:rsidRPr="000D568B">
        <w:t>was a real barrier to entry for the</w:t>
      </w:r>
      <w:r>
        <w:t xml:space="preserve">se niche products and so about seven years ago </w:t>
      </w:r>
      <w:r w:rsidRPr="000D568B">
        <w:t>this kind of role came into being a</w:t>
      </w:r>
      <w:r>
        <w:t>nd d</w:t>
      </w:r>
      <w:r w:rsidRPr="000D568B">
        <w:t xml:space="preserve">ifferentiated itself from operation </w:t>
      </w:r>
      <w:r>
        <w:t xml:space="preserve">IT </w:t>
      </w:r>
      <w:r w:rsidRPr="000D568B">
        <w:t>due to its proximity</w:t>
      </w:r>
      <w:r>
        <w:t xml:space="preserve"> to the actual matter delivery. </w:t>
      </w:r>
    </w:p>
    <w:p w14:paraId="2C7B413A" w14:textId="77777777" w:rsidR="0019241D" w:rsidRDefault="0019241D" w:rsidP="0085091F">
      <w:pPr>
        <w:jc w:val="both"/>
      </w:pPr>
    </w:p>
    <w:p w14:paraId="0F821209" w14:textId="77777777" w:rsidR="0019241D" w:rsidRPr="000D568B" w:rsidRDefault="0019241D" w:rsidP="0085091F">
      <w:pPr>
        <w:jc w:val="both"/>
      </w:pPr>
      <w:r w:rsidRPr="008F31DC">
        <w:rPr>
          <w:b/>
        </w:rPr>
        <w:t>(ACD):</w:t>
      </w:r>
      <w:r>
        <w:t xml:space="preserve"> So how would you define legal technology? </w:t>
      </w:r>
    </w:p>
    <w:p w14:paraId="0BFA8D15" w14:textId="77777777" w:rsidR="0019241D" w:rsidRPr="000D568B" w:rsidRDefault="0019241D" w:rsidP="0085091F">
      <w:pPr>
        <w:jc w:val="both"/>
      </w:pPr>
    </w:p>
    <w:p w14:paraId="26031FBE" w14:textId="77777777" w:rsidR="0019241D" w:rsidRDefault="0019241D" w:rsidP="0085091F">
      <w:pPr>
        <w:jc w:val="both"/>
      </w:pPr>
      <w:r>
        <w:rPr>
          <w:b/>
        </w:rPr>
        <w:t>(DP</w:t>
      </w:r>
      <w:r w:rsidRPr="008F31DC">
        <w:rPr>
          <w:b/>
        </w:rPr>
        <w:t>):</w:t>
      </w:r>
      <w:r>
        <w:t xml:space="preserve"> I would define it as technology which is specific to the legal industry, it's not applicable to lots of different industries. It solves legal specific problems. W</w:t>
      </w:r>
      <w:r w:rsidRPr="000D568B">
        <w:t>ord, for example,</w:t>
      </w:r>
      <w:r>
        <w:t xml:space="preserve"> is technology. Contract automation is legal technology</w:t>
      </w:r>
      <w:r w:rsidRPr="000D568B">
        <w:t xml:space="preserve"> </w:t>
      </w:r>
    </w:p>
    <w:p w14:paraId="60E58FF1" w14:textId="77777777" w:rsidR="0019241D" w:rsidRPr="000D568B" w:rsidRDefault="0019241D" w:rsidP="0085091F">
      <w:pPr>
        <w:jc w:val="both"/>
      </w:pPr>
    </w:p>
    <w:p w14:paraId="61CFFB2C" w14:textId="77777777" w:rsidR="0019241D" w:rsidRPr="000D568B" w:rsidRDefault="0019241D" w:rsidP="0085091F">
      <w:pPr>
        <w:jc w:val="both"/>
      </w:pPr>
      <w:r w:rsidRPr="00ED2DE3">
        <w:rPr>
          <w:b/>
        </w:rPr>
        <w:t>(ACD):</w:t>
      </w:r>
      <w:r>
        <w:t xml:space="preserve"> </w:t>
      </w:r>
      <w:r w:rsidRPr="000D568B">
        <w:t xml:space="preserve">Okay, so anything, any technology that is used for </w:t>
      </w:r>
      <w:r>
        <w:t>the purpose of carrying out</w:t>
      </w:r>
      <w:r w:rsidRPr="000D568B">
        <w:t xml:space="preserve"> a legal and practice.</w:t>
      </w:r>
    </w:p>
    <w:p w14:paraId="02E3B309" w14:textId="77777777" w:rsidR="0019241D" w:rsidRPr="000D568B" w:rsidRDefault="0019241D" w:rsidP="0085091F">
      <w:pPr>
        <w:jc w:val="both"/>
      </w:pPr>
    </w:p>
    <w:p w14:paraId="745810E5" w14:textId="77777777" w:rsidR="0019241D" w:rsidRPr="000D568B" w:rsidRDefault="0019241D" w:rsidP="0085091F">
      <w:pPr>
        <w:jc w:val="both"/>
      </w:pPr>
      <w:r>
        <w:rPr>
          <w:b/>
        </w:rPr>
        <w:lastRenderedPageBreak/>
        <w:t>(DP</w:t>
      </w:r>
      <w:r w:rsidRPr="00ED2DE3">
        <w:rPr>
          <w:b/>
        </w:rPr>
        <w:t>):</w:t>
      </w:r>
      <w:r>
        <w:t xml:space="preserve"> </w:t>
      </w:r>
      <w:r w:rsidRPr="000D568B">
        <w:t>Yeah.</w:t>
      </w:r>
    </w:p>
    <w:p w14:paraId="718D1CF9" w14:textId="77777777" w:rsidR="0019241D" w:rsidRPr="000D568B" w:rsidRDefault="0019241D" w:rsidP="0085091F">
      <w:pPr>
        <w:jc w:val="both"/>
      </w:pPr>
    </w:p>
    <w:p w14:paraId="4D9D7012" w14:textId="77777777" w:rsidR="0019241D" w:rsidRPr="000D568B" w:rsidRDefault="0019241D" w:rsidP="0085091F">
      <w:pPr>
        <w:jc w:val="both"/>
      </w:pPr>
      <w:r w:rsidRPr="00ED2DE3">
        <w:rPr>
          <w:b/>
        </w:rPr>
        <w:t>(ACD):</w:t>
      </w:r>
      <w:r>
        <w:t xml:space="preserve"> W</w:t>
      </w:r>
      <w:r w:rsidRPr="000D568B">
        <w:t>hat are</w:t>
      </w:r>
      <w:r>
        <w:t xml:space="preserve"> some of</w:t>
      </w:r>
      <w:r w:rsidRPr="000D568B">
        <w:t xml:space="preserve"> the challenges that your firm has faced during the pandemic.</w:t>
      </w:r>
    </w:p>
    <w:p w14:paraId="2BE146DF" w14:textId="77777777" w:rsidR="0019241D" w:rsidRPr="000D568B" w:rsidRDefault="0019241D" w:rsidP="0085091F">
      <w:pPr>
        <w:jc w:val="both"/>
      </w:pPr>
    </w:p>
    <w:p w14:paraId="7C6894CD" w14:textId="77777777" w:rsidR="0019241D" w:rsidRDefault="0019241D" w:rsidP="0085091F">
      <w:pPr>
        <w:jc w:val="both"/>
      </w:pPr>
      <w:r>
        <w:rPr>
          <w:b/>
        </w:rPr>
        <w:t>(DP</w:t>
      </w:r>
      <w:r w:rsidRPr="001F2051">
        <w:rPr>
          <w:b/>
        </w:rPr>
        <w:t>):</w:t>
      </w:r>
      <w:r>
        <w:t xml:space="preserve"> Mo</w:t>
      </w:r>
      <w:r w:rsidRPr="000D568B">
        <w:t>ving from face to face contact to online environ</w:t>
      </w:r>
      <w:r>
        <w:t>ments. So</w:t>
      </w:r>
      <w:r w:rsidRPr="000D568B">
        <w:t xml:space="preserve"> that's very much about how people work together and collaborate</w:t>
      </w:r>
      <w:r>
        <w:t xml:space="preserve">. Internally, that is meant </w:t>
      </w:r>
      <w:r w:rsidRPr="000D568B">
        <w:t>that</w:t>
      </w:r>
      <w:r>
        <w:t xml:space="preserve"> a partner can no longer </w:t>
      </w:r>
      <w:r w:rsidRPr="000D568B">
        <w:t>give it to the person j</w:t>
      </w:r>
      <w:r>
        <w:t xml:space="preserve">ust outside the glass door. </w:t>
      </w:r>
      <w:r w:rsidRPr="000D568B">
        <w:t xml:space="preserve">They've had to be </w:t>
      </w:r>
      <w:r>
        <w:t>more aware of their wider teams and wider networks. It’</w:t>
      </w:r>
      <w:r w:rsidRPr="000D568B">
        <w:t>s also meant that the</w:t>
      </w:r>
      <w:r>
        <w:t xml:space="preserve"> barriers to client delivery have broken down so what. Where </w:t>
      </w:r>
      <w:r w:rsidRPr="000D568B">
        <w:t xml:space="preserve">you might have had a meeting with clients every three months where they'd be down </w:t>
      </w:r>
      <w:r>
        <w:t xml:space="preserve">we would be in a meeting room, </w:t>
      </w:r>
      <w:r w:rsidRPr="000D568B">
        <w:t>got coffee</w:t>
      </w:r>
      <w:r>
        <w:t>, all came in and shook hands a</w:t>
      </w:r>
      <w:r w:rsidRPr="000D568B">
        <w:t xml:space="preserve">nd then there's a few hours of meetings </w:t>
      </w:r>
      <w:r>
        <w:t xml:space="preserve">and then they go back </w:t>
      </w:r>
      <w:r w:rsidRPr="000D568B">
        <w:t>again</w:t>
      </w:r>
      <w:r>
        <w:t>. I</w:t>
      </w:r>
      <w:r w:rsidRPr="000D568B">
        <w:t>t's much quicker and easier to spin up a Skype.</w:t>
      </w:r>
      <w:r>
        <w:t xml:space="preserve"> Meetings are shorter, more to the point and gradually </w:t>
      </w:r>
      <w:r w:rsidRPr="000D568B">
        <w:t>the way the meetings</w:t>
      </w:r>
      <w:r>
        <w:t xml:space="preserve"> have</w:t>
      </w:r>
      <w:r w:rsidRPr="000D568B">
        <w:t xml:space="preserve"> been</w:t>
      </w:r>
      <w:r>
        <w:t xml:space="preserve"> run have wrapped around </w:t>
      </w:r>
      <w:r w:rsidRPr="000D568B">
        <w:t>screen sharing</w:t>
      </w:r>
      <w:r>
        <w:t>,</w:t>
      </w:r>
      <w:r w:rsidRPr="000D568B">
        <w:t xml:space="preserve"> document sharing. </w:t>
      </w:r>
    </w:p>
    <w:p w14:paraId="53217ABA" w14:textId="77777777" w:rsidR="0019241D" w:rsidRPr="000D568B" w:rsidRDefault="0019241D" w:rsidP="0085091F">
      <w:pPr>
        <w:jc w:val="both"/>
      </w:pPr>
    </w:p>
    <w:p w14:paraId="466E0DF5" w14:textId="77777777" w:rsidR="0019241D" w:rsidRDefault="0019241D" w:rsidP="0085091F">
      <w:pPr>
        <w:jc w:val="both"/>
      </w:pPr>
      <w:r>
        <w:t>…</w:t>
      </w:r>
    </w:p>
    <w:p w14:paraId="071A486C" w14:textId="77777777" w:rsidR="0019241D" w:rsidRPr="000D568B" w:rsidRDefault="0019241D" w:rsidP="0085091F">
      <w:pPr>
        <w:jc w:val="both"/>
      </w:pPr>
    </w:p>
    <w:p w14:paraId="1659179A" w14:textId="77777777" w:rsidR="0019241D" w:rsidRPr="000D568B" w:rsidRDefault="0019241D" w:rsidP="0085091F">
      <w:pPr>
        <w:jc w:val="both"/>
      </w:pPr>
      <w:r w:rsidRPr="000D568B">
        <w:t xml:space="preserve">That's a number one, I think that's </w:t>
      </w:r>
      <w:r>
        <w:t xml:space="preserve">in terms of collaboration, </w:t>
      </w:r>
      <w:r w:rsidRPr="000D568B">
        <w:t>both internally and with clients but secondly, th</w:t>
      </w:r>
      <w:r>
        <w:t>e certain things</w:t>
      </w:r>
      <w:r w:rsidRPr="000D568B">
        <w:t xml:space="preserve"> which didn't happen before because of a lack of uptake.</w:t>
      </w:r>
      <w:r>
        <w:t xml:space="preserve"> </w:t>
      </w:r>
      <w:proofErr w:type="gramStart"/>
      <w:r>
        <w:t>So</w:t>
      </w:r>
      <w:proofErr w:type="gramEnd"/>
      <w:r>
        <w:t xml:space="preserve"> for example, take</w:t>
      </w:r>
      <w:r w:rsidRPr="000D568B">
        <w:t xml:space="preserve"> ele</w:t>
      </w:r>
      <w:r>
        <w:t xml:space="preserve">ctronic signatures, </w:t>
      </w:r>
      <w:r w:rsidRPr="000D568B">
        <w:t>it's all technology</w:t>
      </w:r>
      <w:r>
        <w:t>. H</w:t>
      </w:r>
      <w:r w:rsidRPr="000D568B">
        <w:t>owever, when it comes to law, which is different kind of model really where you've got sort of h</w:t>
      </w:r>
      <w:r>
        <w:t xml:space="preserve">igh value low volume contracts </w:t>
      </w:r>
      <w:r w:rsidRPr="000D568B">
        <w:t>there was no impetus to use electronics before so those have obviously increased exponentially</w:t>
      </w:r>
      <w:r>
        <w:t xml:space="preserve"> </w:t>
      </w:r>
      <w:r w:rsidRPr="000D568B">
        <w:t>over t</w:t>
      </w:r>
      <w:r>
        <w:t xml:space="preserve">he course I think it was </w:t>
      </w:r>
      <w:r w:rsidRPr="000D568B">
        <w:t>1,600%</w:t>
      </w:r>
      <w:r>
        <w:t xml:space="preserve"> in four or five months at DLA</w:t>
      </w:r>
      <w:r w:rsidRPr="000D568B">
        <w:t>.</w:t>
      </w:r>
      <w:r>
        <w:t xml:space="preserve"> T</w:t>
      </w:r>
      <w:r w:rsidRPr="000D568B">
        <w:t>hose firms who un</w:t>
      </w:r>
      <w:r>
        <w:t>derstood that technology before and had it in the business in some shape or form I think were</w:t>
      </w:r>
      <w:r w:rsidRPr="000D568B">
        <w:t xml:space="preserve"> able to very quickly and rapidly mobilized to take advantage of that, whereas those who are seeing it for the first time</w:t>
      </w:r>
      <w:r>
        <w:t xml:space="preserve"> struggled a bit more. It’s</w:t>
      </w:r>
      <w:r w:rsidRPr="000D568B">
        <w:t xml:space="preserve"> driven by necessity; certain things happen in a certain way.</w:t>
      </w:r>
      <w:r>
        <w:t xml:space="preserve"> </w:t>
      </w:r>
      <w:r w:rsidRPr="000D568B">
        <w:t>Land registry would never have looked electronic signatures in a mi</w:t>
      </w:r>
      <w:r>
        <w:t>llion years without abandonment. W</w:t>
      </w:r>
      <w:r w:rsidRPr="000D568B">
        <w:t xml:space="preserve">hat I haven't seen yet is a brand-new type of technology </w:t>
      </w:r>
      <w:r>
        <w:t>or a</w:t>
      </w:r>
      <w:r w:rsidRPr="000D568B">
        <w:t xml:space="preserve"> brand-new way of working as a result of the pandemic it's always been an uptake of existing technology</w:t>
      </w:r>
      <w:r>
        <w:t xml:space="preserve">. </w:t>
      </w:r>
    </w:p>
    <w:p w14:paraId="72EB238B" w14:textId="77777777" w:rsidR="0019241D" w:rsidRPr="000D568B" w:rsidRDefault="0019241D" w:rsidP="0085091F">
      <w:pPr>
        <w:jc w:val="both"/>
      </w:pPr>
    </w:p>
    <w:p w14:paraId="41BF78F7" w14:textId="77777777" w:rsidR="0019241D" w:rsidRPr="000D568B" w:rsidRDefault="0019241D" w:rsidP="0085091F">
      <w:pPr>
        <w:jc w:val="both"/>
      </w:pPr>
      <w:r w:rsidRPr="009C6D7F">
        <w:rPr>
          <w:b/>
        </w:rPr>
        <w:t>(ACD):</w:t>
      </w:r>
      <w:r>
        <w:t xml:space="preserve"> Interesting because the point of this dissertation was to see if a “brand new way of working” was possible. So many companies have done</w:t>
      </w:r>
      <w:r w:rsidRPr="000D568B">
        <w:t xml:space="preserve"> digital transformation</w:t>
      </w:r>
      <w:r>
        <w:t>s during the pandemic</w:t>
      </w:r>
      <w:r w:rsidRPr="000D568B">
        <w:t xml:space="preserve"> and they found out that they c</w:t>
      </w:r>
      <w:r>
        <w:t xml:space="preserve">an do brand new ways of working. However, I have come to find that this was not the case in law firms, it was essentially taking the legal activities that already existed and made them more efficient with technology. </w:t>
      </w:r>
    </w:p>
    <w:p w14:paraId="6990841A" w14:textId="77777777" w:rsidR="0019241D" w:rsidRPr="000D568B" w:rsidRDefault="0019241D" w:rsidP="0085091F">
      <w:pPr>
        <w:jc w:val="both"/>
      </w:pPr>
    </w:p>
    <w:p w14:paraId="6828DA9F" w14:textId="77777777" w:rsidR="0019241D" w:rsidRDefault="0019241D" w:rsidP="0085091F">
      <w:pPr>
        <w:jc w:val="both"/>
      </w:pPr>
      <w:r>
        <w:rPr>
          <w:b/>
        </w:rPr>
        <w:t>(DP</w:t>
      </w:r>
      <w:r w:rsidRPr="009C6D7F">
        <w:rPr>
          <w:b/>
        </w:rPr>
        <w:t>):</w:t>
      </w:r>
      <w:r>
        <w:t xml:space="preserve"> Exactly,</w:t>
      </w:r>
      <w:r w:rsidRPr="000D568B">
        <w:t xml:space="preserve"> what it has done is it speeded up </w:t>
      </w:r>
      <w:r>
        <w:t xml:space="preserve">the </w:t>
      </w:r>
      <w:r w:rsidRPr="000D568B">
        <w:t>pace of change.</w:t>
      </w:r>
      <w:r>
        <w:t xml:space="preserve"> </w:t>
      </w:r>
      <w:r w:rsidRPr="000D568B">
        <w:t>It's always been a</w:t>
      </w:r>
      <w:r>
        <w:t>n</w:t>
      </w:r>
      <w:r w:rsidRPr="000D568B">
        <w:t xml:space="preserve"> evolution of an existing technology, often improvements, or a drive to suddenly say right we're going to have to do what we wanted</w:t>
      </w:r>
      <w:r>
        <w:t xml:space="preserve"> </w:t>
      </w:r>
      <w:r w:rsidRPr="000D568B">
        <w:t>to do for years ago, but really</w:t>
      </w:r>
      <w:r>
        <w:t xml:space="preserve"> haven’t focused </w:t>
      </w:r>
      <w:r w:rsidRPr="000D568B">
        <w:t xml:space="preserve">on it </w:t>
      </w:r>
      <w:r>
        <w:t xml:space="preserve">but </w:t>
      </w:r>
      <w:r w:rsidRPr="000D568B">
        <w:t xml:space="preserve">we know we need to be doing it now. </w:t>
      </w:r>
    </w:p>
    <w:p w14:paraId="0257E54D" w14:textId="77777777" w:rsidR="0019241D" w:rsidRDefault="0019241D" w:rsidP="0085091F">
      <w:pPr>
        <w:jc w:val="both"/>
      </w:pPr>
    </w:p>
    <w:p w14:paraId="01045ECB" w14:textId="77777777" w:rsidR="0019241D" w:rsidRPr="000D568B" w:rsidRDefault="0019241D" w:rsidP="0085091F">
      <w:pPr>
        <w:jc w:val="both"/>
      </w:pPr>
      <w:r w:rsidRPr="004D2501">
        <w:rPr>
          <w:b/>
        </w:rPr>
        <w:t>(ACD):</w:t>
      </w:r>
      <w:r>
        <w:t xml:space="preserve"> W</w:t>
      </w:r>
      <w:r w:rsidRPr="000D568B">
        <w:t>hat would you say is the perception of l</w:t>
      </w:r>
      <w:r>
        <w:t>egal technology in the industry?</w:t>
      </w:r>
    </w:p>
    <w:p w14:paraId="1FB53E7C" w14:textId="77777777" w:rsidR="0019241D" w:rsidRPr="000D568B" w:rsidRDefault="0019241D" w:rsidP="0085091F">
      <w:pPr>
        <w:jc w:val="both"/>
      </w:pPr>
    </w:p>
    <w:p w14:paraId="072AD005" w14:textId="77777777" w:rsidR="0019241D" w:rsidRPr="000D568B" w:rsidRDefault="0019241D" w:rsidP="0085091F">
      <w:pPr>
        <w:jc w:val="both"/>
      </w:pPr>
      <w:r>
        <w:rPr>
          <w:b/>
        </w:rPr>
        <w:t>(DP</w:t>
      </w:r>
      <w:r w:rsidRPr="004D2501">
        <w:rPr>
          <w:b/>
        </w:rPr>
        <w:t>):</w:t>
      </w:r>
      <w:r>
        <w:t xml:space="preserve"> The industry is a wide term,</w:t>
      </w:r>
      <w:r w:rsidRPr="000D568B">
        <w:t xml:space="preserve"> I think the industry is a mixture of law practitioners, and thei</w:t>
      </w:r>
      <w:r>
        <w:t>r clients who 95% of the time w</w:t>
      </w:r>
      <w:r w:rsidRPr="000D568B">
        <w:t>e're all law practitioners.</w:t>
      </w:r>
      <w:r>
        <w:t xml:space="preserve"> It’</w:t>
      </w:r>
      <w:r w:rsidRPr="000D568B">
        <w:t xml:space="preserve">s </w:t>
      </w:r>
      <w:r>
        <w:t xml:space="preserve">a </w:t>
      </w:r>
      <w:r w:rsidRPr="000D568B">
        <w:t>really weird industry in</w:t>
      </w:r>
      <w:r>
        <w:t xml:space="preserve"> that we sell to our own. </w:t>
      </w:r>
      <w:r w:rsidRPr="000D568B">
        <w:t>A lot of time most 95% of GCS were lawyers in private practice.</w:t>
      </w:r>
      <w:r>
        <w:t xml:space="preserve"> </w:t>
      </w:r>
      <w:r w:rsidRPr="000D568B">
        <w:t xml:space="preserve">So, there's a bit of Stockholm </w:t>
      </w:r>
      <w:r>
        <w:t xml:space="preserve">Syndrome, we </w:t>
      </w:r>
      <w:r w:rsidRPr="000D568B">
        <w:t>kind of all reinforc</w:t>
      </w:r>
      <w:r>
        <w:t>e each other's behaviors. I would say you have</w:t>
      </w:r>
      <w:r w:rsidRPr="000D568B">
        <w:t xml:space="preserve"> got a mixture of people who are extremely enthusiastic</w:t>
      </w:r>
      <w:r>
        <w:t xml:space="preserve"> who wants to try everything a</w:t>
      </w:r>
      <w:r w:rsidRPr="000D568B">
        <w:t xml:space="preserve">nd </w:t>
      </w:r>
      <w:r>
        <w:t xml:space="preserve">then there is </w:t>
      </w:r>
      <w:r w:rsidRPr="000D568B">
        <w:t>the world in betwee</w:t>
      </w:r>
      <w:r>
        <w:t xml:space="preserve">n which </w:t>
      </w:r>
      <w:r>
        <w:lastRenderedPageBreak/>
        <w:t>consists of people who are too</w:t>
      </w:r>
      <w:r w:rsidRPr="000D568B">
        <w:t xml:space="preserve"> afraid because they've not been enabled to do it, they've not been given the authority to </w:t>
      </w:r>
      <w:r>
        <w:t>do it.</w:t>
      </w:r>
    </w:p>
    <w:p w14:paraId="107B0043" w14:textId="77777777" w:rsidR="0019241D" w:rsidRDefault="0019241D" w:rsidP="0085091F">
      <w:pPr>
        <w:jc w:val="both"/>
      </w:pPr>
      <w:r>
        <w:t>…</w:t>
      </w:r>
    </w:p>
    <w:p w14:paraId="59C5BB28" w14:textId="77777777" w:rsidR="0019241D" w:rsidRDefault="0019241D" w:rsidP="0085091F">
      <w:pPr>
        <w:jc w:val="both"/>
      </w:pPr>
    </w:p>
    <w:p w14:paraId="11A9C131" w14:textId="77777777" w:rsidR="0019241D" w:rsidRPr="000D568B" w:rsidRDefault="0019241D" w:rsidP="0085091F">
      <w:pPr>
        <w:jc w:val="both"/>
      </w:pPr>
      <w:r>
        <w:t>In terms of client, c</w:t>
      </w:r>
      <w:r w:rsidRPr="000D568B">
        <w:t>lients are different kettle of fish so clients.</w:t>
      </w:r>
      <w:r>
        <w:t xml:space="preserve"> They say</w:t>
      </w:r>
      <w:r w:rsidRPr="000D568B">
        <w:t xml:space="preserve"> you can g</w:t>
      </w:r>
      <w:r>
        <w:t xml:space="preserve">et massive efficiencies with </w:t>
      </w:r>
      <w:r w:rsidRPr="000D568B">
        <w:t>this</w:t>
      </w:r>
      <w:r>
        <w:t xml:space="preserve"> but A. I don't understand it </w:t>
      </w:r>
      <w:r w:rsidRPr="000D568B">
        <w:t xml:space="preserve">because I </w:t>
      </w:r>
      <w:r>
        <w:t xml:space="preserve">don't have legal technologists explaining it to me so I'm relying </w:t>
      </w:r>
      <w:r w:rsidRPr="000D568B">
        <w:t xml:space="preserve">on the law </w:t>
      </w:r>
      <w:r>
        <w:t>firms to explain it to me and B t</w:t>
      </w:r>
      <w:r w:rsidRPr="000D568B">
        <w:t xml:space="preserve">his is supposed to be improving </w:t>
      </w:r>
      <w:r>
        <w:t>so</w:t>
      </w:r>
      <w:r w:rsidRPr="000D568B">
        <w:t xml:space="preserve"> come my bills </w:t>
      </w:r>
      <w:r>
        <w:t xml:space="preserve">aren’t duck down. I think </w:t>
      </w:r>
      <w:r w:rsidRPr="000D568B">
        <w:t>there's a</w:t>
      </w:r>
      <w:r>
        <w:t xml:space="preserve"> bit</w:t>
      </w:r>
      <w:r w:rsidRPr="000D568B">
        <w:t xml:space="preserve"> of healthy skepticism, a bit of hope, and also a bit of nervousness because everyone feels they're missing a trick because if you're a GC you've got to explain to your CEO, why</w:t>
      </w:r>
      <w:r>
        <w:t xml:space="preserve"> your budget is so massive and w</w:t>
      </w:r>
      <w:r w:rsidRPr="000D568B">
        <w:t>hen the CEO is readi</w:t>
      </w:r>
      <w:r>
        <w:t xml:space="preserve">ng all the time that tech revolution in law </w:t>
      </w:r>
      <w:r w:rsidRPr="000D568B">
        <w:t>is changing everything just doesn't see</w:t>
      </w:r>
      <w:r>
        <w:t xml:space="preserve">m to be changing it for cheaper option. </w:t>
      </w:r>
    </w:p>
    <w:p w14:paraId="386533E4" w14:textId="77777777" w:rsidR="0019241D" w:rsidRPr="000D568B" w:rsidRDefault="0019241D" w:rsidP="0085091F">
      <w:pPr>
        <w:jc w:val="both"/>
      </w:pPr>
    </w:p>
    <w:p w14:paraId="1D84896C" w14:textId="77777777" w:rsidR="0019241D" w:rsidRPr="000D568B" w:rsidRDefault="0019241D" w:rsidP="0085091F">
      <w:pPr>
        <w:jc w:val="both"/>
      </w:pPr>
      <w:r w:rsidRPr="00B61471">
        <w:rPr>
          <w:b/>
        </w:rPr>
        <w:t>(ACD):</w:t>
      </w:r>
      <w:r>
        <w:t xml:space="preserve"> Would you</w:t>
      </w:r>
      <w:r w:rsidRPr="000D568B">
        <w:t xml:space="preserve"> say that </w:t>
      </w:r>
      <w:r>
        <w:t xml:space="preserve">the </w:t>
      </w:r>
      <w:r w:rsidRPr="000D568B">
        <w:t>traditional business model gets in the way of adopting legal technol</w:t>
      </w:r>
      <w:r>
        <w:t xml:space="preserve">ogy for example billable hours? </w:t>
      </w:r>
    </w:p>
    <w:p w14:paraId="0098B4AD" w14:textId="77777777" w:rsidR="0019241D" w:rsidRPr="000D568B" w:rsidRDefault="0019241D" w:rsidP="0085091F">
      <w:pPr>
        <w:jc w:val="both"/>
      </w:pPr>
    </w:p>
    <w:p w14:paraId="7D580C6A" w14:textId="77777777" w:rsidR="0019241D" w:rsidRPr="000D568B" w:rsidRDefault="0019241D" w:rsidP="0085091F">
      <w:pPr>
        <w:jc w:val="both"/>
      </w:pPr>
      <w:r>
        <w:rPr>
          <w:b/>
        </w:rPr>
        <w:t>(DP</w:t>
      </w:r>
      <w:r w:rsidRPr="00B61471">
        <w:rPr>
          <w:b/>
        </w:rPr>
        <w:t>):</w:t>
      </w:r>
      <w:r>
        <w:t xml:space="preserve"> Absolutely. I mean, </w:t>
      </w:r>
      <w:r w:rsidRPr="000D568B">
        <w:t>I understand the billable hour. I think it's a bad press.</w:t>
      </w:r>
      <w:r>
        <w:t xml:space="preserve"> </w:t>
      </w:r>
      <w:r w:rsidRPr="000D568B">
        <w:t>It is at least a</w:t>
      </w:r>
      <w:r>
        <w:t xml:space="preserve"> recognizable metric of paying for </w:t>
      </w:r>
      <w:r w:rsidRPr="000D568B">
        <w:t>work.</w:t>
      </w:r>
      <w:r>
        <w:t xml:space="preserve"> </w:t>
      </w:r>
      <w:r w:rsidRPr="000D568B">
        <w:t>This is what it costs</w:t>
      </w:r>
      <w:r>
        <w:t xml:space="preserve"> per hour</w:t>
      </w:r>
      <w:r w:rsidRPr="000D568B">
        <w:t xml:space="preserve"> for me to do my job.</w:t>
      </w:r>
      <w:r>
        <w:t xml:space="preserve"> The only problem is w</w:t>
      </w:r>
      <w:r w:rsidRPr="000D568B">
        <w:t>hy is it taking you so long to do your j</w:t>
      </w:r>
      <w:r>
        <w:t xml:space="preserve">ob, </w:t>
      </w:r>
      <w:r w:rsidRPr="000D568B">
        <w:t xml:space="preserve">but it's not the worst way of quoting for a piece of work if you don't </w:t>
      </w:r>
      <w:r>
        <w:t xml:space="preserve">have an extension to your house. I think the billable hour if you speak to most practitioners </w:t>
      </w:r>
      <w:r w:rsidRPr="000D568B">
        <w:t>they don't want to do rubbish work.</w:t>
      </w:r>
    </w:p>
    <w:p w14:paraId="35E127DC" w14:textId="77777777" w:rsidR="0019241D" w:rsidRPr="000D568B" w:rsidRDefault="0019241D" w:rsidP="0085091F">
      <w:pPr>
        <w:jc w:val="both"/>
      </w:pPr>
    </w:p>
    <w:p w14:paraId="19C2F0C6" w14:textId="77777777" w:rsidR="0019241D" w:rsidRPr="000D568B" w:rsidRDefault="0019241D" w:rsidP="0085091F">
      <w:pPr>
        <w:jc w:val="both"/>
      </w:pPr>
      <w:r w:rsidRPr="002F7EB7">
        <w:rPr>
          <w:b/>
        </w:rPr>
        <w:t>(ACD):</w:t>
      </w:r>
      <w:r>
        <w:t xml:space="preserve"> </w:t>
      </w:r>
      <w:r w:rsidRPr="000D568B">
        <w:t>Yeah.</w:t>
      </w:r>
    </w:p>
    <w:p w14:paraId="669BAB34" w14:textId="77777777" w:rsidR="0019241D" w:rsidRDefault="0019241D" w:rsidP="0085091F">
      <w:pPr>
        <w:jc w:val="both"/>
      </w:pPr>
    </w:p>
    <w:p w14:paraId="7D03CA78" w14:textId="77777777" w:rsidR="0019241D" w:rsidRDefault="0019241D" w:rsidP="0085091F">
      <w:pPr>
        <w:jc w:val="both"/>
      </w:pPr>
      <w:r>
        <w:rPr>
          <w:b/>
        </w:rPr>
        <w:t>(DP</w:t>
      </w:r>
      <w:r w:rsidRPr="002F7EB7">
        <w:rPr>
          <w:b/>
        </w:rPr>
        <w:t>):</w:t>
      </w:r>
      <w:r>
        <w:t xml:space="preserve"> </w:t>
      </w:r>
      <w:r w:rsidRPr="000D568B">
        <w:t xml:space="preserve">If they can do the work in half time because they're not having to check every single page of </w:t>
      </w:r>
      <w:r>
        <w:t>a 120-page contract to m</w:t>
      </w:r>
      <w:r w:rsidRPr="000D568B">
        <w:t xml:space="preserve">ake sure that what they're looking for is </w:t>
      </w:r>
      <w:r>
        <w:t xml:space="preserve">in </w:t>
      </w:r>
      <w:r w:rsidRPr="000D568B">
        <w:t xml:space="preserve">it, they're quite happy to </w:t>
      </w:r>
      <w:r>
        <w:t xml:space="preserve">do less crappy work </w:t>
      </w:r>
      <w:r w:rsidRPr="000D568B">
        <w:t>even if their hours are less reduced because you can always apply your extra hours to other type of work</w:t>
      </w:r>
      <w:r>
        <w:t>.</w:t>
      </w:r>
      <w:r w:rsidRPr="000D568B">
        <w:t xml:space="preserve"> </w:t>
      </w:r>
      <w:r>
        <w:t>If</w:t>
      </w:r>
      <w:r w:rsidRPr="000D568B">
        <w:t xml:space="preserve"> your client wants to check the risk in their contract </w:t>
      </w:r>
      <w:r>
        <w:t>they’ll</w:t>
      </w:r>
      <w:r w:rsidRPr="000D568B">
        <w:t xml:space="preserve"> give you 100 contracts out of</w:t>
      </w:r>
      <w:r>
        <w:t xml:space="preserve"> their 1,000 well if you can do </w:t>
      </w:r>
      <w:r w:rsidRPr="000D568B">
        <w:t>twice as many for the same amount of money, they'll give you 200.</w:t>
      </w:r>
      <w:r>
        <w:t xml:space="preserve"> </w:t>
      </w:r>
      <w:r w:rsidRPr="000D568B">
        <w:t>I don't think i</w:t>
      </w:r>
      <w:r>
        <w:t>t necessarily means that th</w:t>
      </w:r>
      <w:r w:rsidRPr="000D568B">
        <w:t>e bill</w:t>
      </w:r>
      <w:r>
        <w:t>able</w:t>
      </w:r>
      <w:r w:rsidRPr="000D568B">
        <w:t xml:space="preserve"> </w:t>
      </w:r>
      <w:r>
        <w:t xml:space="preserve">hour </w:t>
      </w:r>
      <w:r w:rsidRPr="000D568B">
        <w:t xml:space="preserve">stops people engaging </w:t>
      </w:r>
      <w:r>
        <w:t xml:space="preserve">new technology, I don't think it is much </w:t>
      </w:r>
      <w:r w:rsidRPr="000D568B">
        <w:t>of an issue because clients will pay for t</w:t>
      </w:r>
      <w:r>
        <w:t>echnology if it's making sense h</w:t>
      </w:r>
      <w:r w:rsidRPr="000D568B">
        <w:t>owever, the model in</w:t>
      </w:r>
      <w:r>
        <w:t xml:space="preserve"> terms of the way that partners train </w:t>
      </w:r>
      <w:r w:rsidRPr="000D568B">
        <w:t xml:space="preserve">juniors associates </w:t>
      </w:r>
      <w:r>
        <w:t xml:space="preserve">this way of operating. These </w:t>
      </w:r>
      <w:r w:rsidRPr="000D568B">
        <w:t>working practices, which are being built up</w:t>
      </w:r>
      <w:r>
        <w:t xml:space="preserve"> through terror of making a mistake o</w:t>
      </w:r>
      <w:r w:rsidRPr="000D568B">
        <w:t xml:space="preserve">ver the years, it's very hard to do that and if you think from </w:t>
      </w:r>
      <w:r>
        <w:t>an a</w:t>
      </w:r>
      <w:r w:rsidRPr="000D568B">
        <w:t>ssociates point of view say we're very tech savvy associate</w:t>
      </w:r>
      <w:r>
        <w:t>. Th</w:t>
      </w:r>
      <w:r w:rsidRPr="000D568B">
        <w:t xml:space="preserve">e conversation </w:t>
      </w:r>
      <w:r>
        <w:t>would go like this, “right I think we should use X to do this because of Y”, and the partner says,</w:t>
      </w:r>
      <w:r w:rsidRPr="000D568B">
        <w:t xml:space="preserve"> </w:t>
      </w:r>
      <w:r>
        <w:t>“</w:t>
      </w:r>
      <w:r w:rsidRPr="000D568B">
        <w:t xml:space="preserve">you're the </w:t>
      </w:r>
      <w:r>
        <w:t>one who's taking the risk</w:t>
      </w:r>
      <w:r w:rsidRPr="000D568B">
        <w:t xml:space="preserve"> if you want to use it and if it</w:t>
      </w:r>
      <w:r>
        <w:t xml:space="preserve"> goes wrong, this is all on you, feel free to explore”. That is not a message</w:t>
      </w:r>
      <w:r w:rsidRPr="000D568B">
        <w:t xml:space="preserve"> which encourages the uptake of </w:t>
      </w:r>
      <w:r>
        <w:t>not just technology but any new way of working at all. T</w:t>
      </w:r>
      <w:r w:rsidRPr="000D568B">
        <w:t>here has been a move in the industry</w:t>
      </w:r>
      <w:r>
        <w:t xml:space="preserve"> towards looking at the profits</w:t>
      </w:r>
      <w:r w:rsidRPr="000D568B">
        <w:t xml:space="preserve"> </w:t>
      </w:r>
      <w:r>
        <w:t>built in matter</w:t>
      </w:r>
      <w:r w:rsidRPr="000D568B">
        <w:t xml:space="preserve"> rather than rem</w:t>
      </w:r>
      <w:r>
        <w:t xml:space="preserve">uneration based on hours worked. </w:t>
      </w:r>
    </w:p>
    <w:p w14:paraId="157B62F8" w14:textId="77777777" w:rsidR="0019241D" w:rsidRDefault="0019241D" w:rsidP="0085091F">
      <w:pPr>
        <w:jc w:val="both"/>
      </w:pPr>
    </w:p>
    <w:p w14:paraId="399083DC" w14:textId="77777777" w:rsidR="0019241D" w:rsidRPr="000D568B" w:rsidRDefault="0019241D" w:rsidP="0085091F">
      <w:pPr>
        <w:jc w:val="both"/>
      </w:pPr>
      <w:r w:rsidRPr="002F7EB7">
        <w:rPr>
          <w:b/>
        </w:rPr>
        <w:t>(ACD):</w:t>
      </w:r>
      <w:r>
        <w:t xml:space="preserve"> R</w:t>
      </w:r>
      <w:r w:rsidRPr="000D568B">
        <w:t>ight</w:t>
      </w:r>
      <w:r>
        <w:t>,</w:t>
      </w:r>
      <w:r w:rsidRPr="000D568B">
        <w:t xml:space="preserve"> fixed fees.</w:t>
      </w:r>
    </w:p>
    <w:p w14:paraId="781F5880" w14:textId="77777777" w:rsidR="0019241D" w:rsidRPr="000D568B" w:rsidRDefault="0019241D" w:rsidP="0085091F">
      <w:pPr>
        <w:jc w:val="both"/>
      </w:pPr>
    </w:p>
    <w:p w14:paraId="65930E93" w14:textId="77777777" w:rsidR="0019241D" w:rsidRPr="000D568B" w:rsidRDefault="0019241D" w:rsidP="0085091F">
      <w:pPr>
        <w:jc w:val="both"/>
      </w:pPr>
      <w:r>
        <w:rPr>
          <w:b/>
        </w:rPr>
        <w:t>(DP</w:t>
      </w:r>
      <w:r w:rsidRPr="002F7EB7">
        <w:rPr>
          <w:b/>
        </w:rPr>
        <w:t>):</w:t>
      </w:r>
      <w:r>
        <w:t xml:space="preserve"> Yeah. So, the idea is </w:t>
      </w:r>
      <w:r w:rsidRPr="000D568B">
        <w:t>if a partner 5</w:t>
      </w:r>
      <w:r>
        <w:t xml:space="preserve">-10 years ago said I’ve done X amount thousand hours you’ll pay me based on that and it </w:t>
      </w:r>
      <w:r w:rsidRPr="000D568B">
        <w:t>doesn't matter if none of that work is profitable.</w:t>
      </w:r>
    </w:p>
    <w:p w14:paraId="55A302C8" w14:textId="77777777" w:rsidR="0019241D" w:rsidRPr="000D568B" w:rsidRDefault="0019241D" w:rsidP="0085091F">
      <w:pPr>
        <w:jc w:val="both"/>
      </w:pPr>
    </w:p>
    <w:p w14:paraId="69AE8347" w14:textId="77777777" w:rsidR="0019241D" w:rsidRPr="000D568B" w:rsidRDefault="0019241D" w:rsidP="0085091F">
      <w:pPr>
        <w:jc w:val="both"/>
      </w:pPr>
      <w:r w:rsidRPr="002F7EB7">
        <w:rPr>
          <w:b/>
        </w:rPr>
        <w:t>(ACD):</w:t>
      </w:r>
      <w:r>
        <w:t xml:space="preserve"> That’s crazy. </w:t>
      </w:r>
    </w:p>
    <w:p w14:paraId="66EF25B7" w14:textId="77777777" w:rsidR="0019241D" w:rsidRPr="000D568B" w:rsidRDefault="0019241D" w:rsidP="0085091F">
      <w:pPr>
        <w:jc w:val="both"/>
      </w:pPr>
    </w:p>
    <w:p w14:paraId="7F86BF09" w14:textId="77777777" w:rsidR="0019241D" w:rsidRDefault="0019241D" w:rsidP="0085091F">
      <w:pPr>
        <w:jc w:val="both"/>
      </w:pPr>
      <w:r>
        <w:rPr>
          <w:b/>
        </w:rPr>
        <w:t>(DP</w:t>
      </w:r>
      <w:r w:rsidRPr="002F7EB7">
        <w:rPr>
          <w:b/>
        </w:rPr>
        <w:t>):</w:t>
      </w:r>
      <w:r>
        <w:t xml:space="preserve"> You’re basing my reward on the amount of hour and my </w:t>
      </w:r>
      <w:r w:rsidRPr="000D568B">
        <w:t xml:space="preserve">bonuses all come from having done an extra number </w:t>
      </w:r>
      <w:r>
        <w:t xml:space="preserve">of hours. </w:t>
      </w:r>
    </w:p>
    <w:p w14:paraId="6F5BA923" w14:textId="77777777" w:rsidR="0019241D" w:rsidRDefault="0019241D" w:rsidP="0085091F">
      <w:pPr>
        <w:jc w:val="both"/>
      </w:pPr>
    </w:p>
    <w:p w14:paraId="2A74A112" w14:textId="77777777" w:rsidR="0019241D" w:rsidRPr="000D568B" w:rsidRDefault="0019241D" w:rsidP="0085091F">
      <w:pPr>
        <w:jc w:val="both"/>
      </w:pPr>
      <w:r w:rsidRPr="007C27EA">
        <w:rPr>
          <w:b/>
        </w:rPr>
        <w:t>(ACD):</w:t>
      </w:r>
      <w:r>
        <w:t xml:space="preserve"> … and </w:t>
      </w:r>
      <w:r w:rsidRPr="000D568B">
        <w:t>it's not necessarily the work that's been done it's the hours.</w:t>
      </w:r>
    </w:p>
    <w:p w14:paraId="57540508" w14:textId="77777777" w:rsidR="0019241D" w:rsidRPr="000D568B" w:rsidRDefault="0019241D" w:rsidP="0085091F">
      <w:pPr>
        <w:jc w:val="both"/>
      </w:pPr>
    </w:p>
    <w:p w14:paraId="4D51E769" w14:textId="77777777" w:rsidR="0019241D" w:rsidRPr="000D568B" w:rsidRDefault="0019241D" w:rsidP="0085091F">
      <w:pPr>
        <w:jc w:val="both"/>
      </w:pPr>
      <w:r>
        <w:rPr>
          <w:b/>
        </w:rPr>
        <w:t>(DP</w:t>
      </w:r>
      <w:r w:rsidRPr="007C27EA">
        <w:rPr>
          <w:b/>
        </w:rPr>
        <w:t>):</w:t>
      </w:r>
      <w:r>
        <w:t xml:space="preserve"> </w:t>
      </w:r>
      <w:r w:rsidRPr="000D568B">
        <w:t xml:space="preserve">Exactly. And the way that you know the reward for client work is divided up amongst partners and senior </w:t>
      </w:r>
      <w:r>
        <w:t xml:space="preserve">partners </w:t>
      </w:r>
      <w:r w:rsidRPr="000D568B">
        <w:t>against the guy who does the work.</w:t>
      </w:r>
      <w:r>
        <w:t xml:space="preserve"> It's messy. Remunerating</w:t>
      </w:r>
      <w:r w:rsidRPr="000D568B">
        <w:t xml:space="preserve"> people in that </w:t>
      </w:r>
      <w:r>
        <w:t xml:space="preserve">way drives behavior </w:t>
      </w:r>
      <w:r w:rsidRPr="000D568B">
        <w:t>in a very focused way which is, if you're paying me fo</w:t>
      </w:r>
      <w:r>
        <w:t xml:space="preserve">r them as well as many hours as I possibly can. I've got no incentive at all </w:t>
      </w:r>
      <w:r w:rsidRPr="000D568B">
        <w:t>and plenty of disincentives to do it.</w:t>
      </w:r>
    </w:p>
    <w:p w14:paraId="5A278960" w14:textId="77777777" w:rsidR="0019241D" w:rsidRPr="000D568B" w:rsidRDefault="0019241D" w:rsidP="0085091F">
      <w:pPr>
        <w:jc w:val="both"/>
      </w:pPr>
    </w:p>
    <w:p w14:paraId="39CE06BC" w14:textId="77777777" w:rsidR="0019241D" w:rsidRPr="000D568B" w:rsidRDefault="0019241D" w:rsidP="0085091F">
      <w:pPr>
        <w:jc w:val="both"/>
      </w:pPr>
      <w:r w:rsidRPr="007C27EA">
        <w:rPr>
          <w:b/>
        </w:rPr>
        <w:t>(ACD):</w:t>
      </w:r>
      <w:r>
        <w:t xml:space="preserve"> </w:t>
      </w:r>
      <w:r w:rsidRPr="000D568B">
        <w:t>That's interesting.</w:t>
      </w:r>
      <w:r>
        <w:t xml:space="preserve"> Also</w:t>
      </w:r>
      <w:r w:rsidRPr="000D568B">
        <w:t xml:space="preserve"> with legal technology a lot of lawyers who said that it'll take specific work and do it correctly, and jus</w:t>
      </w:r>
      <w:r>
        <w:t>t that piece of work correctly. I</w:t>
      </w:r>
      <w:r w:rsidRPr="000D568B">
        <w:t>t does one work really well but then once you ask it to do something else it's not, it's not really efficient that way.</w:t>
      </w:r>
    </w:p>
    <w:p w14:paraId="2FE5327D" w14:textId="77777777" w:rsidR="0019241D" w:rsidRPr="000D568B" w:rsidRDefault="0019241D" w:rsidP="0085091F">
      <w:pPr>
        <w:jc w:val="both"/>
      </w:pPr>
      <w:r>
        <w:br/>
      </w:r>
      <w:r>
        <w:rPr>
          <w:b/>
        </w:rPr>
        <w:t>(DP</w:t>
      </w:r>
      <w:r w:rsidRPr="00224F20">
        <w:rPr>
          <w:b/>
        </w:rPr>
        <w:t>):</w:t>
      </w:r>
      <w:r>
        <w:t xml:space="preserve"> </w:t>
      </w:r>
      <w:r w:rsidRPr="000D568B">
        <w:t xml:space="preserve">Yeah, exactly, that's my least favorite argument from </w:t>
      </w:r>
      <w:r>
        <w:t xml:space="preserve">any lawyer. It’s like </w:t>
      </w:r>
      <w:r w:rsidRPr="000D568B">
        <w:t>a</w:t>
      </w:r>
      <w:r>
        <w:t xml:space="preserve"> woman that goes to the shop and </w:t>
      </w:r>
      <w:r w:rsidRPr="000D568B">
        <w:t>she walks</w:t>
      </w:r>
      <w:r>
        <w:t xml:space="preserve"> there and back</w:t>
      </w:r>
      <w:r w:rsidRPr="000D568B">
        <w:t xml:space="preserve"> every day back</w:t>
      </w:r>
      <w:r>
        <w:t>. Then you give her a bike and you say, “</w:t>
      </w:r>
      <w:r w:rsidRPr="000D568B">
        <w:t xml:space="preserve">this is going to speed up the whole </w:t>
      </w:r>
      <w:r>
        <w:t>process”. She goes to the shop and says, “why doesn't this stuff</w:t>
      </w:r>
      <w:r w:rsidRPr="000D568B">
        <w:t xml:space="preserve"> get magically put in the </w:t>
      </w:r>
      <w:r>
        <w:t>basket?” Well it doesn’t do that</w:t>
      </w:r>
      <w:r w:rsidRPr="000D568B">
        <w:t xml:space="preserve"> </w:t>
      </w:r>
      <w:r>
        <w:t xml:space="preserve">it just gets you there. Or even worse washing machine syndrome. Say I’m in my village and </w:t>
      </w:r>
      <w:r w:rsidRPr="000D568B">
        <w:t xml:space="preserve">I take my sheets down to the stream </w:t>
      </w:r>
      <w:r>
        <w:t>then I go back home</w:t>
      </w:r>
      <w:r w:rsidRPr="000D568B">
        <w:t xml:space="preserve"> and somebody drops a washing machine </w:t>
      </w:r>
      <w:r>
        <w:t>in my kitchen</w:t>
      </w:r>
      <w:r w:rsidRPr="000D568B">
        <w:t xml:space="preserve"> and they say, </w:t>
      </w:r>
      <w:r>
        <w:t>“</w:t>
      </w:r>
      <w:r w:rsidRPr="000D568B">
        <w:t xml:space="preserve">this is </w:t>
      </w:r>
      <w:r>
        <w:t xml:space="preserve">a </w:t>
      </w:r>
      <w:r w:rsidRPr="000D568B">
        <w:t xml:space="preserve">washing machine and it's going to change the way you </w:t>
      </w:r>
      <w:r>
        <w:t>do things”</w:t>
      </w:r>
      <w:r w:rsidRPr="000D568B">
        <w:t>, and</w:t>
      </w:r>
      <w:r>
        <w:t xml:space="preserve"> I go “</w:t>
      </w:r>
      <w:r w:rsidRPr="000D568B">
        <w:t>oh my god this is the best thing I</w:t>
      </w:r>
      <w:r>
        <w:t xml:space="preserve">'ve ever seen in my entire life. Five years later you’re like “look at the bloody washing machine </w:t>
      </w:r>
      <w:r w:rsidRPr="000D568B">
        <w:t>it's</w:t>
      </w:r>
      <w:r>
        <w:t xml:space="preserve"> </w:t>
      </w:r>
      <w:r w:rsidRPr="000D568B">
        <w:t>it just not quite as white as they used</w:t>
      </w:r>
      <w:r>
        <w:t xml:space="preserve"> to be stupid bloody washing machine”. </w:t>
      </w:r>
    </w:p>
    <w:p w14:paraId="06CEB73C" w14:textId="77777777" w:rsidR="0019241D" w:rsidRDefault="0019241D" w:rsidP="0085091F">
      <w:pPr>
        <w:jc w:val="both"/>
      </w:pPr>
    </w:p>
    <w:p w14:paraId="435839C3" w14:textId="77777777" w:rsidR="0019241D" w:rsidRDefault="0019241D" w:rsidP="0085091F">
      <w:pPr>
        <w:jc w:val="both"/>
      </w:pPr>
      <w:r w:rsidRPr="00077BE2">
        <w:rPr>
          <w:b/>
        </w:rPr>
        <w:t>(ACD):</w:t>
      </w:r>
      <w:r>
        <w:t xml:space="preserve"> I know we always want more. </w:t>
      </w:r>
    </w:p>
    <w:p w14:paraId="2AACB3D3" w14:textId="77777777" w:rsidR="0019241D" w:rsidRPr="000D568B" w:rsidRDefault="0019241D" w:rsidP="0085091F">
      <w:pPr>
        <w:jc w:val="both"/>
      </w:pPr>
    </w:p>
    <w:p w14:paraId="3E7B7228" w14:textId="77777777" w:rsidR="0019241D" w:rsidRPr="000D568B" w:rsidRDefault="0019241D" w:rsidP="0085091F">
      <w:pPr>
        <w:jc w:val="both"/>
      </w:pPr>
      <w:r>
        <w:rPr>
          <w:b/>
        </w:rPr>
        <w:t>(DP</w:t>
      </w:r>
      <w:r w:rsidRPr="00077BE2">
        <w:rPr>
          <w:b/>
        </w:rPr>
        <w:t>):</w:t>
      </w:r>
      <w:r>
        <w:t xml:space="preserve"> </w:t>
      </w:r>
      <w:r w:rsidRPr="000D568B">
        <w:t>So, I'm very big on products which take a particular thing speed that u</w:t>
      </w:r>
      <w:r>
        <w:t xml:space="preserve">p and do it really well, the fact that it </w:t>
      </w:r>
      <w:r w:rsidRPr="000D568B">
        <w:t>doesn't also make you dinner</w:t>
      </w:r>
      <w:r>
        <w:t xml:space="preserve"> </w:t>
      </w:r>
      <w:r w:rsidRPr="000D568B">
        <w:t>I don</w:t>
      </w:r>
      <w:r>
        <w:t xml:space="preserve">'t care, you know that's </w:t>
      </w:r>
      <w:r w:rsidRPr="000D568B">
        <w:t>an improvement.</w:t>
      </w:r>
    </w:p>
    <w:p w14:paraId="20D72D78" w14:textId="77777777" w:rsidR="0019241D" w:rsidRPr="00D94E9D" w:rsidRDefault="0019241D" w:rsidP="0085091F">
      <w:pPr>
        <w:jc w:val="both"/>
        <w:rPr>
          <w:b/>
        </w:rPr>
      </w:pPr>
    </w:p>
    <w:p w14:paraId="79F80C43" w14:textId="77777777" w:rsidR="0019241D" w:rsidRPr="000D568B" w:rsidRDefault="0019241D" w:rsidP="0085091F">
      <w:pPr>
        <w:jc w:val="both"/>
      </w:pPr>
      <w:r w:rsidRPr="00D94E9D">
        <w:rPr>
          <w:b/>
        </w:rPr>
        <w:t>(ACD):</w:t>
      </w:r>
      <w:r>
        <w:t xml:space="preserve"> I absolutely agree. Would</w:t>
      </w:r>
      <w:r w:rsidRPr="000D568B">
        <w:t xml:space="preserve"> you consid</w:t>
      </w:r>
      <w:r>
        <w:t>er digital transformation risky? Would you say that this is also why it hasn’t been easily adopted and when I say risk I mean in relation to privacy.</w:t>
      </w:r>
      <w:r w:rsidRPr="000D568B">
        <w:t xml:space="preserve"> </w:t>
      </w:r>
    </w:p>
    <w:p w14:paraId="3BFB64F8" w14:textId="77777777" w:rsidR="0019241D" w:rsidRPr="000D568B" w:rsidRDefault="0019241D" w:rsidP="0085091F">
      <w:pPr>
        <w:jc w:val="both"/>
      </w:pPr>
    </w:p>
    <w:p w14:paraId="365D5709" w14:textId="77777777" w:rsidR="0019241D" w:rsidRPr="000D568B" w:rsidRDefault="0019241D" w:rsidP="0085091F">
      <w:pPr>
        <w:jc w:val="both"/>
      </w:pPr>
      <w:r w:rsidRPr="002975AD">
        <w:rPr>
          <w:b/>
        </w:rPr>
        <w:t>(DP):</w:t>
      </w:r>
      <w:r>
        <w:t xml:space="preserve"> </w:t>
      </w:r>
      <w:r w:rsidRPr="000D568B">
        <w:t xml:space="preserve">It </w:t>
      </w:r>
      <w:r>
        <w:t xml:space="preserve">is. I mean 6-7 years ago we all rushed to the cloud. It </w:t>
      </w:r>
      <w:r w:rsidRPr="000D568B">
        <w:t>was that was a hallelujah moment we'll run i</w:t>
      </w:r>
      <w:r>
        <w:t xml:space="preserve">t, and then GDPR about six months later </w:t>
      </w:r>
      <w:r w:rsidRPr="000D568B">
        <w:t>and all the rami</w:t>
      </w:r>
      <w:r>
        <w:t>fications of data and not just European</w:t>
      </w:r>
      <w:r w:rsidRPr="000D568B">
        <w:t xml:space="preserve"> but Germany is different</w:t>
      </w:r>
      <w:r>
        <w:t>,</w:t>
      </w:r>
      <w:r w:rsidRPr="000D568B">
        <w:t xml:space="preserve"> Spain is different</w:t>
      </w:r>
      <w:r>
        <w:t xml:space="preserve">, UK is different and we all did a massive retreat. Essentially the promise land is not the promise land. </w:t>
      </w:r>
      <w:proofErr w:type="gramStart"/>
      <w:r>
        <w:t>So</w:t>
      </w:r>
      <w:proofErr w:type="gramEnd"/>
      <w:r>
        <w:t xml:space="preserve"> it does have an impact but as long as you’ve got your ducks in a row in terms of your data policy it shouldn’t make a difference. Y</w:t>
      </w:r>
      <w:r w:rsidRPr="000D568B">
        <w:t>our data profile is your data profile.</w:t>
      </w:r>
      <w:r>
        <w:t xml:space="preserve"> </w:t>
      </w:r>
      <w:r w:rsidRPr="000D568B">
        <w:t>As long as you understand it, and you put in all the things that you need to do to keep them safe, and I don't see that that's a problem, right, real risk in digital transformation is under estimating the change process, and the amount of resource and</w:t>
      </w:r>
      <w:r>
        <w:t xml:space="preserve"> </w:t>
      </w:r>
      <w:r w:rsidRPr="000D568B">
        <w:t xml:space="preserve">investment you need to do to </w:t>
      </w:r>
      <w:r>
        <w:t>keep them safe. T</w:t>
      </w:r>
      <w:r w:rsidRPr="000D568B">
        <w:t xml:space="preserve">he worst thing you can do is take a bad process and slap a technology </w:t>
      </w:r>
      <w:r>
        <w:t>on top of it</w:t>
      </w:r>
      <w:r w:rsidRPr="000D568B">
        <w:t xml:space="preserve"> because then you've got </w:t>
      </w:r>
      <w:r>
        <w:t>a tech enabled terrible process. That is the bit</w:t>
      </w:r>
      <w:r w:rsidRPr="000D568B">
        <w:t xml:space="preserve"> which is the most terrifying about digital transformation.</w:t>
      </w:r>
    </w:p>
    <w:p w14:paraId="35E0BF0D" w14:textId="77777777" w:rsidR="0019241D" w:rsidRPr="000D568B" w:rsidRDefault="0019241D" w:rsidP="0085091F">
      <w:pPr>
        <w:jc w:val="both"/>
      </w:pPr>
    </w:p>
    <w:p w14:paraId="0A0E13D8" w14:textId="77777777" w:rsidR="0019241D" w:rsidRPr="000D568B" w:rsidRDefault="0019241D" w:rsidP="0085091F">
      <w:pPr>
        <w:jc w:val="both"/>
      </w:pPr>
      <w:r w:rsidRPr="00D94E9D">
        <w:rPr>
          <w:b/>
        </w:rPr>
        <w:t>(ACD):</w:t>
      </w:r>
      <w:r>
        <w:t xml:space="preserve"> Okay, so the importance is</w:t>
      </w:r>
      <w:r w:rsidRPr="000D568B">
        <w:t xml:space="preserve"> understand</w:t>
      </w:r>
      <w:r>
        <w:t>ing</w:t>
      </w:r>
      <w:r w:rsidRPr="000D568B">
        <w:t xml:space="preserve"> the process behind that.</w:t>
      </w:r>
    </w:p>
    <w:p w14:paraId="591BE8D5" w14:textId="77777777" w:rsidR="0019241D" w:rsidRPr="000D568B" w:rsidRDefault="0019241D" w:rsidP="0085091F">
      <w:pPr>
        <w:jc w:val="both"/>
      </w:pPr>
    </w:p>
    <w:p w14:paraId="1EC02965" w14:textId="77777777" w:rsidR="0019241D" w:rsidRDefault="0019241D" w:rsidP="0085091F">
      <w:pPr>
        <w:jc w:val="both"/>
      </w:pPr>
      <w:r>
        <w:rPr>
          <w:b/>
        </w:rPr>
        <w:t>(DP</w:t>
      </w:r>
      <w:r w:rsidRPr="00BF2D4F">
        <w:rPr>
          <w:b/>
        </w:rPr>
        <w:t>):</w:t>
      </w:r>
      <w:r>
        <w:t xml:space="preserve"> </w:t>
      </w:r>
      <w:r w:rsidRPr="000D568B">
        <w:t xml:space="preserve">Yeah. So, </w:t>
      </w:r>
      <w:r>
        <w:t xml:space="preserve">if you think about digitization, in law it's taking paper </w:t>
      </w:r>
      <w:r w:rsidRPr="000D568B">
        <w:t xml:space="preserve">and making it digital so I want to store my contracts in a contract lifecycle management system because I now understand that not only can I have them </w:t>
      </w:r>
      <w:r>
        <w:t xml:space="preserve">in an </w:t>
      </w:r>
      <w:r w:rsidRPr="000D568B">
        <w:t>electronic</w:t>
      </w:r>
      <w:r>
        <w:t xml:space="preserve"> </w:t>
      </w:r>
      <w:r w:rsidRPr="000D568B">
        <w:t>format which is great because now I understand them. They're</w:t>
      </w:r>
      <w:r>
        <w:t xml:space="preserve"> not sat in a set of drawers</w:t>
      </w:r>
      <w:r w:rsidRPr="000D568B">
        <w:t xml:space="preserve"> completely impenetrable </w:t>
      </w:r>
      <w:r>
        <w:t xml:space="preserve">to you and </w:t>
      </w:r>
      <w:proofErr w:type="gramStart"/>
      <w:r>
        <w:t>I</w:t>
      </w:r>
      <w:proofErr w:type="gramEnd"/>
      <w:r w:rsidRPr="000D568B">
        <w:t xml:space="preserve"> but also it means I can put them in some workflow in there which says that I can generate the</w:t>
      </w:r>
      <w:r>
        <w:t xml:space="preserve">m from scratch, with a template </w:t>
      </w:r>
      <w:r w:rsidRPr="000D568B">
        <w:t>I can send them to the other side I</w:t>
      </w:r>
      <w:r>
        <w:t xml:space="preserve"> can put in negotiation process a</w:t>
      </w:r>
      <w:r w:rsidRPr="000D568B">
        <w:t>nd then I can get</w:t>
      </w:r>
      <w:r>
        <w:t xml:space="preserve"> them executed electronically and stored automatically. And I </w:t>
      </w:r>
      <w:r w:rsidRPr="000D568B">
        <w:t>captured data points in there which tell</w:t>
      </w:r>
      <w:r>
        <w:t>s</w:t>
      </w:r>
      <w:r w:rsidRPr="000D568B">
        <w:t xml:space="preserve"> me something about them give me actionable data</w:t>
      </w:r>
      <w:r>
        <w:t xml:space="preserve"> like w</w:t>
      </w:r>
      <w:r w:rsidRPr="000D568B">
        <w:t>here's the renewal coming up, kind of thing right.</w:t>
      </w:r>
      <w:r>
        <w:t xml:space="preserve"> </w:t>
      </w:r>
      <w:r w:rsidRPr="000D568B">
        <w:t xml:space="preserve">That's brilliant so you've looked at you think this is amazing, but you don't think then about </w:t>
      </w:r>
      <w:r>
        <w:t xml:space="preserve">is </w:t>
      </w:r>
      <w:r w:rsidRPr="000D568B">
        <w:t>what it means in</w:t>
      </w:r>
      <w:r>
        <w:t xml:space="preserve"> terms of changing your process you might have hard upfront work that</w:t>
      </w:r>
      <w:r w:rsidRPr="000D568B">
        <w:t xml:space="preserve"> goes to take this to that. That’s the terrifying bit, because the sk</w:t>
      </w:r>
      <w:r>
        <w:t xml:space="preserve">ill set to do that is quite particular. </w:t>
      </w:r>
    </w:p>
    <w:p w14:paraId="4D00BE63" w14:textId="77777777" w:rsidR="0019241D" w:rsidRDefault="0019241D" w:rsidP="0085091F">
      <w:pPr>
        <w:jc w:val="both"/>
      </w:pPr>
    </w:p>
    <w:p w14:paraId="3094CCBC" w14:textId="77777777" w:rsidR="0019241D" w:rsidRPr="000D568B" w:rsidRDefault="0019241D" w:rsidP="0085091F">
      <w:pPr>
        <w:jc w:val="both"/>
      </w:pPr>
      <w:r w:rsidRPr="00BF2D4F">
        <w:rPr>
          <w:b/>
        </w:rPr>
        <w:t>(ACD):</w:t>
      </w:r>
      <w:r>
        <w:t xml:space="preserve"> Right and legal</w:t>
      </w:r>
      <w:r w:rsidRPr="000D568B">
        <w:t xml:space="preserve"> tech</w:t>
      </w:r>
      <w:r>
        <w:t xml:space="preserve">nology is only really booming now.  You would </w:t>
      </w:r>
      <w:r w:rsidRPr="000D568B">
        <w:t xml:space="preserve">need a </w:t>
      </w:r>
      <w:r>
        <w:t xml:space="preserve">lot of people that are specialized that can </w:t>
      </w:r>
      <w:r w:rsidRPr="000D568B">
        <w:t>really help that process as well.</w:t>
      </w:r>
      <w:r>
        <w:t xml:space="preserve"> One</w:t>
      </w:r>
      <w:r w:rsidRPr="000D568B">
        <w:t xml:space="preserve"> of the lawyers were </w:t>
      </w:r>
      <w:r>
        <w:t>also saying</w:t>
      </w:r>
      <w:r w:rsidRPr="000D568B">
        <w:t xml:space="preserve"> even if the documents were st</w:t>
      </w:r>
      <w:r>
        <w:t>ored somewhere in an office</w:t>
      </w:r>
      <w:r w:rsidRPr="000D568B">
        <w:t xml:space="preserve"> that doesn't mitigate the risk of like privacy like that also could be a detriment of</w:t>
      </w:r>
      <w:r>
        <w:t xml:space="preserve"> </w:t>
      </w:r>
      <w:r w:rsidRPr="000D568B">
        <w:t>privacy.</w:t>
      </w:r>
    </w:p>
    <w:p w14:paraId="577F09EF" w14:textId="77777777" w:rsidR="0019241D" w:rsidRPr="000D568B" w:rsidRDefault="0019241D" w:rsidP="0085091F">
      <w:pPr>
        <w:jc w:val="both"/>
      </w:pPr>
    </w:p>
    <w:p w14:paraId="3FACF429" w14:textId="77777777" w:rsidR="0019241D" w:rsidRPr="000D568B" w:rsidRDefault="0019241D" w:rsidP="0085091F">
      <w:pPr>
        <w:jc w:val="both"/>
      </w:pPr>
      <w:r>
        <w:rPr>
          <w:b/>
        </w:rPr>
        <w:t>(DP</w:t>
      </w:r>
      <w:r w:rsidRPr="00DB02F2">
        <w:rPr>
          <w:b/>
        </w:rPr>
        <w:t>):</w:t>
      </w:r>
      <w:r>
        <w:t xml:space="preserve"> </w:t>
      </w:r>
      <w:r w:rsidRPr="000D568B">
        <w:t>It is</w:t>
      </w:r>
      <w:r>
        <w:t xml:space="preserve">. The </w:t>
      </w:r>
      <w:r w:rsidRPr="000D568B">
        <w:t>big firms will have people whose job it is just to nail that stuff down.</w:t>
      </w:r>
      <w:r>
        <w:t xml:space="preserve"> Most law firms will </w:t>
      </w:r>
      <w:r w:rsidRPr="000D568B">
        <w:t>have at leas</w:t>
      </w:r>
      <w:r>
        <w:t>t one expert in data protection and</w:t>
      </w:r>
      <w:r w:rsidRPr="000D568B">
        <w:t xml:space="preserve"> it's just a risk profile. </w:t>
      </w:r>
      <w:r>
        <w:t>Under</w:t>
      </w:r>
      <w:r w:rsidRPr="000D568B">
        <w:t>standing where the data is</w:t>
      </w:r>
      <w:r>
        <w:t>,</w:t>
      </w:r>
      <w:r w:rsidRPr="000D568B">
        <w:t xml:space="preserve"> what it is</w:t>
      </w:r>
      <w:r>
        <w:t>,</w:t>
      </w:r>
      <w:r w:rsidRPr="000D568B">
        <w:t xml:space="preserve"> and then putting things in place to make sure you're mitigating against that risk.</w:t>
      </w:r>
      <w:r>
        <w:t xml:space="preserve"> F</w:t>
      </w:r>
      <w:r w:rsidRPr="000D568B">
        <w:t>or me, I'm less much less scared about data and privacy than I used to</w:t>
      </w:r>
      <w:r>
        <w:t xml:space="preserve"> be because I understand it better than I did seven years ago.</w:t>
      </w:r>
      <w:r w:rsidRPr="000D568B">
        <w:t xml:space="preserve"> I know what to do to make sure that it </w:t>
      </w:r>
      <w:proofErr w:type="gramStart"/>
      <w:r w:rsidRPr="000D568B">
        <w:t>is</w:t>
      </w:r>
      <w:proofErr w:type="gramEnd"/>
      <w:r w:rsidRPr="000D568B">
        <w:t xml:space="preserve"> kept us safe as possible.</w:t>
      </w:r>
    </w:p>
    <w:p w14:paraId="691F96AB" w14:textId="77777777" w:rsidR="0019241D" w:rsidRPr="000D568B" w:rsidRDefault="0019241D" w:rsidP="0085091F">
      <w:pPr>
        <w:jc w:val="both"/>
      </w:pPr>
    </w:p>
    <w:p w14:paraId="7BE40CC9" w14:textId="77777777" w:rsidR="0019241D" w:rsidRPr="000D568B" w:rsidRDefault="0019241D" w:rsidP="0085091F">
      <w:pPr>
        <w:jc w:val="both"/>
      </w:pPr>
      <w:r w:rsidRPr="00DB02F2">
        <w:rPr>
          <w:b/>
        </w:rPr>
        <w:t>(ACD):</w:t>
      </w:r>
      <w:r>
        <w:t xml:space="preserve"> </w:t>
      </w:r>
      <w:r w:rsidRPr="000D568B">
        <w:t>I</w:t>
      </w:r>
      <w:r>
        <w:t xml:space="preserve"> found sources that have</w:t>
      </w:r>
      <w:r w:rsidRPr="000D568B">
        <w:t xml:space="preserve"> said that the biggest problem i</w:t>
      </w:r>
      <w:r>
        <w:t xml:space="preserve">s just understanding technology. </w:t>
      </w:r>
      <w:r w:rsidRPr="000D568B">
        <w:t>I think a lot of lawyers just don't understand how it works and that's why they're so fearful of it.</w:t>
      </w:r>
    </w:p>
    <w:p w14:paraId="76CB8615" w14:textId="77777777" w:rsidR="0019241D" w:rsidRPr="000D568B" w:rsidRDefault="0019241D" w:rsidP="0085091F">
      <w:pPr>
        <w:jc w:val="both"/>
      </w:pPr>
    </w:p>
    <w:p w14:paraId="78E3D8A0" w14:textId="77777777" w:rsidR="0019241D" w:rsidRPr="000D568B" w:rsidRDefault="0019241D" w:rsidP="0085091F">
      <w:pPr>
        <w:jc w:val="both"/>
      </w:pPr>
      <w:r>
        <w:t>(</w:t>
      </w:r>
      <w:r>
        <w:rPr>
          <w:b/>
        </w:rPr>
        <w:t>DP</w:t>
      </w:r>
      <w:r w:rsidRPr="004E1A27">
        <w:rPr>
          <w:b/>
        </w:rPr>
        <w:t>):</w:t>
      </w:r>
      <w:r>
        <w:t xml:space="preserve"> </w:t>
      </w:r>
      <w:r w:rsidRPr="000D568B">
        <w:t>Yeah, I think that's a that's quite a big thing and</w:t>
      </w:r>
      <w:r>
        <w:t xml:space="preserve"> it's the job of people like me</w:t>
      </w:r>
      <w:r w:rsidRPr="000D568B">
        <w:t xml:space="preserve"> and probably our greatest failure to properly explain wha</w:t>
      </w:r>
      <w:r>
        <w:t xml:space="preserve">t technology does and </w:t>
      </w:r>
      <w:r w:rsidRPr="000D568B">
        <w:t>how it will help people.</w:t>
      </w:r>
      <w:r>
        <w:t xml:space="preserve"> I was demonstrating </w:t>
      </w:r>
      <w:r w:rsidRPr="000D568B">
        <w:t>an AI driven contract review</w:t>
      </w:r>
      <w:r>
        <w:t xml:space="preserve"> platform to one of our lawyers, she knew what she was doing and a really sharp lawyer. However, when </w:t>
      </w:r>
      <w:r w:rsidRPr="000D568B">
        <w:t xml:space="preserve">I </w:t>
      </w:r>
      <w:r>
        <w:t xml:space="preserve">showed her how this worked </w:t>
      </w:r>
      <w:r w:rsidRPr="000D568B">
        <w:t xml:space="preserve">she said </w:t>
      </w:r>
      <w:r>
        <w:t>in the end, “when I take a lease normally, when</w:t>
      </w:r>
      <w:r w:rsidRPr="000D568B">
        <w:t xml:space="preserve"> I finish reading that page I draw a line through</w:t>
      </w:r>
      <w:r>
        <w:t xml:space="preserve"> it, </w:t>
      </w:r>
      <w:r w:rsidRPr="000D568B">
        <w:t>can I do that with this</w:t>
      </w:r>
      <w:r>
        <w:t xml:space="preserve"> platform?” </w:t>
      </w:r>
      <w:r w:rsidRPr="000D568B">
        <w:t xml:space="preserve">I said, </w:t>
      </w:r>
      <w:r>
        <w:t>“</w:t>
      </w:r>
      <w:r w:rsidRPr="000D568B">
        <w:t>No, you can't do with that platform</w:t>
      </w:r>
      <w:r>
        <w:t>”</w:t>
      </w:r>
      <w:r w:rsidRPr="000D568B">
        <w:t xml:space="preserve">. I thought, </w:t>
      </w:r>
      <w:r>
        <w:t xml:space="preserve">there's no arguing with that and then I though actually </w:t>
      </w:r>
      <w:r w:rsidRPr="000D568B">
        <w:t xml:space="preserve">it's a </w:t>
      </w:r>
      <w:r>
        <w:t xml:space="preserve">fair point because everyone's got their own way of doing deals, it’s </w:t>
      </w:r>
      <w:r w:rsidRPr="000D568B">
        <w:t>that thing that law</w:t>
      </w:r>
      <w:r>
        <w:t xml:space="preserve">yers all have </w:t>
      </w:r>
      <w:r w:rsidRPr="000D568B">
        <w:t>in</w:t>
      </w:r>
      <w:r>
        <w:t xml:space="preserve"> </w:t>
      </w:r>
      <w:r w:rsidRPr="000D568B">
        <w:t xml:space="preserve">the back of the head saying how do we make sure that I haven't missed </w:t>
      </w:r>
      <w:r>
        <w:t>something. So,</w:t>
      </w:r>
      <w:r w:rsidRPr="000D568B">
        <w:t xml:space="preserve"> one of the next product f</w:t>
      </w:r>
      <w:r>
        <w:t xml:space="preserve">eatures I asked </w:t>
      </w:r>
      <w:r w:rsidRPr="000D568B">
        <w:t xml:space="preserve">can we put a bookmark and just to say pages </w:t>
      </w:r>
      <w:r>
        <w:t xml:space="preserve">have been read a flag somewhere </w:t>
      </w:r>
      <w:r w:rsidRPr="000D568B">
        <w:t>to deal with that particular fear</w:t>
      </w:r>
      <w:r>
        <w:t xml:space="preserve">. It’s </w:t>
      </w:r>
      <w:r w:rsidRPr="000D568B">
        <w:t>those little ways of working which really, I think, make</w:t>
      </w:r>
      <w:r>
        <w:t>s a difference y</w:t>
      </w:r>
      <w:r w:rsidRPr="000D568B">
        <w:t>ou</w:t>
      </w:r>
      <w:r>
        <w:t xml:space="preserve">’ve got to </w:t>
      </w:r>
      <w:r w:rsidRPr="000D568B">
        <w:t xml:space="preserve">really </w:t>
      </w:r>
      <w:r>
        <w:t>walk the</w:t>
      </w:r>
      <w:r w:rsidRPr="000D568B">
        <w:t xml:space="preserve"> path with them really understand what </w:t>
      </w:r>
      <w:r>
        <w:t xml:space="preserve">the </w:t>
      </w:r>
      <w:r w:rsidRPr="000D568B">
        <w:t xml:space="preserve">concerns </w:t>
      </w:r>
      <w:r>
        <w:t>are.</w:t>
      </w:r>
    </w:p>
    <w:p w14:paraId="57FA5BD9" w14:textId="77777777" w:rsidR="0019241D" w:rsidRPr="000D568B" w:rsidRDefault="0019241D" w:rsidP="0085091F">
      <w:pPr>
        <w:jc w:val="both"/>
      </w:pPr>
    </w:p>
    <w:p w14:paraId="3AA27910" w14:textId="77777777" w:rsidR="0019241D" w:rsidRDefault="0019241D" w:rsidP="0085091F">
      <w:pPr>
        <w:jc w:val="both"/>
      </w:pPr>
      <w:r w:rsidRPr="004E1A27">
        <w:rPr>
          <w:b/>
        </w:rPr>
        <w:t>(ACD):</w:t>
      </w:r>
      <w:r>
        <w:t xml:space="preserve"> I’m </w:t>
      </w:r>
      <w:r w:rsidRPr="000D568B">
        <w:t>just realizing that the</w:t>
      </w:r>
      <w:r>
        <w:t xml:space="preserve">re's actually a psychological </w:t>
      </w:r>
      <w:r w:rsidRPr="000D568B">
        <w:t>aspect to this as well</w:t>
      </w:r>
      <w:r>
        <w:t>.</w:t>
      </w:r>
      <w:r w:rsidRPr="000D568B">
        <w:t xml:space="preserve"> </w:t>
      </w:r>
      <w:r>
        <w:t>There’s this</w:t>
      </w:r>
      <w:r w:rsidRPr="000D568B">
        <w:t xml:space="preserve"> whole tedious process and doing </w:t>
      </w:r>
      <w:r>
        <w:t>your work a certain way and then</w:t>
      </w:r>
      <w:r w:rsidRPr="000D568B">
        <w:t xml:space="preserve"> now </w:t>
      </w:r>
      <w:r w:rsidRPr="000D568B">
        <w:lastRenderedPageBreak/>
        <w:t xml:space="preserve">they're asking you to do work more efficiently </w:t>
      </w:r>
      <w:r>
        <w:t>you have this fear that</w:t>
      </w:r>
      <w:r w:rsidRPr="000D568B">
        <w:t xml:space="preserve"> you're missing steps</w:t>
      </w:r>
      <w:r>
        <w:t xml:space="preserve">. You still have this urge </w:t>
      </w:r>
      <w:r w:rsidRPr="000D568B">
        <w:t xml:space="preserve">to make sure that everything is correct and precise. </w:t>
      </w:r>
    </w:p>
    <w:p w14:paraId="060B1D81" w14:textId="77777777" w:rsidR="0019241D" w:rsidRDefault="0019241D" w:rsidP="0085091F">
      <w:pPr>
        <w:jc w:val="both"/>
      </w:pPr>
    </w:p>
    <w:p w14:paraId="7377844C" w14:textId="77777777" w:rsidR="0019241D" w:rsidRDefault="0019241D" w:rsidP="0085091F">
      <w:pPr>
        <w:jc w:val="both"/>
      </w:pPr>
      <w:r>
        <w:rPr>
          <w:b/>
        </w:rPr>
        <w:t>(DP</w:t>
      </w:r>
      <w:r w:rsidRPr="004E1A27">
        <w:rPr>
          <w:b/>
        </w:rPr>
        <w:t>):</w:t>
      </w:r>
      <w:r>
        <w:t xml:space="preserve"> Yea it’s an absolute paranoia</w:t>
      </w:r>
      <w:r w:rsidRPr="000D568B">
        <w:t>, which is why it's so hard to step outside of the way you've</w:t>
      </w:r>
      <w:r>
        <w:t xml:space="preserve"> been taught, you're told not to </w:t>
      </w:r>
      <w:r w:rsidRPr="000D568B">
        <w:t>miss anything out.</w:t>
      </w:r>
      <w:r>
        <w:t xml:space="preserve"> So much time lawyers </w:t>
      </w:r>
      <w:r w:rsidRPr="000D568B">
        <w:t>spend with their checklist.</w:t>
      </w:r>
      <w:r>
        <w:t xml:space="preserve"> P</w:t>
      </w:r>
      <w:r w:rsidRPr="000D568B">
        <w:t>ractice notes and ch</w:t>
      </w:r>
      <w:r>
        <w:t>ecklists.</w:t>
      </w:r>
      <w:r w:rsidRPr="000D568B">
        <w:t xml:space="preserve"> </w:t>
      </w:r>
    </w:p>
    <w:p w14:paraId="4B1B5EC8" w14:textId="77777777" w:rsidR="0019241D" w:rsidRDefault="0019241D" w:rsidP="0085091F">
      <w:pPr>
        <w:jc w:val="both"/>
      </w:pPr>
    </w:p>
    <w:p w14:paraId="740FEC34" w14:textId="77777777" w:rsidR="0019241D" w:rsidRPr="000D568B" w:rsidRDefault="0019241D" w:rsidP="0085091F">
      <w:pPr>
        <w:jc w:val="both"/>
      </w:pPr>
      <w:r w:rsidRPr="004C163E">
        <w:rPr>
          <w:b/>
        </w:rPr>
        <w:t>(ACD):</w:t>
      </w:r>
      <w:r>
        <w:t xml:space="preserve"> Is it really efficient </w:t>
      </w:r>
      <w:r w:rsidRPr="000D568B">
        <w:t xml:space="preserve">if you're using technology to </w:t>
      </w:r>
      <w:r>
        <w:t>use your time</w:t>
      </w:r>
      <w:r w:rsidRPr="000D568B">
        <w:t xml:space="preserve"> efficient</w:t>
      </w:r>
      <w:r>
        <w:t>ly</w:t>
      </w:r>
      <w:r w:rsidRPr="000D568B">
        <w:t xml:space="preserve"> but yo</w:t>
      </w:r>
      <w:r>
        <w:t>u have to then go back and check everything again it ruins the whole point of</w:t>
      </w:r>
      <w:r w:rsidRPr="000D568B">
        <w:t xml:space="preserve"> efficiency.</w:t>
      </w:r>
    </w:p>
    <w:p w14:paraId="21E58705" w14:textId="77777777" w:rsidR="0019241D" w:rsidRPr="000D568B" w:rsidRDefault="0019241D" w:rsidP="0085091F">
      <w:pPr>
        <w:jc w:val="both"/>
      </w:pPr>
    </w:p>
    <w:p w14:paraId="7D7995AB" w14:textId="77777777" w:rsidR="0019241D" w:rsidRDefault="0019241D" w:rsidP="0085091F">
      <w:pPr>
        <w:jc w:val="both"/>
      </w:pPr>
      <w:r>
        <w:rPr>
          <w:b/>
        </w:rPr>
        <w:t>(DP</w:t>
      </w:r>
      <w:r w:rsidRPr="004C163E">
        <w:rPr>
          <w:b/>
        </w:rPr>
        <w:t>):</w:t>
      </w:r>
      <w:r>
        <w:t xml:space="preserve"> Yeah, exactly. Many years ago, I taught someone </w:t>
      </w:r>
      <w:r w:rsidRPr="000D568B">
        <w:t>how to use a pivot table.</w:t>
      </w:r>
      <w:r>
        <w:t xml:space="preserve"> I said, “from now on you need to do it like this”. I caught them one day t</w:t>
      </w:r>
      <w:r w:rsidRPr="000D568B">
        <w:t>hey've done it all in Excel and then</w:t>
      </w:r>
      <w:r>
        <w:t xml:space="preserve"> they open their drawer because they had a calculator in there. </w:t>
      </w:r>
      <w:r w:rsidRPr="000D568B">
        <w:t xml:space="preserve">I said, </w:t>
      </w:r>
      <w:r>
        <w:t>“What are you doing? I can’t believe you’re doing”. Then</w:t>
      </w:r>
      <w:r w:rsidRPr="000D568B">
        <w:t xml:space="preserve"> I realized at the end of the day this guy</w:t>
      </w:r>
      <w:r>
        <w:t xml:space="preserve"> was checking </w:t>
      </w:r>
      <w:r w:rsidRPr="000D568B">
        <w:t>the main figures.</w:t>
      </w:r>
      <w:r>
        <w:t xml:space="preserve"> </w:t>
      </w:r>
      <w:r w:rsidRPr="000D568B">
        <w:t>I couldn't take it away from him because the impact on his quality of li</w:t>
      </w:r>
      <w:r>
        <w:t>fe</w:t>
      </w:r>
    </w:p>
    <w:p w14:paraId="3C6FAC92" w14:textId="77777777" w:rsidR="0019241D" w:rsidRDefault="0019241D" w:rsidP="0085091F">
      <w:pPr>
        <w:jc w:val="both"/>
      </w:pPr>
    </w:p>
    <w:p w14:paraId="233C22CD" w14:textId="77777777" w:rsidR="0019241D" w:rsidRDefault="0019241D" w:rsidP="0085091F">
      <w:pPr>
        <w:jc w:val="both"/>
      </w:pPr>
      <w:r w:rsidRPr="002917E3">
        <w:rPr>
          <w:b/>
        </w:rPr>
        <w:t>(ACD):</w:t>
      </w:r>
      <w:r>
        <w:t xml:space="preserve"> Depended on it </w:t>
      </w:r>
    </w:p>
    <w:p w14:paraId="550FCA12" w14:textId="77777777" w:rsidR="0019241D" w:rsidRDefault="0019241D" w:rsidP="0085091F">
      <w:pPr>
        <w:jc w:val="both"/>
      </w:pPr>
    </w:p>
    <w:p w14:paraId="59C7E5D6" w14:textId="77777777" w:rsidR="0019241D" w:rsidRDefault="0019241D" w:rsidP="0085091F">
      <w:pPr>
        <w:jc w:val="both"/>
      </w:pPr>
      <w:r>
        <w:rPr>
          <w:b/>
        </w:rPr>
        <w:t>(DP</w:t>
      </w:r>
      <w:r w:rsidRPr="002917E3">
        <w:rPr>
          <w:b/>
        </w:rPr>
        <w:t>):</w:t>
      </w:r>
      <w:r>
        <w:t xml:space="preserve"> Exactly. </w:t>
      </w:r>
    </w:p>
    <w:p w14:paraId="64C91FA7" w14:textId="77777777" w:rsidR="0019241D" w:rsidRDefault="0019241D" w:rsidP="0085091F">
      <w:pPr>
        <w:jc w:val="both"/>
      </w:pPr>
    </w:p>
    <w:p w14:paraId="12D02C80" w14:textId="77777777" w:rsidR="0019241D" w:rsidRPr="000D568B" w:rsidRDefault="0019241D" w:rsidP="0085091F">
      <w:pPr>
        <w:jc w:val="both"/>
      </w:pPr>
      <w:r w:rsidRPr="002917E3">
        <w:rPr>
          <w:b/>
        </w:rPr>
        <w:t>(ACD):</w:t>
      </w:r>
      <w:r>
        <w:t xml:space="preserve"> G</w:t>
      </w:r>
      <w:r w:rsidRPr="000D568B">
        <w:t xml:space="preserve">oing back to the </w:t>
      </w:r>
      <w:r>
        <w:t xml:space="preserve">billable hours, </w:t>
      </w:r>
      <w:r w:rsidRPr="000D568B">
        <w:t>you're paid for the amoun</w:t>
      </w:r>
      <w:r>
        <w:t xml:space="preserve">t of time that you work on </w:t>
      </w:r>
      <w:r w:rsidRPr="000D568B">
        <w:t>the matter but it's not necessarily</w:t>
      </w:r>
      <w:r>
        <w:t xml:space="preserve"> about</w:t>
      </w:r>
      <w:r w:rsidRPr="000D568B">
        <w:t xml:space="preserve"> how </w:t>
      </w:r>
      <w:r>
        <w:t>well you carry out the work. One of the lawyers have</w:t>
      </w:r>
      <w:r w:rsidRPr="000D568B">
        <w:t xml:space="preserve"> said that the client value is not as</w:t>
      </w:r>
      <w:r>
        <w:t xml:space="preserve"> good as it should be </w:t>
      </w:r>
      <w:r w:rsidRPr="000D568B">
        <w:t>sometimes because they're just so focused on getting a lot of work done.</w:t>
      </w:r>
      <w:r>
        <w:t xml:space="preserve"> What’s your</w:t>
      </w:r>
      <w:r w:rsidRPr="000D568B">
        <w:t xml:space="preserve"> advice </w:t>
      </w:r>
      <w:r>
        <w:t>for increasing client value?</w:t>
      </w:r>
    </w:p>
    <w:p w14:paraId="5747F461" w14:textId="77777777" w:rsidR="0019241D" w:rsidRPr="000D568B" w:rsidRDefault="0019241D" w:rsidP="0085091F">
      <w:pPr>
        <w:jc w:val="both"/>
      </w:pPr>
    </w:p>
    <w:p w14:paraId="7E770AD2" w14:textId="77777777" w:rsidR="0019241D" w:rsidRDefault="0019241D" w:rsidP="0085091F">
      <w:pPr>
        <w:jc w:val="both"/>
      </w:pPr>
      <w:r>
        <w:rPr>
          <w:b/>
        </w:rPr>
        <w:t>(DP</w:t>
      </w:r>
      <w:r w:rsidRPr="002917E3">
        <w:rPr>
          <w:b/>
        </w:rPr>
        <w:t>):</w:t>
      </w:r>
      <w:r>
        <w:t xml:space="preserve"> </w:t>
      </w:r>
      <w:r w:rsidRPr="000D568B">
        <w:t>Oh, we</w:t>
      </w:r>
      <w:r>
        <w:t>ll, I do think that most of the technology that is out there at the moment t</w:t>
      </w:r>
      <w:r w:rsidRPr="000D568B">
        <w:t>he technol</w:t>
      </w:r>
      <w:r>
        <w:t>ogy does not replace people,</w:t>
      </w:r>
      <w:r w:rsidRPr="000D568B">
        <w:t xml:space="preserve"> it does not replace what they do. It's an </w:t>
      </w:r>
      <w:r>
        <w:t xml:space="preserve">augmenter, </w:t>
      </w:r>
      <w:r w:rsidRPr="000D568B">
        <w:t>it will make the quality better.</w:t>
      </w:r>
      <w:r>
        <w:t xml:space="preserve"> </w:t>
      </w:r>
      <w:r w:rsidRPr="000D568B">
        <w:t>If you're looking back to those cont</w:t>
      </w:r>
      <w:r>
        <w:t>ract review platforms n</w:t>
      </w:r>
      <w:r w:rsidRPr="000D568B">
        <w:t>one of them tell you what the</w:t>
      </w:r>
      <w:r>
        <w:t xml:space="preserve"> assignment clause means</w:t>
      </w:r>
      <w:r w:rsidRPr="000D568B">
        <w:t xml:space="preserve"> but</w:t>
      </w:r>
      <w:r>
        <w:t xml:space="preserve"> they will tell you where it is. It’s just making sure that it's the human and machine that makes it a better-quality process a</w:t>
      </w:r>
      <w:r w:rsidRPr="000D568B">
        <w:t>nd the best technology does that, I think.</w:t>
      </w:r>
      <w:r>
        <w:t xml:space="preserve"> </w:t>
      </w:r>
      <w:r w:rsidRPr="00F87BE9">
        <w:t xml:space="preserve">Some clients get better value because they get a better-quality product as part of it. </w:t>
      </w:r>
      <w:r>
        <w:t xml:space="preserve"> There no answer </w:t>
      </w:r>
      <w:r w:rsidRPr="000D568B">
        <w:t>to the question of what does client value mean in a relationship between the lawyers</w:t>
      </w:r>
      <w:r>
        <w:t xml:space="preserve"> and the clients because that's</w:t>
      </w:r>
      <w:r w:rsidRPr="000D568B">
        <w:t xml:space="preserve"> a metric they set up </w:t>
      </w:r>
      <w:r>
        <w:t xml:space="preserve">themselves. </w:t>
      </w:r>
    </w:p>
    <w:p w14:paraId="37E71579" w14:textId="77777777" w:rsidR="0019241D" w:rsidRDefault="0019241D" w:rsidP="0085091F">
      <w:pPr>
        <w:jc w:val="both"/>
      </w:pPr>
      <w:r>
        <w:t>…</w:t>
      </w:r>
    </w:p>
    <w:p w14:paraId="372F8E1C" w14:textId="77777777" w:rsidR="0019241D" w:rsidRPr="000D568B" w:rsidRDefault="0019241D" w:rsidP="0085091F">
      <w:pPr>
        <w:jc w:val="both"/>
      </w:pPr>
      <w:r>
        <w:t>A</w:t>
      </w:r>
      <w:r w:rsidRPr="000D568B">
        <w:t xml:space="preserve"> lot of clients</w:t>
      </w:r>
      <w:r>
        <w:t xml:space="preserve"> don't want to pay for it but you still need it done because they need someone to sue if it’s screwed up. The client</w:t>
      </w:r>
      <w:r w:rsidRPr="000D568B">
        <w:t xml:space="preserve"> value </w:t>
      </w:r>
      <w:r>
        <w:t>conversation goes like this,</w:t>
      </w:r>
      <w:r w:rsidRPr="000D568B">
        <w:t xml:space="preserve"> </w:t>
      </w:r>
      <w:r>
        <w:t>“</w:t>
      </w:r>
      <w:r w:rsidRPr="000D568B">
        <w:t>I wan</w:t>
      </w:r>
      <w:r>
        <w:t xml:space="preserve">t you to do this due diligence and it is </w:t>
      </w:r>
      <w:r w:rsidRPr="000D568B">
        <w:t>absolutely important th</w:t>
      </w:r>
      <w:r>
        <w:t>at we get this right b</w:t>
      </w:r>
      <w:r w:rsidRPr="000D568B">
        <w:t>ut I don't want to pay for it</w:t>
      </w:r>
      <w:r>
        <w:t>”</w:t>
      </w:r>
      <w:r w:rsidRPr="000D568B">
        <w:t>.</w:t>
      </w:r>
      <w:r>
        <w:t xml:space="preserve"> T</w:t>
      </w:r>
      <w:r w:rsidRPr="000D568B">
        <w:t>hose two things</w:t>
      </w:r>
      <w:r>
        <w:t xml:space="preserve"> don’t go together. It’</w:t>
      </w:r>
      <w:r w:rsidRPr="000D568B">
        <w:t>s like, yo</w:t>
      </w:r>
      <w:r>
        <w:t xml:space="preserve">u look at the safety people at big events. </w:t>
      </w:r>
      <w:r w:rsidRPr="000D568B">
        <w:t xml:space="preserve">You say that </w:t>
      </w:r>
      <w:r>
        <w:t xml:space="preserve">they’re </w:t>
      </w:r>
      <w:r w:rsidRPr="000D568B">
        <w:t xml:space="preserve">absolutely crucial </w:t>
      </w:r>
      <w:r>
        <w:t xml:space="preserve">but you pay them the least amount of money out of anyone at the either thing but </w:t>
      </w:r>
      <w:r w:rsidRPr="000D568B">
        <w:t>you say</w:t>
      </w:r>
      <w:r>
        <w:t xml:space="preserve"> that their role is crucial that doesn't make sense. </w:t>
      </w:r>
    </w:p>
    <w:p w14:paraId="366BA921" w14:textId="77777777" w:rsidR="0019241D" w:rsidRPr="000D568B" w:rsidRDefault="0019241D" w:rsidP="0085091F">
      <w:pPr>
        <w:jc w:val="both"/>
      </w:pPr>
    </w:p>
    <w:p w14:paraId="5B443279" w14:textId="77777777" w:rsidR="0019241D" w:rsidRPr="000D568B" w:rsidRDefault="0019241D" w:rsidP="0085091F">
      <w:pPr>
        <w:jc w:val="both"/>
      </w:pPr>
      <w:r w:rsidRPr="00E477B9">
        <w:rPr>
          <w:b/>
        </w:rPr>
        <w:t>(ACD):</w:t>
      </w:r>
      <w:r>
        <w:t xml:space="preserve"> The final question is say</w:t>
      </w:r>
      <w:r w:rsidRPr="000D568B">
        <w:t xml:space="preserve"> I was making a framework</w:t>
      </w:r>
      <w:r>
        <w:t xml:space="preserve"> </w:t>
      </w:r>
      <w:r w:rsidRPr="000D568B">
        <w:t xml:space="preserve">for the implementation of legal technology </w:t>
      </w:r>
      <w:r>
        <w:t>what is</w:t>
      </w:r>
      <w:r w:rsidRPr="000D568B">
        <w:t xml:space="preserve"> some advice that you wou</w:t>
      </w:r>
      <w:r>
        <w:t>ld give for that implementation?</w:t>
      </w:r>
    </w:p>
    <w:p w14:paraId="625143D7" w14:textId="77777777" w:rsidR="0019241D" w:rsidRPr="000D568B" w:rsidRDefault="0019241D" w:rsidP="0085091F">
      <w:pPr>
        <w:jc w:val="both"/>
      </w:pPr>
    </w:p>
    <w:p w14:paraId="62A480EB" w14:textId="77777777" w:rsidR="0019241D" w:rsidRPr="00361245" w:rsidRDefault="0019241D" w:rsidP="0085091F">
      <w:pPr>
        <w:jc w:val="both"/>
      </w:pPr>
      <w:r>
        <w:rPr>
          <w:b/>
        </w:rPr>
        <w:t>(DP</w:t>
      </w:r>
      <w:r w:rsidRPr="00E74524">
        <w:rPr>
          <w:b/>
        </w:rPr>
        <w:t>):</w:t>
      </w:r>
      <w:r>
        <w:t xml:space="preserve"> </w:t>
      </w:r>
      <w:r w:rsidRPr="00361245">
        <w:t xml:space="preserve">You don't start with the tech, never start with the tech. </w:t>
      </w:r>
      <w:proofErr w:type="gramStart"/>
      <w:r w:rsidRPr="00361245">
        <w:t>So</w:t>
      </w:r>
      <w:proofErr w:type="gramEnd"/>
      <w:r w:rsidRPr="00361245">
        <w:t xml:space="preserve"> the first thing you need to do is ask what do we sell, who do we sell it to and how do we make that better? What </w:t>
      </w:r>
      <w:r w:rsidRPr="00361245">
        <w:lastRenderedPageBreak/>
        <w:t xml:space="preserve">market are we in? Go to your clients and say what it was your 10 biggest bunk bares about the way we supply, understand what their needs are, understand what you want to supply and at that point working out a better process for delivering that and a strategy for delivering that is number one thing you do. Then you pick the most appropriate technology to enable that better process driven through your strategy to be in place.  The worst thing you can do is say is “we do a lot of this so let's buy something which helps us do a lot of that”, that’s not the way to do it, </w:t>
      </w:r>
    </w:p>
    <w:p w14:paraId="5BF2B433" w14:textId="77777777" w:rsidR="0019241D" w:rsidRPr="00361245" w:rsidRDefault="0019241D" w:rsidP="0085091F">
      <w:pPr>
        <w:jc w:val="both"/>
      </w:pPr>
    </w:p>
    <w:p w14:paraId="08F7F9E6" w14:textId="77777777" w:rsidR="0019241D" w:rsidRPr="00361245" w:rsidRDefault="0019241D" w:rsidP="0085091F">
      <w:pPr>
        <w:jc w:val="both"/>
      </w:pPr>
      <w:r w:rsidRPr="00361245">
        <w:rPr>
          <w:b/>
        </w:rPr>
        <w:t>(ACD):</w:t>
      </w:r>
      <w:r w:rsidRPr="00361245">
        <w:t xml:space="preserve"> Or this firm does this let's just do what they’re doing and talk to you </w:t>
      </w:r>
    </w:p>
    <w:p w14:paraId="2C3A9937" w14:textId="77777777" w:rsidR="0019241D" w:rsidRPr="00361245" w:rsidRDefault="0019241D" w:rsidP="0085091F">
      <w:pPr>
        <w:jc w:val="both"/>
      </w:pPr>
    </w:p>
    <w:p w14:paraId="5F149058" w14:textId="77777777" w:rsidR="0019241D" w:rsidRPr="000D568B" w:rsidRDefault="0019241D" w:rsidP="0085091F">
      <w:pPr>
        <w:jc w:val="both"/>
      </w:pPr>
      <w:r>
        <w:rPr>
          <w:b/>
        </w:rPr>
        <w:t>(DP</w:t>
      </w:r>
      <w:r w:rsidRPr="00361245">
        <w:rPr>
          <w:b/>
        </w:rPr>
        <w:t>):</w:t>
      </w:r>
      <w:r w:rsidRPr="00361245">
        <w:t xml:space="preserve"> Exactly, “we should be in this market”. Well why? Understand your investment because you know how much volume you've gotten and you know how much margin you can improve. It's a numbers game with that. Other firms are not in the volume game they’re in the quality so if you're in the space, how do you get a strategy which is tech enabled to promote that quality of your work?</w:t>
      </w:r>
      <w:r>
        <w:t xml:space="preserve"> Also, never ever underestimate the difficulty in </w:t>
      </w:r>
      <w:r w:rsidRPr="000D568B">
        <w:t>change.</w:t>
      </w:r>
      <w:r>
        <w:t xml:space="preserve"> You need experts in</w:t>
      </w:r>
      <w:r w:rsidRPr="000D568B">
        <w:t xml:space="preserve"> translating that position to this piece of technology or this n</w:t>
      </w:r>
      <w:r>
        <w:t xml:space="preserve">ew process and making that work </w:t>
      </w:r>
      <w:r w:rsidRPr="000D568B">
        <w:t xml:space="preserve">because that's not something which is naturally in </w:t>
      </w:r>
      <w:r>
        <w:t xml:space="preserve">a lawyer’s expertise. </w:t>
      </w:r>
    </w:p>
    <w:p w14:paraId="32F2771B" w14:textId="77777777" w:rsidR="0019241D" w:rsidRPr="000D568B" w:rsidRDefault="0019241D" w:rsidP="0085091F">
      <w:pPr>
        <w:jc w:val="both"/>
      </w:pPr>
    </w:p>
    <w:p w14:paraId="1AD0194F" w14:textId="77777777" w:rsidR="0019241D" w:rsidRPr="000D568B" w:rsidRDefault="0019241D" w:rsidP="0085091F">
      <w:pPr>
        <w:jc w:val="both"/>
      </w:pPr>
      <w:r w:rsidRPr="00EC44A7">
        <w:rPr>
          <w:b/>
        </w:rPr>
        <w:t>(ACD):</w:t>
      </w:r>
      <w:r>
        <w:t xml:space="preserve"> W</w:t>
      </w:r>
      <w:r w:rsidRPr="000D568B">
        <w:t>hat do you think about hiring risk takers.</w:t>
      </w:r>
    </w:p>
    <w:p w14:paraId="3C679EA7" w14:textId="77777777" w:rsidR="0019241D" w:rsidRPr="000D568B" w:rsidRDefault="0019241D" w:rsidP="0085091F">
      <w:pPr>
        <w:jc w:val="both"/>
      </w:pPr>
    </w:p>
    <w:p w14:paraId="6E3E33EC" w14:textId="77777777" w:rsidR="0019241D" w:rsidRDefault="0019241D" w:rsidP="0085091F">
      <w:pPr>
        <w:jc w:val="both"/>
      </w:pPr>
      <w:r>
        <w:rPr>
          <w:b/>
        </w:rPr>
        <w:t>(DP</w:t>
      </w:r>
      <w:r w:rsidRPr="00EC44A7">
        <w:rPr>
          <w:b/>
        </w:rPr>
        <w:t>):</w:t>
      </w:r>
      <w:r>
        <w:t xml:space="preserve"> In which areas of the business?</w:t>
      </w:r>
    </w:p>
    <w:p w14:paraId="635ADAF8" w14:textId="77777777" w:rsidR="0019241D" w:rsidRDefault="0019241D" w:rsidP="0085091F">
      <w:pPr>
        <w:jc w:val="both"/>
      </w:pPr>
    </w:p>
    <w:p w14:paraId="2F8F4E36" w14:textId="77777777" w:rsidR="0019241D" w:rsidRPr="000D568B" w:rsidRDefault="0019241D" w:rsidP="0085091F">
      <w:pPr>
        <w:jc w:val="both"/>
      </w:pPr>
      <w:r w:rsidRPr="00EC44A7">
        <w:rPr>
          <w:b/>
        </w:rPr>
        <w:t>(ACD):</w:t>
      </w:r>
      <w:r>
        <w:t xml:space="preserve"> There was a</w:t>
      </w:r>
      <w:r w:rsidRPr="000D568B">
        <w:t xml:space="preserve"> lawyer that said</w:t>
      </w:r>
      <w:r>
        <w:t xml:space="preserve"> when he is hiring </w:t>
      </w:r>
      <w:r w:rsidRPr="000D568B">
        <w:t>he looks for people that are willing to adapt to the changes</w:t>
      </w:r>
      <w:r>
        <w:t xml:space="preserve"> of</w:t>
      </w:r>
      <w:r w:rsidRPr="000D568B">
        <w:t xml:space="preserve"> technology like </w:t>
      </w:r>
      <w:r>
        <w:t xml:space="preserve">and are risk takers, they want to take that leap and </w:t>
      </w:r>
      <w:r w:rsidRPr="000D568B">
        <w:t>then other lawyers say well that's just not in the nature of lawyers to do that.</w:t>
      </w:r>
    </w:p>
    <w:p w14:paraId="27B83999" w14:textId="77777777" w:rsidR="0019241D" w:rsidRPr="000D568B" w:rsidRDefault="0019241D" w:rsidP="0085091F">
      <w:pPr>
        <w:jc w:val="both"/>
      </w:pPr>
    </w:p>
    <w:p w14:paraId="61865D19" w14:textId="77777777" w:rsidR="0019241D" w:rsidRDefault="0019241D" w:rsidP="0085091F">
      <w:pPr>
        <w:jc w:val="both"/>
      </w:pPr>
      <w:r>
        <w:rPr>
          <w:b/>
        </w:rPr>
        <w:t>(DP</w:t>
      </w:r>
      <w:r w:rsidRPr="00EC44A7">
        <w:rPr>
          <w:b/>
        </w:rPr>
        <w:t>):</w:t>
      </w:r>
      <w:r>
        <w:t xml:space="preserve"> </w:t>
      </w:r>
      <w:proofErr w:type="gramStart"/>
      <w:r>
        <w:t>So</w:t>
      </w:r>
      <w:proofErr w:type="gramEnd"/>
      <w:r>
        <w:t xml:space="preserve"> </w:t>
      </w:r>
      <w:r w:rsidRPr="000D568B">
        <w:t xml:space="preserve">a small percentage of lawyers, definitely do want to do that. </w:t>
      </w:r>
      <w:r>
        <w:t>A</w:t>
      </w:r>
      <w:r w:rsidRPr="000D568B">
        <w:t xml:space="preserve"> smaller percentage of lawyers </w:t>
      </w:r>
      <w:r>
        <w:t xml:space="preserve">are </w:t>
      </w:r>
      <w:r w:rsidRPr="000D568B">
        <w:t xml:space="preserve">working </w:t>
      </w:r>
      <w:r>
        <w:t xml:space="preserve">in </w:t>
      </w:r>
      <w:r w:rsidRPr="000D568B">
        <w:t xml:space="preserve">institutions </w:t>
      </w:r>
      <w:r>
        <w:t>where</w:t>
      </w:r>
      <w:r w:rsidRPr="000D568B">
        <w:t xml:space="preserve"> they </w:t>
      </w:r>
      <w:r>
        <w:t xml:space="preserve">are given the chance to do that. </w:t>
      </w:r>
      <w:proofErr w:type="gramStart"/>
      <w:r w:rsidRPr="000D568B">
        <w:t>So</w:t>
      </w:r>
      <w:proofErr w:type="gramEnd"/>
      <w:r>
        <w:t xml:space="preserve"> it’s about</w:t>
      </w:r>
      <w:r w:rsidRPr="000D568B">
        <w:t xml:space="preserve"> giving those lawyers</w:t>
      </w:r>
      <w:r>
        <w:t xml:space="preserve"> who are risk takers</w:t>
      </w:r>
      <w:r w:rsidRPr="000D568B">
        <w:t xml:space="preserve"> a safe area to be able to explore things </w:t>
      </w:r>
      <w:r>
        <w:t>and to be able to A reward it and B not punish it I think is a key thing</w:t>
      </w:r>
      <w:r w:rsidRPr="000D568B">
        <w:t xml:space="preserve"> </w:t>
      </w:r>
      <w:r>
        <w:t xml:space="preserve">because there is a </w:t>
      </w:r>
      <w:r w:rsidRPr="000D568B">
        <w:t>certa</w:t>
      </w:r>
      <w:r>
        <w:t>in percentage of lawyers who</w:t>
      </w:r>
      <w:r w:rsidRPr="000D568B">
        <w:t xml:space="preserve"> are risk takers that</w:t>
      </w:r>
      <w:r>
        <w:t xml:space="preserve"> want to do it in </w:t>
      </w:r>
      <w:r w:rsidRPr="000D568B">
        <w:t>a</w:t>
      </w:r>
      <w:r>
        <w:t xml:space="preserve"> different way. Y</w:t>
      </w:r>
      <w:r w:rsidRPr="000D568B">
        <w:t>ou need a balance though.</w:t>
      </w:r>
    </w:p>
    <w:p w14:paraId="7AAE82F6" w14:textId="77777777" w:rsidR="0019241D" w:rsidRDefault="0019241D" w:rsidP="0085091F">
      <w:pPr>
        <w:jc w:val="both"/>
      </w:pPr>
    </w:p>
    <w:p w14:paraId="13E31360" w14:textId="77777777" w:rsidR="0019241D" w:rsidRDefault="0019241D" w:rsidP="0085091F">
      <w:pPr>
        <w:jc w:val="both"/>
      </w:pPr>
      <w:r w:rsidRPr="002975AD">
        <w:rPr>
          <w:b/>
        </w:rPr>
        <w:t>(ACD):</w:t>
      </w:r>
      <w:r>
        <w:t xml:space="preserve"> Thank you for this interview I found it so insightful and a lot of the information that you have provided supports a lot of the arguments that were already made in the dissertation. </w:t>
      </w:r>
    </w:p>
    <w:p w14:paraId="096B1508" w14:textId="77777777" w:rsidR="0019241D" w:rsidRDefault="0019241D" w:rsidP="0085091F">
      <w:pPr>
        <w:jc w:val="both"/>
      </w:pPr>
    </w:p>
    <w:p w14:paraId="6C128E7F" w14:textId="77777777" w:rsidR="0019241D" w:rsidRDefault="0019241D" w:rsidP="0085091F">
      <w:pPr>
        <w:jc w:val="both"/>
      </w:pPr>
      <w:r w:rsidRPr="002975AD">
        <w:rPr>
          <w:b/>
        </w:rPr>
        <w:t>(DP):</w:t>
      </w:r>
      <w:r>
        <w:t xml:space="preserve"> No problem </w:t>
      </w:r>
    </w:p>
    <w:p w14:paraId="1EF19FFD" w14:textId="77777777" w:rsidR="0019241D" w:rsidRDefault="0019241D" w:rsidP="0085091F">
      <w:pPr>
        <w:jc w:val="both"/>
      </w:pPr>
    </w:p>
    <w:p w14:paraId="36937E82" w14:textId="77777777" w:rsidR="0019241D" w:rsidRPr="000D568B" w:rsidRDefault="0019241D" w:rsidP="0085091F">
      <w:pPr>
        <w:jc w:val="both"/>
      </w:pPr>
      <w:r w:rsidRPr="002975AD">
        <w:rPr>
          <w:b/>
        </w:rPr>
        <w:t>(ACD):</w:t>
      </w:r>
      <w:r>
        <w:t xml:space="preserve"> I will stay in touch, bye. </w:t>
      </w:r>
    </w:p>
    <w:p w14:paraId="76F48D10" w14:textId="77777777" w:rsidR="00145AAE" w:rsidRDefault="00145AAE" w:rsidP="0085091F"/>
    <w:p w14:paraId="012399A8" w14:textId="77777777" w:rsidR="0019241D" w:rsidRDefault="0019241D" w:rsidP="0085091F"/>
    <w:p w14:paraId="348C4FB9" w14:textId="77777777" w:rsidR="00052B43" w:rsidRDefault="00052B43" w:rsidP="0085091F"/>
    <w:p w14:paraId="050404F5" w14:textId="77777777" w:rsidR="00FA1CA8" w:rsidRDefault="00FA1CA8" w:rsidP="0085091F"/>
    <w:p w14:paraId="063EE4DA" w14:textId="77777777" w:rsidR="00FA1CA8" w:rsidRDefault="00FA1CA8" w:rsidP="0085091F"/>
    <w:p w14:paraId="35DE3B5D" w14:textId="77777777" w:rsidR="00FA1CA8" w:rsidRDefault="00FA1CA8" w:rsidP="0085091F"/>
    <w:p w14:paraId="29983328" w14:textId="77777777" w:rsidR="00FA1CA8" w:rsidRDefault="00FA1CA8" w:rsidP="0085091F"/>
    <w:p w14:paraId="26C00C66" w14:textId="77777777" w:rsidR="00052B43" w:rsidRDefault="00052B43" w:rsidP="0085091F"/>
    <w:p w14:paraId="1C14391D" w14:textId="3E1FA141" w:rsidR="0019241D" w:rsidRDefault="0019241D" w:rsidP="0085091F">
      <w:pPr>
        <w:pStyle w:val="Heading2"/>
      </w:pPr>
      <w:bookmarkStart w:id="75" w:name="_Toc81603807"/>
      <w:r>
        <w:lastRenderedPageBreak/>
        <w:t>Appendix F</w:t>
      </w:r>
      <w:r w:rsidR="009C185C">
        <w:t xml:space="preserve"> – Interview Transcript 6</w:t>
      </w:r>
      <w:bookmarkEnd w:id="75"/>
    </w:p>
    <w:p w14:paraId="3F1349FB" w14:textId="77777777" w:rsidR="005633B4" w:rsidRDefault="005633B4" w:rsidP="0085091F"/>
    <w:tbl>
      <w:tblPr>
        <w:tblStyle w:val="TableGrid"/>
        <w:tblW w:w="0" w:type="auto"/>
        <w:tblLook w:val="04A0" w:firstRow="1" w:lastRow="0" w:firstColumn="1" w:lastColumn="0" w:noHBand="0" w:noVBand="1"/>
      </w:tblPr>
      <w:tblGrid>
        <w:gridCol w:w="2400"/>
        <w:gridCol w:w="6088"/>
      </w:tblGrid>
      <w:tr w:rsidR="00D43D31" w:rsidRPr="00D43D31" w14:paraId="77CAFB7B" w14:textId="77777777" w:rsidTr="00172F70">
        <w:tc>
          <w:tcPr>
            <w:tcW w:w="2547" w:type="dxa"/>
          </w:tcPr>
          <w:p w14:paraId="4182EF20" w14:textId="77777777" w:rsidR="00D43D31" w:rsidRPr="00D43D31" w:rsidRDefault="00D43D31" w:rsidP="0085091F">
            <w:pPr>
              <w:spacing w:before="80"/>
              <w:jc w:val="both"/>
              <w:rPr>
                <w:rFonts w:eastAsia="Calibri"/>
                <w:b/>
                <w:color w:val="000000"/>
              </w:rPr>
            </w:pPr>
            <w:r w:rsidRPr="00D43D31">
              <w:rPr>
                <w:rFonts w:eastAsia="Calibri"/>
                <w:b/>
                <w:color w:val="000000"/>
              </w:rPr>
              <w:t xml:space="preserve">Interview Number </w:t>
            </w:r>
          </w:p>
        </w:tc>
        <w:tc>
          <w:tcPr>
            <w:tcW w:w="6803" w:type="dxa"/>
          </w:tcPr>
          <w:p w14:paraId="571C67E7" w14:textId="77777777" w:rsidR="00D43D31" w:rsidRPr="00D43D31" w:rsidRDefault="00D43D31" w:rsidP="0085091F">
            <w:pPr>
              <w:spacing w:before="80"/>
              <w:jc w:val="both"/>
              <w:rPr>
                <w:rFonts w:eastAsia="Calibri"/>
                <w:color w:val="000000"/>
              </w:rPr>
            </w:pPr>
            <w:r w:rsidRPr="00D43D31">
              <w:rPr>
                <w:rFonts w:eastAsia="Calibri"/>
                <w:color w:val="000000"/>
              </w:rPr>
              <w:t>6</w:t>
            </w:r>
          </w:p>
        </w:tc>
      </w:tr>
      <w:tr w:rsidR="00D43D31" w:rsidRPr="00D43D31" w14:paraId="6C909C4D" w14:textId="77777777" w:rsidTr="00172F70">
        <w:trPr>
          <w:trHeight w:val="592"/>
        </w:trPr>
        <w:tc>
          <w:tcPr>
            <w:tcW w:w="2547" w:type="dxa"/>
          </w:tcPr>
          <w:p w14:paraId="411E9379" w14:textId="77777777" w:rsidR="00D43D31" w:rsidRPr="00D43D31" w:rsidRDefault="00D43D31" w:rsidP="0085091F">
            <w:pPr>
              <w:spacing w:before="80"/>
              <w:jc w:val="both"/>
              <w:rPr>
                <w:rFonts w:eastAsia="Calibri"/>
                <w:b/>
                <w:color w:val="000000"/>
              </w:rPr>
            </w:pPr>
            <w:r w:rsidRPr="00D43D31">
              <w:rPr>
                <w:rFonts w:eastAsia="Calibri"/>
                <w:b/>
                <w:color w:val="000000"/>
              </w:rPr>
              <w:t xml:space="preserve">Platform </w:t>
            </w:r>
          </w:p>
        </w:tc>
        <w:tc>
          <w:tcPr>
            <w:tcW w:w="6803" w:type="dxa"/>
          </w:tcPr>
          <w:p w14:paraId="4D0C511D" w14:textId="77777777" w:rsidR="00D43D31" w:rsidRPr="00D43D31" w:rsidRDefault="00D43D31" w:rsidP="0085091F">
            <w:pPr>
              <w:spacing w:before="80"/>
              <w:jc w:val="both"/>
              <w:rPr>
                <w:rFonts w:eastAsia="Calibri"/>
                <w:color w:val="000000"/>
              </w:rPr>
            </w:pPr>
            <w:r w:rsidRPr="00D43D31">
              <w:rPr>
                <w:rFonts w:eastAsia="Calibri"/>
                <w:color w:val="000000"/>
              </w:rPr>
              <w:t xml:space="preserve">Zoom </w:t>
            </w:r>
          </w:p>
        </w:tc>
      </w:tr>
      <w:tr w:rsidR="00D43D31" w:rsidRPr="00D43D31" w14:paraId="466D6009" w14:textId="77777777" w:rsidTr="00172F70">
        <w:trPr>
          <w:trHeight w:val="522"/>
        </w:trPr>
        <w:tc>
          <w:tcPr>
            <w:tcW w:w="2547" w:type="dxa"/>
          </w:tcPr>
          <w:p w14:paraId="02C91CDA" w14:textId="77777777" w:rsidR="00D43D31" w:rsidRPr="00D43D31" w:rsidRDefault="00D43D31" w:rsidP="0085091F">
            <w:pPr>
              <w:spacing w:before="80"/>
              <w:jc w:val="both"/>
              <w:rPr>
                <w:rFonts w:eastAsia="Calibri"/>
                <w:b/>
                <w:color w:val="000000"/>
              </w:rPr>
            </w:pPr>
            <w:r w:rsidRPr="00D43D31">
              <w:rPr>
                <w:rFonts w:eastAsia="Calibri"/>
                <w:b/>
                <w:color w:val="000000"/>
              </w:rPr>
              <w:t xml:space="preserve">Respondent </w:t>
            </w:r>
          </w:p>
        </w:tc>
        <w:tc>
          <w:tcPr>
            <w:tcW w:w="6803" w:type="dxa"/>
          </w:tcPr>
          <w:p w14:paraId="786499CE" w14:textId="77777777" w:rsidR="00D43D31" w:rsidRPr="00D43D31" w:rsidRDefault="00D43D31" w:rsidP="0085091F">
            <w:pPr>
              <w:jc w:val="both"/>
            </w:pPr>
            <w:r w:rsidRPr="00D43D31">
              <w:t>Legal Technology and Contract Express Consultant at Thomson Reuters (TR)</w:t>
            </w:r>
          </w:p>
        </w:tc>
      </w:tr>
      <w:tr w:rsidR="00D43D31" w:rsidRPr="00D43D31" w14:paraId="11561022" w14:textId="77777777" w:rsidTr="00172F70">
        <w:tc>
          <w:tcPr>
            <w:tcW w:w="2547" w:type="dxa"/>
          </w:tcPr>
          <w:p w14:paraId="6D0A0EE9" w14:textId="77777777" w:rsidR="00D43D31" w:rsidRPr="00D43D31" w:rsidRDefault="00D43D31" w:rsidP="0085091F">
            <w:pPr>
              <w:spacing w:before="80"/>
              <w:jc w:val="both"/>
              <w:rPr>
                <w:rFonts w:eastAsia="Calibri"/>
                <w:b/>
                <w:color w:val="000000"/>
              </w:rPr>
            </w:pPr>
            <w:r w:rsidRPr="00D43D31">
              <w:rPr>
                <w:rFonts w:eastAsia="Calibri"/>
                <w:b/>
                <w:color w:val="000000"/>
              </w:rPr>
              <w:t xml:space="preserve">Interviewer </w:t>
            </w:r>
          </w:p>
        </w:tc>
        <w:tc>
          <w:tcPr>
            <w:tcW w:w="6803" w:type="dxa"/>
          </w:tcPr>
          <w:p w14:paraId="35EAF216" w14:textId="77777777" w:rsidR="00D43D31" w:rsidRPr="00D43D31" w:rsidRDefault="00D43D31" w:rsidP="0085091F">
            <w:pPr>
              <w:spacing w:before="80"/>
              <w:jc w:val="both"/>
              <w:rPr>
                <w:rFonts w:eastAsia="Calibri"/>
                <w:color w:val="000000"/>
              </w:rPr>
            </w:pPr>
            <w:r w:rsidRPr="00D43D31">
              <w:rPr>
                <w:rFonts w:eastAsia="Calibri"/>
                <w:color w:val="000000"/>
              </w:rPr>
              <w:t xml:space="preserve">Agnes-Clara Dikoum (ACD) </w:t>
            </w:r>
          </w:p>
        </w:tc>
      </w:tr>
    </w:tbl>
    <w:p w14:paraId="2DB5AF89" w14:textId="77777777" w:rsidR="00D43D31" w:rsidRPr="00D43D31" w:rsidRDefault="00D43D31" w:rsidP="0085091F">
      <w:pPr>
        <w:spacing w:before="240" w:beforeAutospacing="1"/>
        <w:jc w:val="both"/>
        <w:rPr>
          <w:rFonts w:eastAsia="Calibri"/>
          <w:color w:val="000000"/>
        </w:rPr>
      </w:pPr>
    </w:p>
    <w:p w14:paraId="2E1BE3AD" w14:textId="77777777" w:rsidR="00D43D31" w:rsidRPr="00D43D31" w:rsidRDefault="00D43D31" w:rsidP="0085091F">
      <w:pPr>
        <w:spacing w:before="240" w:beforeAutospacing="1"/>
        <w:jc w:val="both"/>
        <w:rPr>
          <w:rFonts w:eastAsia="Calibri"/>
          <w:color w:val="000000"/>
          <w:sz w:val="22"/>
        </w:rPr>
      </w:pPr>
      <w:r w:rsidRPr="00D43D31">
        <w:rPr>
          <w:b/>
        </w:rPr>
        <w:t>(TR):</w:t>
      </w:r>
      <w:r w:rsidRPr="00D43D31">
        <w:rPr>
          <w:rFonts w:eastAsia="Calibri"/>
          <w:color w:val="000000"/>
          <w:sz w:val="22"/>
        </w:rPr>
        <w:tab/>
      </w:r>
      <w:r w:rsidRPr="00D43D31">
        <w:rPr>
          <w:rFonts w:eastAsia="Calibri"/>
          <w:color w:val="000000"/>
        </w:rPr>
        <w:t>Hi Agnes, how are you?</w:t>
      </w:r>
    </w:p>
    <w:p w14:paraId="7EFA3391"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Hey, I’m alright. Thank you for finding my topic interesting and finding the time to do this interview. So, tell me a little bit about your profession. What would you consider yourself?</w:t>
      </w:r>
    </w:p>
    <w:p w14:paraId="5F994C11"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I'm a licensed attorney in the state of Pennsylvania. I have been since about 2011. I was a corporate in-house counsel at FedEx for about seven years. Then I left that profession because it got a little boring. I left that profession and now I do technology consulting for Thomson Reuters. So, I help law firms and corporations build out technology stacks to leverage these types of technologies to basically make their practice of law more efficient and more effective.</w:t>
      </w:r>
    </w:p>
    <w:p w14:paraId="170814E6"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That's very interesting. I feel like everyone uses Thomson Reuters.</w:t>
      </w:r>
    </w:p>
    <w:p w14:paraId="2C168489" w14:textId="77777777" w:rsidR="00D43D31" w:rsidRPr="00D43D31" w:rsidRDefault="00D43D31" w:rsidP="0085091F">
      <w:pPr>
        <w:spacing w:before="240" w:beforeAutospacing="1"/>
        <w:jc w:val="both"/>
        <w:rPr>
          <w:rFonts w:eastAsia="Calibri"/>
          <w:color w:val="000000"/>
        </w:rPr>
      </w:pPr>
      <w:r w:rsidRPr="00D43D31">
        <w:rPr>
          <w:b/>
        </w:rPr>
        <w:t xml:space="preserve">(TR): </w:t>
      </w:r>
      <w:proofErr w:type="gramStart"/>
      <w:r w:rsidRPr="00D43D31">
        <w:rPr>
          <w:rFonts w:eastAsia="Calibri"/>
          <w:color w:val="000000"/>
        </w:rPr>
        <w:t>Oh</w:t>
      </w:r>
      <w:proofErr w:type="gramEnd"/>
      <w:r w:rsidRPr="00D43D31">
        <w:rPr>
          <w:rFonts w:eastAsia="Calibri"/>
          <w:color w:val="000000"/>
        </w:rPr>
        <w:t xml:space="preserve"> everyone does. </w:t>
      </w:r>
    </w:p>
    <w:p w14:paraId="76E75275"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Everyone does for law school especially. How would you define legal technology? </w:t>
      </w:r>
    </w:p>
    <w:p w14:paraId="235358C7"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A very general definition of it, I think would be any technology that supports a better practice of law, but that's a very generic description in the industry it's kind of in two different silos. </w:t>
      </w:r>
      <w:proofErr w:type="gramStart"/>
      <w:r w:rsidRPr="00D43D31">
        <w:rPr>
          <w:rFonts w:eastAsia="Calibri"/>
          <w:color w:val="000000"/>
        </w:rPr>
        <w:t>So</w:t>
      </w:r>
      <w:proofErr w:type="gramEnd"/>
      <w:r w:rsidRPr="00D43D31">
        <w:rPr>
          <w:rFonts w:eastAsia="Calibri"/>
          <w:color w:val="000000"/>
        </w:rPr>
        <w:t xml:space="preserve"> there is what we call content industry and those are products like Westlaw and Lexis Nexis that keep track of the changes of law. Then there's another industry that we refer to as software and software covers a large gambit of things. This could be automation technology where you're literally creating documents without lawyers. That's really where I got my start in the industry. It can also be artificial intelligence where we use technology to predict outcomes of cases. That's a really neat area of the industry where you can literally see the previous records of different judges and things like that and predict how likely you're going to have a favorable outcome in court using our AI capabilities. Then also there's a lot in the industry and the software silo related to workflow and contract and matter management, just trying to make the practice of long-term matters more efficient doing all that utilizing those technologies.</w:t>
      </w:r>
    </w:p>
    <w:p w14:paraId="4F8190F3"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That's interesting. I don't think AI is utilized as much here. You were talking about predictions of cases from what I have heard that type of technology is not really utilized here. That's very interesting that in the US they would use it and be that advanced.</w:t>
      </w:r>
    </w:p>
    <w:p w14:paraId="38A29F22" w14:textId="77777777" w:rsidR="00D43D31" w:rsidRPr="00D43D31" w:rsidRDefault="00D43D31" w:rsidP="0085091F">
      <w:pPr>
        <w:spacing w:before="240" w:beforeAutospacing="1"/>
        <w:jc w:val="both"/>
        <w:rPr>
          <w:rFonts w:eastAsia="Calibri"/>
          <w:color w:val="000000"/>
        </w:rPr>
      </w:pPr>
      <w:r w:rsidRPr="00D43D31">
        <w:rPr>
          <w:b/>
        </w:rPr>
        <w:lastRenderedPageBreak/>
        <w:t xml:space="preserve">(TR): </w:t>
      </w:r>
      <w:r w:rsidRPr="00D43D31">
        <w:rPr>
          <w:rFonts w:eastAsia="Calibri"/>
          <w:color w:val="000000"/>
        </w:rPr>
        <w:t>Yeah, it's pretty neat. So, there are actual people on the ground that keep track of the decisions of different judges and then using algorithms. You're able to essentially input fact patterns of pending cases and protect the percentage likelihood that that particular judge will give you a favorable outcome or not. It’s particularly used to determine which venue you would like to bring your matter to. So that’s where it's most effective.</w:t>
      </w:r>
    </w:p>
    <w:p w14:paraId="51BFA18F"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Interesting. </w:t>
      </w:r>
      <w:proofErr w:type="gramStart"/>
      <w:r w:rsidRPr="00D43D31">
        <w:rPr>
          <w:rFonts w:eastAsia="Calibri"/>
          <w:color w:val="000000"/>
        </w:rPr>
        <w:t>So</w:t>
      </w:r>
      <w:proofErr w:type="gramEnd"/>
      <w:r w:rsidRPr="00D43D31">
        <w:rPr>
          <w:rFonts w:eastAsia="Calibri"/>
          <w:color w:val="000000"/>
        </w:rPr>
        <w:t xml:space="preserve"> what are the challenges that some law firms have faced during the pandemic? You said you worked with a lot of big companies.</w:t>
      </w:r>
    </w:p>
    <w:p w14:paraId="3FA5CC5B"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Yeah. </w:t>
      </w:r>
      <w:proofErr w:type="gramStart"/>
      <w:r w:rsidRPr="00D43D31">
        <w:rPr>
          <w:rFonts w:eastAsia="Calibri"/>
          <w:color w:val="000000"/>
        </w:rPr>
        <w:t>So</w:t>
      </w:r>
      <w:proofErr w:type="gramEnd"/>
      <w:r w:rsidRPr="00D43D31">
        <w:rPr>
          <w:rFonts w:eastAsia="Calibri"/>
          <w:color w:val="000000"/>
        </w:rPr>
        <w:t xml:space="preserve"> I actually did a webinar on this very topic. You know, actually before I get into that, I was curious, did you just find me like by LinkedIn and just kind of searching for tech lawyers?</w:t>
      </w:r>
    </w:p>
    <w:p w14:paraId="569D9DFE"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My research question is how can we make a technology pivot in law firms and how can that help them survive the pandemic? I think that a lot of companies have started going digital over the pandemic and we've seen that has really worked for them and some of them didn’t revert back to the tradition way of working. I wanted to know if that was possible in law firms. So that is why I was looking up different legal tech experts on LinkedIn.</w:t>
      </w:r>
    </w:p>
    <w:p w14:paraId="77C2F86E"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Okay, great. Just wanted to double check that you're not someone from my company. </w:t>
      </w:r>
    </w:p>
    <w:p w14:paraId="0DC18807"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w:t>
      </w:r>
      <w:proofErr w:type="gramStart"/>
      <w:r w:rsidRPr="00D43D31">
        <w:rPr>
          <w:rFonts w:eastAsia="Calibri"/>
          <w:color w:val="000000"/>
        </w:rPr>
        <w:t>No</w:t>
      </w:r>
      <w:proofErr w:type="gramEnd"/>
      <w:r w:rsidRPr="00D43D31">
        <w:rPr>
          <w:rFonts w:eastAsia="Calibri"/>
          <w:color w:val="000000"/>
        </w:rPr>
        <w:t xml:space="preserve"> I’m not, definitely not. </w:t>
      </w:r>
    </w:p>
    <w:p w14:paraId="548C35F4" w14:textId="77777777" w:rsidR="00D43D31" w:rsidRPr="00D43D31" w:rsidRDefault="00D43D31" w:rsidP="0085091F">
      <w:pPr>
        <w:spacing w:before="240" w:beforeAutospacing="1"/>
        <w:jc w:val="both"/>
        <w:rPr>
          <w:rFonts w:eastAsia="Calibri"/>
          <w:color w:val="000000"/>
        </w:rPr>
      </w:pPr>
      <w:r w:rsidRPr="00D43D31">
        <w:rPr>
          <w:b/>
        </w:rPr>
        <w:t xml:space="preserve">(TR): </w:t>
      </w:r>
      <w:proofErr w:type="gramStart"/>
      <w:r w:rsidRPr="00D43D31">
        <w:rPr>
          <w:rFonts w:eastAsia="Calibri"/>
          <w:color w:val="000000"/>
        </w:rPr>
        <w:t>So</w:t>
      </w:r>
      <w:proofErr w:type="gramEnd"/>
      <w:r w:rsidRPr="00D43D31">
        <w:rPr>
          <w:rFonts w:eastAsia="Calibri"/>
          <w:color w:val="000000"/>
        </w:rPr>
        <w:t xml:space="preserve"> you're graduating from law school in Ireland, right?</w:t>
      </w:r>
    </w:p>
    <w:p w14:paraId="21FEC170"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Yes </w:t>
      </w:r>
    </w:p>
    <w:p w14:paraId="454F9977"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Oh, very Cool. Do they have a bar exam like we do and all that stuff? </w:t>
      </w:r>
    </w:p>
    <w:p w14:paraId="19BF316A"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Here it's split into two different types of lawyers. You have the solicitors and barristers. Barristers are the lawyers that are in court fighting client and they work for a number of solicitor firms. On the other hand, you have solicitors that are the first point of contact in the office. They kind of liaison with barristers. I want to be a solicitor and I would have to do the law society exams. So yeah, it is a law school essentially.</w:t>
      </w:r>
    </w:p>
    <w:p w14:paraId="56D77869"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Oh, very cool. Do you have a particular field of interest? Are you criminal or?</w:t>
      </w:r>
    </w:p>
    <w:p w14:paraId="23334A3C"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Oh no, I would like to be in the field of corporate law. </w:t>
      </w:r>
    </w:p>
    <w:p w14:paraId="01B39D78" w14:textId="77777777" w:rsidR="00D43D31" w:rsidRPr="00D43D31" w:rsidRDefault="00D43D31" w:rsidP="0085091F">
      <w:pPr>
        <w:spacing w:before="240" w:beforeAutospacing="1"/>
        <w:jc w:val="both"/>
        <w:rPr>
          <w:rFonts w:eastAsia="Calibri"/>
          <w:color w:val="000000"/>
        </w:rPr>
      </w:pPr>
      <w:r w:rsidRPr="00D43D31">
        <w:rPr>
          <w:b/>
        </w:rPr>
        <w:t xml:space="preserve">(TR): </w:t>
      </w:r>
      <w:proofErr w:type="gramStart"/>
      <w:r w:rsidRPr="00D43D31">
        <w:rPr>
          <w:rFonts w:eastAsia="Calibri"/>
          <w:color w:val="000000"/>
        </w:rPr>
        <w:t>Oh</w:t>
      </w:r>
      <w:proofErr w:type="gramEnd"/>
      <w:r w:rsidRPr="00D43D31">
        <w:rPr>
          <w:rFonts w:eastAsia="Calibri"/>
          <w:color w:val="000000"/>
        </w:rPr>
        <w:t xml:space="preserve"> so just like me. </w:t>
      </w:r>
      <w:proofErr w:type="gramStart"/>
      <w:r w:rsidRPr="00D43D31">
        <w:rPr>
          <w:rFonts w:eastAsia="Calibri"/>
          <w:color w:val="000000"/>
        </w:rPr>
        <w:t>So</w:t>
      </w:r>
      <w:proofErr w:type="gramEnd"/>
      <w:r w:rsidRPr="00D43D31">
        <w:rPr>
          <w:rFonts w:eastAsia="Calibri"/>
          <w:color w:val="000000"/>
        </w:rPr>
        <w:t xml:space="preserve"> for your question so law firms represent clients, right? Clients you know, lost their minds during lockdowns and things business interruption and liability issues. If somebody gets sick at my venue, my place of business, am I liable or not?  These are the types of questions that law firms were getting, you know, does force majeure cover pandemics or state enforced lockdowns and things like that. Can I sue or ask insurance for results and in the technology space we provide two opportunities for law firms in both silos, content and software. </w:t>
      </w:r>
      <w:proofErr w:type="gramStart"/>
      <w:r w:rsidRPr="00D43D31">
        <w:rPr>
          <w:rFonts w:eastAsia="Calibri"/>
          <w:color w:val="000000"/>
        </w:rPr>
        <w:t>So</w:t>
      </w:r>
      <w:proofErr w:type="gramEnd"/>
      <w:r w:rsidRPr="00D43D31">
        <w:rPr>
          <w:rFonts w:eastAsia="Calibri"/>
          <w:color w:val="000000"/>
        </w:rPr>
        <w:t xml:space="preserve"> on the content side many tech leaders have entire libraries and teams of lawyers that would create language that could benefit </w:t>
      </w:r>
      <w:r w:rsidRPr="00D43D31">
        <w:rPr>
          <w:rFonts w:eastAsia="Calibri"/>
          <w:color w:val="000000"/>
        </w:rPr>
        <w:lastRenderedPageBreak/>
        <w:t xml:space="preserve">their clients in the form of paragraphs of updates to clauses. </w:t>
      </w:r>
      <w:proofErr w:type="gramStart"/>
      <w:r w:rsidRPr="00D43D31">
        <w:rPr>
          <w:rFonts w:eastAsia="Calibri"/>
          <w:color w:val="000000"/>
        </w:rPr>
        <w:t>So</w:t>
      </w:r>
      <w:proofErr w:type="gramEnd"/>
      <w:r w:rsidRPr="00D43D31">
        <w:rPr>
          <w:rFonts w:eastAsia="Calibri"/>
          <w:color w:val="000000"/>
        </w:rPr>
        <w:t xml:space="preserve"> we provide that. Then particularly during a crisis situation like economic shutdown and things like that, you have to react quickly and that's where the software component comes in. And that's where you can essentially automate amendments to your agreements or automate new vendor contracts to respond to those types of situations.</w:t>
      </w:r>
    </w:p>
    <w:p w14:paraId="62ACA483"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Okay. So, I think it's the software part that's essential when it comes to pandemics and reacting quickly, is it?</w:t>
      </w:r>
    </w:p>
    <w:p w14:paraId="14301DF8"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I would agree. </w:t>
      </w:r>
      <w:proofErr w:type="gramStart"/>
      <w:r w:rsidRPr="00D43D31">
        <w:rPr>
          <w:rFonts w:eastAsia="Calibri"/>
          <w:color w:val="000000"/>
        </w:rPr>
        <w:t>So</w:t>
      </w:r>
      <w:proofErr w:type="gramEnd"/>
      <w:r w:rsidRPr="00D43D31">
        <w:rPr>
          <w:rFonts w:eastAsia="Calibri"/>
          <w:color w:val="000000"/>
        </w:rPr>
        <w:t xml:space="preserve"> for example, let's say I'm mega Corp Ireland Inc. I reach out to a law firm and I say, “Hey I have a hundred thousand contracts with facilities all over the world and I'm worried about economic shutdowns or the risk of getting sued for being sick, what do I do?” I would suggest that they recommend deploying automated technologies to update all of those vendor contracts. </w:t>
      </w:r>
      <w:proofErr w:type="gramStart"/>
      <w:r w:rsidRPr="00D43D31">
        <w:rPr>
          <w:rFonts w:eastAsia="Calibri"/>
          <w:color w:val="000000"/>
        </w:rPr>
        <w:t>So</w:t>
      </w:r>
      <w:proofErr w:type="gramEnd"/>
      <w:r w:rsidRPr="00D43D31">
        <w:rPr>
          <w:rFonts w:eastAsia="Calibri"/>
          <w:color w:val="000000"/>
        </w:rPr>
        <w:t xml:space="preserve"> for example, let's say we needed to update 10,000 facility warehouse relationships with new force majeure language automation technology can help facilitate and effectively and quickly react to a changing situation.</w:t>
      </w:r>
    </w:p>
    <w:p w14:paraId="14FA7E8D"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That's very interesting, wow yeah, many lawyers have claimed people are still very reluctant to use automated technology. </w:t>
      </w:r>
    </w:p>
    <w:p w14:paraId="68D59753"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ab/>
        <w:t xml:space="preserve">Lawyers are afraid of tech. </w:t>
      </w:r>
    </w:p>
    <w:p w14:paraId="651B3C84"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I was actually going to ask what's the perception technology in the legal industry?</w:t>
      </w:r>
    </w:p>
    <w:p w14:paraId="60ED8D56"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So I would say there's kind of a cultural divide I think law firms are more resistant to what I call legal enablement technology. Law firms are more traditional, they're a little bit more resistant but they also have the urgency to remain competitive. So that's often a good selling point of technology is that your competitors will be utilizing tech so you should as well. Corporations seem to be much more open to utilizing technology. I don't know why it's just kind of a cultural difference between corporate and law firm. Then ultimately what we do is we try to explain to them that there is a return on investment to utilizing it. For example, if you're a big company and a law firm represents you in the law firm, this is actually typical. Law firms will often implement technology on behalf of their corporate clients as a paid service. </w:t>
      </w:r>
      <w:proofErr w:type="gramStart"/>
      <w:r w:rsidRPr="00D43D31">
        <w:rPr>
          <w:rFonts w:eastAsia="Calibri"/>
          <w:color w:val="000000"/>
        </w:rPr>
        <w:t>So</w:t>
      </w:r>
      <w:proofErr w:type="gramEnd"/>
      <w:r w:rsidRPr="00D43D31">
        <w:rPr>
          <w:rFonts w:eastAsia="Calibri"/>
          <w:color w:val="000000"/>
        </w:rPr>
        <w:t xml:space="preserve"> they become experts in a new skill set and it becomes kind of a new service offering for so that's another kind of neat sort of trend in the industry.</w:t>
      </w:r>
    </w:p>
    <w:p w14:paraId="1453FFFA"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That's interesting. So, the clients would ask specifically to use technology, is that it?</w:t>
      </w:r>
    </w:p>
    <w:p w14:paraId="758FC43A"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Yeah. </w:t>
      </w:r>
      <w:proofErr w:type="gramStart"/>
      <w:r w:rsidRPr="00D43D31">
        <w:rPr>
          <w:rFonts w:eastAsia="Calibri"/>
          <w:color w:val="000000"/>
        </w:rPr>
        <w:t>So</w:t>
      </w:r>
      <w:proofErr w:type="gramEnd"/>
      <w:r w:rsidRPr="00D43D31">
        <w:rPr>
          <w:rFonts w:eastAsia="Calibri"/>
          <w:color w:val="000000"/>
        </w:rPr>
        <w:t xml:space="preserve"> let's say that a law firm has an automated document portal where their clients can log in, answer a few questions and it spits out a completed document for them automatically using a business logic that has been pre-programmed in the background and their client will say, wow, that's really cool that you can do that, can we do that in house? Then the law firm might then implement a type of solution like that as a payed service.</w:t>
      </w:r>
    </w:p>
    <w:p w14:paraId="2767DDEE"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How would you say that this is beneficial for the lawyer’s day-to-day? What are some of the automated technologies that they do utilize? </w:t>
      </w:r>
    </w:p>
    <w:p w14:paraId="56B9CCD9" w14:textId="77777777" w:rsidR="00D43D31" w:rsidRPr="00D43D31" w:rsidRDefault="00D43D31" w:rsidP="0085091F">
      <w:pPr>
        <w:spacing w:before="240" w:beforeAutospacing="1"/>
        <w:jc w:val="both"/>
        <w:rPr>
          <w:rFonts w:eastAsia="Calibri"/>
          <w:color w:val="000000"/>
        </w:rPr>
      </w:pPr>
      <w:r w:rsidRPr="00D43D31">
        <w:rPr>
          <w:b/>
        </w:rPr>
        <w:lastRenderedPageBreak/>
        <w:t xml:space="preserve">(TR): </w:t>
      </w:r>
      <w:proofErr w:type="gramStart"/>
      <w:r w:rsidRPr="00D43D31">
        <w:rPr>
          <w:rFonts w:eastAsia="Calibri"/>
          <w:color w:val="000000"/>
        </w:rPr>
        <w:t>So</w:t>
      </w:r>
      <w:proofErr w:type="gramEnd"/>
      <w:r w:rsidRPr="00D43D31">
        <w:rPr>
          <w:rFonts w:eastAsia="Calibri"/>
          <w:color w:val="000000"/>
        </w:rPr>
        <w:t xml:space="preserve"> day to day for lawyers, there's a couple of different technologies that provide a couple of different opportunities for them. Let's say document automation first, you are given the ability to offload work. So, let's say that you pre-program a template, an automated template that uses logic to assemble a document for you based off of the fact pattern that you plugged into it that saves you time and money, right? Maybe the paralegals are doing that. Maybe non-lawyers are doing it and you're just reviewing it. </w:t>
      </w:r>
      <w:proofErr w:type="gramStart"/>
      <w:r w:rsidRPr="00D43D31">
        <w:rPr>
          <w:rFonts w:eastAsia="Calibri"/>
          <w:color w:val="000000"/>
        </w:rPr>
        <w:t>So</w:t>
      </w:r>
      <w:proofErr w:type="gramEnd"/>
      <w:r w:rsidRPr="00D43D31">
        <w:rPr>
          <w:rFonts w:eastAsia="Calibri"/>
          <w:color w:val="000000"/>
        </w:rPr>
        <w:t xml:space="preserve"> it frees you up maybe to focus on more complex matters, maybe more negotiation or more litigation kind of matters so there's one benefit there. Another benefit of generally speaking technology from the content side is you're seeing what other lawyers are doing and what is the recommended language and approaches to various situations from the content side.</w:t>
      </w:r>
    </w:p>
    <w:p w14:paraId="30F4956C"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That’s so true I had never thought of that benefit. </w:t>
      </w:r>
    </w:p>
    <w:p w14:paraId="32151BFD"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Then returning back to software you can think about DMS systems, contract management systems, matter management systems, all of these can just impact the day to day productivity of your legal staff. One interesting application as well is a lot of law firms and also a lot of companies have policies and procedures and best practices that they're trying to follow and you can turn those into automated workflows using these technologies. For example, let's say all high value matters in one particular jurisdiction needs to go to the general counsel of a company whereas all things that don't meet that criteria they go to the junior attorneys of that company, you can automate that workflow. </w:t>
      </w:r>
      <w:proofErr w:type="gramStart"/>
      <w:r w:rsidRPr="00D43D31">
        <w:rPr>
          <w:rFonts w:eastAsia="Calibri"/>
          <w:color w:val="000000"/>
        </w:rPr>
        <w:t>So</w:t>
      </w:r>
      <w:proofErr w:type="gramEnd"/>
      <w:r w:rsidRPr="00D43D31">
        <w:rPr>
          <w:rFonts w:eastAsia="Calibri"/>
          <w:color w:val="000000"/>
        </w:rPr>
        <w:t xml:space="preserve"> it will actually go to the right subject matter expert under the right fact pattern automatically so you can cut out a lot of the administrative burden as well.</w:t>
      </w:r>
    </w:p>
    <w:p w14:paraId="6EDF84E3"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It’s really just making the work just a lot more efficient and cutting down tedious jobs. </w:t>
      </w:r>
    </w:p>
    <w:p w14:paraId="0FF9D95A"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Yeah, when I was practicing law in the corporate space, there was literally somebody that would hand you a folder and just say, who does this go to? A bunch of files? </w:t>
      </w:r>
    </w:p>
    <w:p w14:paraId="7F13FFEC"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Do you think that the traditional business model of, for example, billable hours restrict technologies in the practice?</w:t>
      </w:r>
    </w:p>
    <w:p w14:paraId="3D4E03B6"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That's a funny question. Lawyers are generally </w:t>
      </w:r>
      <w:proofErr w:type="gramStart"/>
      <w:r w:rsidRPr="00D43D31">
        <w:rPr>
          <w:rFonts w:eastAsia="Calibri"/>
          <w:color w:val="000000"/>
        </w:rPr>
        <w:t>adverse</w:t>
      </w:r>
      <w:proofErr w:type="gramEnd"/>
      <w:r w:rsidRPr="00D43D31">
        <w:rPr>
          <w:rFonts w:eastAsia="Calibri"/>
          <w:color w:val="000000"/>
        </w:rPr>
        <w:t xml:space="preserve"> to because tech makes it efficient and therefore they think that they can't bill as many hours as they used to that's the perception. However, I would say that you have new offerings. You can facilitate your clients with tech as an additional offering and free up your own staff to maybe focus on the more complex things that you can bill at a greater rate would be my counter argument to the tech adverse.</w:t>
      </w:r>
    </w:p>
    <w:p w14:paraId="74F12412"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No, that's good because some lawyers have said that the billable hour consumes the life of a lawyer and they want to like take on as much work as possible when two people can realistically get the job done. It seems to be that this concept has sort of driven the law firms a little crazy but with technology that frees up space for you to do other things that doesn't mean that it'll cut down work for you.</w:t>
      </w:r>
    </w:p>
    <w:p w14:paraId="6201C744" w14:textId="77777777" w:rsidR="00D43D31" w:rsidRPr="00D43D31" w:rsidRDefault="00D43D31" w:rsidP="0085091F">
      <w:pPr>
        <w:spacing w:before="240" w:beforeAutospacing="1"/>
        <w:jc w:val="both"/>
        <w:rPr>
          <w:rFonts w:eastAsia="Calibri"/>
          <w:color w:val="000000"/>
        </w:rPr>
      </w:pPr>
      <w:r w:rsidRPr="00D43D31">
        <w:rPr>
          <w:b/>
        </w:rPr>
        <w:lastRenderedPageBreak/>
        <w:t xml:space="preserve">(TR): </w:t>
      </w:r>
      <w:r w:rsidRPr="00D43D31">
        <w:rPr>
          <w:rFonts w:eastAsia="Calibri"/>
          <w:color w:val="000000"/>
        </w:rPr>
        <w:t xml:space="preserve">Yeah, </w:t>
      </w:r>
      <w:r w:rsidRPr="00D43D31">
        <w:rPr>
          <w:rFonts w:eastAsia="Calibri"/>
          <w:b/>
          <w:color w:val="000000"/>
        </w:rPr>
        <w:t>there's no shortage of legal matters.</w:t>
      </w:r>
      <w:r w:rsidRPr="00D43D31">
        <w:rPr>
          <w:rFonts w:eastAsia="Calibri"/>
          <w:color w:val="000000"/>
        </w:rPr>
        <w:t xml:space="preserve"> There's an ocean out there for law firms and if they can target the higher value matters and sort of offload the simpler ones using automation technologies, that's in their interest, I would argue.</w:t>
      </w:r>
    </w:p>
    <w:p w14:paraId="794657F0"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Agreed. What are some of the ways that you can increase customer value or client value through technology?</w:t>
      </w:r>
    </w:p>
    <w:p w14:paraId="1AA88308"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Facilitation of the relationship is a big one. In the </w:t>
      </w:r>
      <w:proofErr w:type="gramStart"/>
      <w:r w:rsidRPr="00D43D31">
        <w:rPr>
          <w:rFonts w:eastAsia="Calibri"/>
          <w:color w:val="000000"/>
        </w:rPr>
        <w:t>US</w:t>
      </w:r>
      <w:proofErr w:type="gramEnd"/>
      <w:r w:rsidRPr="00D43D31">
        <w:rPr>
          <w:rFonts w:eastAsia="Calibri"/>
          <w:color w:val="000000"/>
        </w:rPr>
        <w:t xml:space="preserve"> I'm sure it's similar in Ireland you have an ethical duty to communicate and respond to client interactions, provide good service, respond quickly and efficiently to their concerns. Technology can facilitate that and they're happier, they're more satisfied clients at the end of the day. For example, if they log into a portal and they can see the status of their matter and all the documents related to their matter they feel more in </w:t>
      </w:r>
      <w:r w:rsidRPr="00D43D31">
        <w:rPr>
          <w:rFonts w:eastAsia="Calibri"/>
          <w:b/>
          <w:color w:val="000000"/>
        </w:rPr>
        <w:t>control</w:t>
      </w:r>
      <w:r w:rsidRPr="00D43D31">
        <w:rPr>
          <w:rFonts w:eastAsia="Calibri"/>
          <w:color w:val="000000"/>
        </w:rPr>
        <w:t>. They feel more satisfied, which is just good service in the end.</w:t>
      </w:r>
    </w:p>
    <w:p w14:paraId="4DB792A9"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What would you say to the argument that bringing in technology would increase the risk of privacy? </w:t>
      </w:r>
    </w:p>
    <w:p w14:paraId="1682458C"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Well, yeah, I get that a lot. Lawyers are afraid of the cloud. You know is there a potential for a hack where a breach of confidentiality there my argument is Microsoft servers know better than you how to protect data, right? If you're keeping everything on a local hard drive, that's riskier than utilizing maybe something like the Azure cloud that Microsoft uses. So that would be my argument, leave it to the security professionals not your in-house team. </w:t>
      </w:r>
    </w:p>
    <w:p w14:paraId="1EB2D1C5"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Exactly. One of the lawyers said that it's better than just keeping a bunch of files in a room, locked away what happens if the building burns down or gets robbed, files can easily get stolen. </w:t>
      </w:r>
    </w:p>
    <w:p w14:paraId="4D263819"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Oh, that’s tremendously risky. Okay. They could be stolen, there could be a break in, there could be a fire or a flood. Paper files in a safe at your office is probably one of the riskier things nowadays. </w:t>
      </w:r>
    </w:p>
    <w:p w14:paraId="4E430680"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That's interesting. And so how do you envision the growth of technology in the legal industry as a whole?</w:t>
      </w:r>
    </w:p>
    <w:p w14:paraId="7C5D3A28"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I think we're moving into a new space called analysis. This is driven by AI and AI is a bit of a misnomer. It's not really artificial intelligence. It's just big data machine learning. it's not like Skynet from the terminator so that's a bit of a miss characterization of the term but they call it AI. Where I see the space moving into is lots of law firms, lots of corporate clients have tremendous volumes of previously executed documents, leases and service agreements or pleadings, whatever it might be and where the industry is going to is sort of a bulk upload of that document and being able to analyze the risk that is presented based off of these large relationships mergers and acquisitions, massive leases across an entire country, that kind of stuff. </w:t>
      </w:r>
      <w:proofErr w:type="gramStart"/>
      <w:r w:rsidRPr="00D43D31">
        <w:rPr>
          <w:rFonts w:eastAsia="Calibri"/>
          <w:color w:val="000000"/>
        </w:rPr>
        <w:t>So</w:t>
      </w:r>
      <w:proofErr w:type="gramEnd"/>
      <w:r w:rsidRPr="00D43D31">
        <w:rPr>
          <w:rFonts w:eastAsia="Calibri"/>
          <w:color w:val="000000"/>
        </w:rPr>
        <w:t xml:space="preserve"> what you do is you sort of batch upload all of your documents related to a particular matter and the AI engine will analyze all of this and essentially facilitate the risk review of that particular engagement. That's where I see the more immediate trend in the industry.</w:t>
      </w:r>
    </w:p>
    <w:p w14:paraId="1F8D12AF"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High-Tech</w:t>
      </w:r>
    </w:p>
    <w:p w14:paraId="02128AAF" w14:textId="77777777" w:rsidR="00D43D31" w:rsidRPr="00D43D31" w:rsidRDefault="00D43D31" w:rsidP="0085091F">
      <w:pPr>
        <w:spacing w:before="240" w:beforeAutospacing="1"/>
        <w:jc w:val="both"/>
        <w:rPr>
          <w:rFonts w:eastAsia="Calibri"/>
          <w:color w:val="000000"/>
        </w:rPr>
      </w:pPr>
      <w:r w:rsidRPr="00D43D31">
        <w:rPr>
          <w:b/>
        </w:rPr>
        <w:lastRenderedPageBreak/>
        <w:t xml:space="preserve">(TR): </w:t>
      </w:r>
      <w:r w:rsidRPr="00D43D31">
        <w:rPr>
          <w:rFonts w:eastAsia="Calibri"/>
          <w:color w:val="000000"/>
        </w:rPr>
        <w:t xml:space="preserve">Yeah, it's pretty neat. </w:t>
      </w:r>
    </w:p>
    <w:p w14:paraId="1C5F1D83"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That's interesting to see where the technology is sort of going.</w:t>
      </w:r>
    </w:p>
    <w:p w14:paraId="07FBFE71"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I think one of our headquarters is in London. So, UK isn't that far behind, I would say.</w:t>
      </w:r>
    </w:p>
    <w:p w14:paraId="695CE2FB"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That's good. </w:t>
      </w:r>
      <w:proofErr w:type="gramStart"/>
      <w:r w:rsidRPr="00D43D31">
        <w:rPr>
          <w:rFonts w:eastAsia="Calibri"/>
          <w:color w:val="000000"/>
        </w:rPr>
        <w:t>So</w:t>
      </w:r>
      <w:proofErr w:type="gramEnd"/>
      <w:r w:rsidRPr="00D43D31">
        <w:rPr>
          <w:rFonts w:eastAsia="Calibri"/>
          <w:color w:val="000000"/>
        </w:rPr>
        <w:t xml:space="preserve"> say a framework is to be constructed. What would be the important elements or advice that you have for a legal firm that's trying to implement technology.</w:t>
      </w:r>
    </w:p>
    <w:p w14:paraId="2B7C9E49"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Great question. Start small. There is so much out there and the most successful deployments that I've constructed for my clients we start small. We pick one solution that we need maybe it's document management, maybe it’s workflow routing, maybe it's AI features and we implement that.  In the IT world, this is called agile methodology basically that means just hit the ground running with one little thing and grow from there and evolve over time from there. What too many law firms get afraid of is the opposite of agile is waterfall and waterfall is where they want to plan out everything before they begin anything. That's a recipe for disaster cause there's so much out there and it's, and it's ever changing. They'll never do it and being lawyers they're a little scared of agile methodology. They want to plan everything ahead of time but my recommendation is just start small, pick one need that you might have and then just build and evolve and expand from there.</w:t>
      </w:r>
    </w:p>
    <w:p w14:paraId="66D12DF5"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A lot of the research that I have done it says that a lot of law firms know that technology is a necessity, but they don't understand it and they don't know how to implement it because not a lot of law firms have already done it. They're sort of in this mindset of, okay, well we’ll do what the other law firms are doing and not really think of how their company needs it specifically.</w:t>
      </w:r>
    </w:p>
    <w:p w14:paraId="01DD0F3C"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Every firm is unique and they all have their own unique needs and primary issues, you know? Let’s just hypothetically say that a law firm is involved with lots of mergers and acquisitions maybe you start with the analysis kind of technologies where you can, maybe that's your primary need. Or maybe a law firm struggles with administrative paper so they just have tons of folders and files everywhere. Maybe a document or a contract management system might be the first thing that you start with and a lot of these technologies are modular, which means you can turn on or off different features as you become more comfortable with it so that's another thing that they can do.</w:t>
      </w:r>
    </w:p>
    <w:p w14:paraId="189E349C"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That's so interesting I didn’t know that. Thank you so much, Alex for your insights on this research topic. I'll definitely be in contact with you more because you definitely know a lot on this topic. </w:t>
      </w:r>
    </w:p>
    <w:p w14:paraId="085506EA" w14:textId="77777777" w:rsidR="00D43D31" w:rsidRPr="00D43D31" w:rsidRDefault="00D43D31" w:rsidP="0085091F">
      <w:pPr>
        <w:spacing w:before="240" w:beforeAutospacing="1"/>
        <w:jc w:val="both"/>
        <w:rPr>
          <w:rFonts w:eastAsia="Calibri"/>
          <w:color w:val="000000"/>
        </w:rPr>
      </w:pPr>
      <w:r w:rsidRPr="00D43D31">
        <w:rPr>
          <w:b/>
        </w:rPr>
        <w:t xml:space="preserve">(TR): </w:t>
      </w:r>
      <w:r w:rsidRPr="00D43D31">
        <w:rPr>
          <w:rFonts w:eastAsia="Calibri"/>
          <w:color w:val="000000"/>
        </w:rPr>
        <w:t xml:space="preserve">Happy to help a fellow law students. Feel free to reach out at any time it’s my pleasure. </w:t>
      </w:r>
    </w:p>
    <w:p w14:paraId="40F6F901" w14:textId="77777777" w:rsidR="00D43D31" w:rsidRPr="00D43D31" w:rsidRDefault="00D43D31" w:rsidP="0085091F">
      <w:pPr>
        <w:spacing w:before="240" w:beforeAutospacing="1"/>
        <w:jc w:val="both"/>
        <w:rPr>
          <w:rFonts w:eastAsia="Calibri"/>
          <w:color w:val="000000"/>
        </w:rPr>
      </w:pPr>
      <w:r w:rsidRPr="00D43D31">
        <w:rPr>
          <w:rFonts w:eastAsia="Calibri"/>
          <w:b/>
          <w:color w:val="000000"/>
        </w:rPr>
        <w:t>(ACD):</w:t>
      </w:r>
      <w:r w:rsidRPr="00D43D31">
        <w:rPr>
          <w:rFonts w:eastAsia="Calibri"/>
          <w:color w:val="000000"/>
        </w:rPr>
        <w:t xml:space="preserve"> Sounds good, we'll keep in touch. Bye. </w:t>
      </w:r>
    </w:p>
    <w:p w14:paraId="6209F5BA" w14:textId="77777777" w:rsidR="005633B4" w:rsidRDefault="005633B4" w:rsidP="0085091F"/>
    <w:p w14:paraId="174EE519" w14:textId="77777777" w:rsidR="00052B43" w:rsidRDefault="00052B43" w:rsidP="0085091F"/>
    <w:p w14:paraId="7A20E427" w14:textId="77777777" w:rsidR="00C13222" w:rsidRDefault="00C13222" w:rsidP="0085091F"/>
    <w:p w14:paraId="6FF686FA" w14:textId="4EEF4D3D" w:rsidR="00C13222" w:rsidRDefault="00C13222" w:rsidP="0085091F">
      <w:pPr>
        <w:pStyle w:val="Heading2"/>
      </w:pPr>
      <w:bookmarkStart w:id="76" w:name="_Toc81603808"/>
      <w:r>
        <w:lastRenderedPageBreak/>
        <w:t>Appendix G</w:t>
      </w:r>
      <w:r w:rsidR="009C185C">
        <w:t xml:space="preserve"> – Interview Transcript 7</w:t>
      </w:r>
      <w:bookmarkEnd w:id="76"/>
    </w:p>
    <w:p w14:paraId="14660D32" w14:textId="77777777" w:rsidR="00BF569E" w:rsidRPr="00BF569E" w:rsidRDefault="00BF569E" w:rsidP="0085091F"/>
    <w:tbl>
      <w:tblPr>
        <w:tblStyle w:val="TableGrid"/>
        <w:tblW w:w="0" w:type="auto"/>
        <w:tblLook w:val="04A0" w:firstRow="1" w:lastRow="0" w:firstColumn="1" w:lastColumn="0" w:noHBand="0" w:noVBand="1"/>
      </w:tblPr>
      <w:tblGrid>
        <w:gridCol w:w="2400"/>
        <w:gridCol w:w="6088"/>
      </w:tblGrid>
      <w:tr w:rsidR="00BF569E" w:rsidRPr="00D43D31" w14:paraId="338C3358" w14:textId="77777777" w:rsidTr="00172F70">
        <w:tc>
          <w:tcPr>
            <w:tcW w:w="2547" w:type="dxa"/>
          </w:tcPr>
          <w:p w14:paraId="2AAD4F2B" w14:textId="77777777" w:rsidR="00BF569E" w:rsidRPr="00D43D31" w:rsidRDefault="00BF569E" w:rsidP="0085091F">
            <w:pPr>
              <w:spacing w:before="80"/>
              <w:jc w:val="both"/>
              <w:rPr>
                <w:rFonts w:eastAsia="Calibri"/>
                <w:b/>
                <w:color w:val="000000"/>
              </w:rPr>
            </w:pPr>
            <w:r w:rsidRPr="00D43D31">
              <w:rPr>
                <w:rFonts w:eastAsia="Calibri"/>
                <w:b/>
                <w:color w:val="000000"/>
              </w:rPr>
              <w:t xml:space="preserve">Interview Number </w:t>
            </w:r>
          </w:p>
        </w:tc>
        <w:tc>
          <w:tcPr>
            <w:tcW w:w="6803" w:type="dxa"/>
          </w:tcPr>
          <w:p w14:paraId="55C2F70B" w14:textId="77777777" w:rsidR="00BF569E" w:rsidRPr="00D43D31" w:rsidRDefault="00BF569E" w:rsidP="0085091F">
            <w:pPr>
              <w:spacing w:before="80"/>
              <w:jc w:val="both"/>
              <w:rPr>
                <w:rFonts w:eastAsia="Calibri"/>
                <w:color w:val="000000"/>
              </w:rPr>
            </w:pPr>
            <w:r>
              <w:rPr>
                <w:rFonts w:eastAsia="Calibri"/>
                <w:color w:val="000000"/>
              </w:rPr>
              <w:t>7</w:t>
            </w:r>
          </w:p>
        </w:tc>
      </w:tr>
      <w:tr w:rsidR="00BF569E" w:rsidRPr="00D43D31" w14:paraId="22743D81" w14:textId="77777777" w:rsidTr="00172F70">
        <w:trPr>
          <w:trHeight w:val="592"/>
        </w:trPr>
        <w:tc>
          <w:tcPr>
            <w:tcW w:w="2547" w:type="dxa"/>
          </w:tcPr>
          <w:p w14:paraId="249A8259" w14:textId="77777777" w:rsidR="00BF569E" w:rsidRPr="00D43D31" w:rsidRDefault="00BF569E" w:rsidP="0085091F">
            <w:pPr>
              <w:spacing w:before="80"/>
              <w:jc w:val="both"/>
              <w:rPr>
                <w:rFonts w:eastAsia="Calibri"/>
                <w:b/>
                <w:color w:val="000000"/>
              </w:rPr>
            </w:pPr>
            <w:r w:rsidRPr="00D43D31">
              <w:rPr>
                <w:rFonts w:eastAsia="Calibri"/>
                <w:b/>
                <w:color w:val="000000"/>
              </w:rPr>
              <w:t xml:space="preserve">Platform </w:t>
            </w:r>
          </w:p>
        </w:tc>
        <w:tc>
          <w:tcPr>
            <w:tcW w:w="6803" w:type="dxa"/>
          </w:tcPr>
          <w:p w14:paraId="56875FD4" w14:textId="77777777" w:rsidR="00BF569E" w:rsidRPr="00D43D31" w:rsidRDefault="00BF569E" w:rsidP="0085091F">
            <w:pPr>
              <w:spacing w:before="80"/>
              <w:jc w:val="both"/>
              <w:rPr>
                <w:rFonts w:eastAsia="Calibri"/>
                <w:color w:val="000000"/>
              </w:rPr>
            </w:pPr>
            <w:r w:rsidRPr="00D43D31">
              <w:rPr>
                <w:rFonts w:eastAsia="Calibri"/>
                <w:color w:val="000000"/>
              </w:rPr>
              <w:t xml:space="preserve">Zoom </w:t>
            </w:r>
          </w:p>
        </w:tc>
      </w:tr>
      <w:tr w:rsidR="00BF569E" w:rsidRPr="00D43D31" w14:paraId="296597B3" w14:textId="77777777" w:rsidTr="00172F70">
        <w:trPr>
          <w:trHeight w:val="522"/>
        </w:trPr>
        <w:tc>
          <w:tcPr>
            <w:tcW w:w="2547" w:type="dxa"/>
          </w:tcPr>
          <w:p w14:paraId="60685082" w14:textId="77777777" w:rsidR="00BF569E" w:rsidRPr="00D43D31" w:rsidRDefault="00BF569E" w:rsidP="0085091F">
            <w:pPr>
              <w:spacing w:before="80"/>
              <w:jc w:val="both"/>
              <w:rPr>
                <w:rFonts w:eastAsia="Calibri"/>
                <w:b/>
                <w:color w:val="000000"/>
              </w:rPr>
            </w:pPr>
            <w:r>
              <w:rPr>
                <w:rFonts w:eastAsia="Calibri"/>
                <w:b/>
                <w:color w:val="000000"/>
              </w:rPr>
              <w:t xml:space="preserve">Respondent </w:t>
            </w:r>
          </w:p>
        </w:tc>
        <w:tc>
          <w:tcPr>
            <w:tcW w:w="6803" w:type="dxa"/>
          </w:tcPr>
          <w:p w14:paraId="1CE5727B" w14:textId="77777777" w:rsidR="00BF569E" w:rsidRPr="00D43D31" w:rsidRDefault="00BF569E" w:rsidP="0085091F">
            <w:pPr>
              <w:jc w:val="both"/>
            </w:pPr>
            <w:r>
              <w:t>Associate Director of Practice Technology at a Leading New York firm (NY</w:t>
            </w:r>
            <w:r w:rsidRPr="00D43D31">
              <w:t>)</w:t>
            </w:r>
          </w:p>
        </w:tc>
      </w:tr>
      <w:tr w:rsidR="00BF569E" w:rsidRPr="00D43D31" w14:paraId="685C3FA0" w14:textId="77777777" w:rsidTr="00172F70">
        <w:tc>
          <w:tcPr>
            <w:tcW w:w="2547" w:type="dxa"/>
          </w:tcPr>
          <w:p w14:paraId="39797EA7" w14:textId="77777777" w:rsidR="00BF569E" w:rsidRPr="00D43D31" w:rsidRDefault="00BF569E" w:rsidP="0085091F">
            <w:pPr>
              <w:spacing w:before="80"/>
              <w:jc w:val="both"/>
              <w:rPr>
                <w:rFonts w:eastAsia="Calibri"/>
                <w:b/>
                <w:color w:val="000000"/>
              </w:rPr>
            </w:pPr>
            <w:r w:rsidRPr="00D43D31">
              <w:rPr>
                <w:rFonts w:eastAsia="Calibri"/>
                <w:b/>
                <w:color w:val="000000"/>
              </w:rPr>
              <w:t xml:space="preserve">Interviewer </w:t>
            </w:r>
          </w:p>
        </w:tc>
        <w:tc>
          <w:tcPr>
            <w:tcW w:w="6803" w:type="dxa"/>
          </w:tcPr>
          <w:p w14:paraId="04FC913B" w14:textId="77777777" w:rsidR="00BF569E" w:rsidRPr="00D43D31" w:rsidRDefault="00BF569E" w:rsidP="0085091F">
            <w:pPr>
              <w:spacing w:before="80"/>
              <w:jc w:val="both"/>
              <w:rPr>
                <w:rFonts w:eastAsia="Calibri"/>
                <w:color w:val="000000"/>
              </w:rPr>
            </w:pPr>
            <w:r w:rsidRPr="00D43D31">
              <w:rPr>
                <w:rFonts w:eastAsia="Calibri"/>
                <w:color w:val="000000"/>
              </w:rPr>
              <w:t xml:space="preserve">Agnes-Clara Dikoum (ACD) </w:t>
            </w:r>
          </w:p>
        </w:tc>
      </w:tr>
    </w:tbl>
    <w:p w14:paraId="3601C9FF" w14:textId="77777777" w:rsidR="00BF569E" w:rsidRDefault="00BF569E" w:rsidP="0085091F">
      <w:pPr>
        <w:jc w:val="both"/>
        <w:rPr>
          <w:b/>
        </w:rPr>
      </w:pPr>
    </w:p>
    <w:p w14:paraId="23AFD9CF" w14:textId="77777777" w:rsidR="00FA1CA8" w:rsidRDefault="00FA1CA8" w:rsidP="0085091F">
      <w:pPr>
        <w:jc w:val="both"/>
        <w:rPr>
          <w:b/>
        </w:rPr>
      </w:pPr>
    </w:p>
    <w:p w14:paraId="7DAF128D" w14:textId="2074CCF6" w:rsidR="00BF569E" w:rsidRPr="00981D92" w:rsidRDefault="00BF569E" w:rsidP="0085091F">
      <w:pPr>
        <w:jc w:val="both"/>
      </w:pPr>
      <w:r>
        <w:rPr>
          <w:b/>
        </w:rPr>
        <w:t>(</w:t>
      </w:r>
      <w:r w:rsidRPr="00981D92">
        <w:rPr>
          <w:b/>
        </w:rPr>
        <w:t>ACD</w:t>
      </w:r>
      <w:r>
        <w:rPr>
          <w:b/>
        </w:rPr>
        <w:t>)</w:t>
      </w:r>
      <w:r w:rsidRPr="00981D92">
        <w:rPr>
          <w:b/>
        </w:rPr>
        <w:t>:</w:t>
      </w:r>
      <w:r w:rsidR="00FA1CA8">
        <w:t xml:space="preserve"> Hi, h</w:t>
      </w:r>
      <w:r w:rsidRPr="00981D92">
        <w:t xml:space="preserve">ow are you? </w:t>
      </w:r>
    </w:p>
    <w:p w14:paraId="4067A009" w14:textId="77777777" w:rsidR="00BF569E" w:rsidRPr="00981D92" w:rsidRDefault="00BF569E" w:rsidP="0085091F">
      <w:pPr>
        <w:jc w:val="both"/>
      </w:pPr>
    </w:p>
    <w:p w14:paraId="62735A00" w14:textId="77777777" w:rsidR="00BF569E" w:rsidRPr="00981D92" w:rsidRDefault="00BF569E" w:rsidP="0085091F">
      <w:pPr>
        <w:jc w:val="both"/>
      </w:pPr>
      <w:r>
        <w:rPr>
          <w:b/>
        </w:rPr>
        <w:t>(NY)</w:t>
      </w:r>
      <w:r w:rsidRPr="00981D92">
        <w:rPr>
          <w:b/>
        </w:rPr>
        <w:t>:</w:t>
      </w:r>
      <w:r w:rsidRPr="00981D92">
        <w:t xml:space="preserve"> Hello I’m fine yourself? </w:t>
      </w:r>
    </w:p>
    <w:p w14:paraId="7E509EF1" w14:textId="77777777" w:rsidR="00BF569E" w:rsidRPr="00981D92" w:rsidRDefault="00BF569E" w:rsidP="0085091F">
      <w:pPr>
        <w:jc w:val="both"/>
      </w:pPr>
    </w:p>
    <w:p w14:paraId="75EE87CC" w14:textId="456DE325" w:rsidR="00BF569E" w:rsidRPr="00981D92" w:rsidRDefault="00BF569E" w:rsidP="0085091F">
      <w:pPr>
        <w:jc w:val="both"/>
      </w:pPr>
      <w:r>
        <w:rPr>
          <w:b/>
        </w:rPr>
        <w:t>(</w:t>
      </w:r>
      <w:r w:rsidRPr="00981D92">
        <w:rPr>
          <w:b/>
        </w:rPr>
        <w:t>ACD</w:t>
      </w:r>
      <w:r>
        <w:rPr>
          <w:b/>
        </w:rPr>
        <w:t>)</w:t>
      </w:r>
      <w:r w:rsidRPr="00981D92">
        <w:rPr>
          <w:b/>
        </w:rPr>
        <w:t>:</w:t>
      </w:r>
      <w:r w:rsidRPr="00981D92">
        <w:t xml:space="preserve"> I’m good, for this research I was trying to find out if law firms could make a technology pivot as</w:t>
      </w:r>
      <w:r w:rsidR="00FA1CA8">
        <w:t xml:space="preserve"> you've seen so many companies d</w:t>
      </w:r>
      <w:r w:rsidRPr="00981D92">
        <w:t>o during the pandemic. I just had a couple of questions for you so first of all what would you consider yourself, your profession.</w:t>
      </w:r>
    </w:p>
    <w:p w14:paraId="5ADC8DE0" w14:textId="77777777" w:rsidR="00BF569E" w:rsidRPr="00981D92" w:rsidRDefault="00BF569E" w:rsidP="0085091F">
      <w:pPr>
        <w:jc w:val="both"/>
      </w:pPr>
    </w:p>
    <w:p w14:paraId="5A3BB273" w14:textId="77777777" w:rsidR="00BF569E" w:rsidRPr="00981D92" w:rsidRDefault="00BF569E" w:rsidP="0085091F">
      <w:pPr>
        <w:jc w:val="both"/>
      </w:pPr>
      <w:r>
        <w:rPr>
          <w:b/>
        </w:rPr>
        <w:t>(NY)</w:t>
      </w:r>
      <w:r w:rsidRPr="00981D92">
        <w:rPr>
          <w:b/>
        </w:rPr>
        <w:t>:</w:t>
      </w:r>
      <w:r w:rsidRPr="00981D92">
        <w:t xml:space="preserve"> Well, I am an attorney myself and I'm also an engineer. So, I’m a legal technologist I guess that’s how I would describe my current activity.</w:t>
      </w:r>
    </w:p>
    <w:p w14:paraId="3F39CB15" w14:textId="77777777" w:rsidR="00BF569E" w:rsidRPr="00981D92" w:rsidRDefault="00BF569E" w:rsidP="0085091F">
      <w:pPr>
        <w:jc w:val="both"/>
      </w:pPr>
    </w:p>
    <w:p w14:paraId="2730AE49"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How would you define legal technology,</w:t>
      </w:r>
    </w:p>
    <w:p w14:paraId="119AEF34" w14:textId="77777777" w:rsidR="00BF569E" w:rsidRPr="00981D92" w:rsidRDefault="00BF569E" w:rsidP="0085091F">
      <w:pPr>
        <w:jc w:val="both"/>
      </w:pPr>
    </w:p>
    <w:p w14:paraId="7FD758B5" w14:textId="77777777" w:rsidR="00BF569E" w:rsidRPr="00981D92" w:rsidRDefault="00BF569E" w:rsidP="0085091F">
      <w:pPr>
        <w:jc w:val="both"/>
      </w:pPr>
      <w:r>
        <w:rPr>
          <w:b/>
        </w:rPr>
        <w:t>(NY)</w:t>
      </w:r>
      <w:r w:rsidRPr="00981D92">
        <w:rPr>
          <w:b/>
        </w:rPr>
        <w:t>:</w:t>
      </w:r>
      <w:r w:rsidRPr="00981D92">
        <w:t xml:space="preserve"> Very broadly. Anything that attorneys would use in the ordinary course to deliver legal services.</w:t>
      </w:r>
    </w:p>
    <w:p w14:paraId="03730826" w14:textId="77777777" w:rsidR="00BF569E" w:rsidRPr="00981D92" w:rsidRDefault="00BF569E" w:rsidP="0085091F">
      <w:pPr>
        <w:jc w:val="both"/>
      </w:pPr>
    </w:p>
    <w:p w14:paraId="6F0C5EF6"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What would you say is the perception of legal technology in the legal industry?</w:t>
      </w:r>
    </w:p>
    <w:p w14:paraId="48A3F64F" w14:textId="77777777" w:rsidR="00BF569E" w:rsidRPr="00981D92" w:rsidRDefault="00BF569E" w:rsidP="0085091F">
      <w:pPr>
        <w:jc w:val="both"/>
      </w:pPr>
    </w:p>
    <w:p w14:paraId="552D00C0" w14:textId="77777777" w:rsidR="00BF569E" w:rsidRPr="00981D92" w:rsidRDefault="00BF569E" w:rsidP="0085091F">
      <w:pPr>
        <w:jc w:val="both"/>
      </w:pPr>
      <w:r>
        <w:rPr>
          <w:b/>
        </w:rPr>
        <w:t>(NY)</w:t>
      </w:r>
      <w:r w:rsidRPr="00981D92">
        <w:rPr>
          <w:b/>
        </w:rPr>
        <w:t>:</w:t>
      </w:r>
      <w:r w:rsidRPr="00981D92">
        <w:t xml:space="preserve"> By who?</w:t>
      </w:r>
    </w:p>
    <w:p w14:paraId="3A82AD9A" w14:textId="77777777" w:rsidR="00BF569E" w:rsidRPr="00981D92" w:rsidRDefault="00BF569E" w:rsidP="0085091F">
      <w:pPr>
        <w:jc w:val="both"/>
      </w:pPr>
    </w:p>
    <w:p w14:paraId="424ABD58"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By lawyers</w:t>
      </w:r>
    </w:p>
    <w:p w14:paraId="484EAEFC" w14:textId="77777777" w:rsidR="00BF569E" w:rsidRPr="00981D92" w:rsidRDefault="00BF569E" w:rsidP="0085091F">
      <w:pPr>
        <w:jc w:val="both"/>
      </w:pPr>
    </w:p>
    <w:p w14:paraId="0D9BE778" w14:textId="77777777" w:rsidR="00BF569E" w:rsidRPr="00981D92" w:rsidRDefault="00BF569E" w:rsidP="0085091F">
      <w:pPr>
        <w:jc w:val="both"/>
      </w:pPr>
      <w:r>
        <w:rPr>
          <w:b/>
        </w:rPr>
        <w:t>(NY)</w:t>
      </w:r>
      <w:r w:rsidRPr="00981D92">
        <w:rPr>
          <w:b/>
        </w:rPr>
        <w:t>:</w:t>
      </w:r>
      <w:r w:rsidRPr="00981D92">
        <w:t xml:space="preserve"> You know it's obvious I don't want to generalize, it varies but on the whole, I would say in my experience attorneys are usually preoccupied with practicing law and as long as technology can facilitate that. I think they view it positively. However, I think they have a very low tolerance for friction in technology, meaning like if the technology doesn't just work or isn't sort of in any way gets in their way or slows them down. They're very quick to abandon it and just resort to, conventional non-technical methods.</w:t>
      </w:r>
    </w:p>
    <w:p w14:paraId="310BABFB" w14:textId="77777777" w:rsidR="00BF569E" w:rsidRPr="00981D92" w:rsidRDefault="00BF569E" w:rsidP="0085091F">
      <w:pPr>
        <w:jc w:val="both"/>
      </w:pPr>
    </w:p>
    <w:p w14:paraId="27D1774E"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Interesting. What are the challenges that your law firm has faced during the pandemic?</w:t>
      </w:r>
    </w:p>
    <w:p w14:paraId="29DAAAE0" w14:textId="77777777" w:rsidR="00BF569E" w:rsidRPr="00981D92" w:rsidRDefault="00BF569E" w:rsidP="0085091F">
      <w:pPr>
        <w:jc w:val="both"/>
      </w:pPr>
    </w:p>
    <w:p w14:paraId="44DA2E6A" w14:textId="77777777" w:rsidR="00BF569E" w:rsidRPr="00981D92" w:rsidRDefault="00BF569E" w:rsidP="0085091F">
      <w:pPr>
        <w:jc w:val="both"/>
      </w:pPr>
      <w:r>
        <w:rPr>
          <w:b/>
        </w:rPr>
        <w:t>(NY)</w:t>
      </w:r>
      <w:r w:rsidRPr="00981D92">
        <w:rPr>
          <w:b/>
        </w:rPr>
        <w:t>:</w:t>
      </w:r>
      <w:r w:rsidRPr="00981D92">
        <w:t xml:space="preserve"> I mean I don't know that law firms are any different than most organizations regard obviously you know just the general ability to function without physical office and some of the infrastructure. The dependency on physical record keeping. In some places, obviously you know bunch of files were in a drawer somewhere in the office and no one was there.</w:t>
      </w:r>
    </w:p>
    <w:p w14:paraId="01336696" w14:textId="77777777" w:rsidR="00BF569E" w:rsidRPr="00981D92" w:rsidRDefault="00BF569E" w:rsidP="0085091F">
      <w:pPr>
        <w:jc w:val="both"/>
      </w:pPr>
      <w:r w:rsidRPr="00981D92">
        <w:lastRenderedPageBreak/>
        <w:t>I think a lot of that is true of any company and not just law firms definitely management issues, things like that.</w:t>
      </w:r>
    </w:p>
    <w:p w14:paraId="2BF3464F" w14:textId="77777777" w:rsidR="00BF569E" w:rsidRPr="00981D92" w:rsidRDefault="00BF569E" w:rsidP="0085091F">
      <w:pPr>
        <w:jc w:val="both"/>
      </w:pPr>
    </w:p>
    <w:p w14:paraId="2EDD18EC"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Alright and other lawyers have also said that remote working just functioning at home when you're so used to working in office was, was a bit challenging for them but they've introduced tools like DocuSign and things that facilitated transactions. Would you say the traditional business model of billable hours comes in the way of adopting legal technology?</w:t>
      </w:r>
    </w:p>
    <w:p w14:paraId="7311DB01" w14:textId="77777777" w:rsidR="00BF569E" w:rsidRPr="00981D92" w:rsidRDefault="00BF569E" w:rsidP="0085091F">
      <w:pPr>
        <w:jc w:val="both"/>
      </w:pPr>
    </w:p>
    <w:p w14:paraId="0F0B9F94" w14:textId="77777777" w:rsidR="00BF569E" w:rsidRPr="00981D92" w:rsidRDefault="00BF569E" w:rsidP="0085091F">
      <w:pPr>
        <w:jc w:val="both"/>
      </w:pPr>
      <w:r>
        <w:rPr>
          <w:b/>
        </w:rPr>
        <w:t>(NY)</w:t>
      </w:r>
      <w:r w:rsidRPr="00981D92">
        <w:rPr>
          <w:b/>
        </w:rPr>
        <w:t>:</w:t>
      </w:r>
      <w:r w:rsidRPr="00981D92">
        <w:t xml:space="preserve"> Classic question. You know I think it obviously depends on one position in the market and sort of how busy you are and all that sort of thing. I can only speak for our firm I think there's no concern about people not being busy enough let's put it that way, really ever very rarely, so I think we primarily view technology from like a performance enhancement type of lens t's about being able to deliver better faster, higher level of service. That's a given set of inputs.</w:t>
      </w:r>
    </w:p>
    <w:p w14:paraId="4BF5A358" w14:textId="77777777" w:rsidR="00BF569E" w:rsidRPr="00981D92" w:rsidRDefault="00BF569E" w:rsidP="0085091F">
      <w:pPr>
        <w:jc w:val="both"/>
      </w:pPr>
    </w:p>
    <w:p w14:paraId="298831C0"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Yeah, a more efficient way of working. </w:t>
      </w:r>
    </w:p>
    <w:p w14:paraId="68E950DD" w14:textId="77777777" w:rsidR="00BF569E" w:rsidRPr="00981D92" w:rsidRDefault="00BF569E" w:rsidP="0085091F">
      <w:pPr>
        <w:jc w:val="both"/>
      </w:pPr>
    </w:p>
    <w:p w14:paraId="59D01E60" w14:textId="77777777" w:rsidR="00BF569E" w:rsidRPr="00981D92" w:rsidRDefault="00BF569E" w:rsidP="0085091F">
      <w:pPr>
        <w:jc w:val="both"/>
      </w:pPr>
      <w:r>
        <w:rPr>
          <w:b/>
        </w:rPr>
        <w:t>(NY)</w:t>
      </w:r>
      <w:r w:rsidRPr="00981D92">
        <w:rPr>
          <w:b/>
        </w:rPr>
        <w:t>:</w:t>
      </w:r>
      <w:r w:rsidRPr="00981D92">
        <w:t xml:space="preserve"> It’s not even efficiency like sometimes just being able to do it faster is effectively better outcome in certain circumstances. You know when you're doing deals and things like that. You know better novel insights that, if you're talking about data analytics or using technology to sort of sift through data sets in a way that humans can extract real insights that aren't available otherwise. You can actually sort of substantively improve the service not just make it more efficient and cheaper.</w:t>
      </w:r>
    </w:p>
    <w:p w14:paraId="202A3EE4" w14:textId="77777777" w:rsidR="00BF569E" w:rsidRPr="00981D92" w:rsidRDefault="00BF569E" w:rsidP="0085091F">
      <w:pPr>
        <w:jc w:val="both"/>
      </w:pPr>
    </w:p>
    <w:p w14:paraId="0FBB6787"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Right. What would you say to the argument that legal technology is not easily adopted because of the risk of privacy?</w:t>
      </w:r>
    </w:p>
    <w:p w14:paraId="237F7073" w14:textId="77777777" w:rsidR="00BF569E" w:rsidRPr="00981D92" w:rsidRDefault="00BF569E" w:rsidP="0085091F">
      <w:pPr>
        <w:jc w:val="both"/>
      </w:pPr>
    </w:p>
    <w:p w14:paraId="6B09AD6A" w14:textId="77777777" w:rsidR="00BF569E" w:rsidRPr="00981D92" w:rsidRDefault="00BF569E" w:rsidP="0085091F">
      <w:pPr>
        <w:jc w:val="both"/>
      </w:pPr>
      <w:r>
        <w:rPr>
          <w:b/>
        </w:rPr>
        <w:t>(NY)</w:t>
      </w:r>
      <w:r w:rsidRPr="00981D92">
        <w:rPr>
          <w:b/>
        </w:rPr>
        <w:t>:</w:t>
      </w:r>
      <w:r w:rsidRPr="00981D92">
        <w:t xml:space="preserve"> Are we talking there about the sort of aversion to cloud tools like that?</w:t>
      </w:r>
    </w:p>
    <w:p w14:paraId="6D4E99D7" w14:textId="77777777" w:rsidR="00BF569E" w:rsidRPr="00981D92" w:rsidRDefault="00BF569E" w:rsidP="0085091F">
      <w:pPr>
        <w:jc w:val="both"/>
      </w:pPr>
    </w:p>
    <w:p w14:paraId="7B70C151"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Yes, cloud.</w:t>
      </w:r>
    </w:p>
    <w:p w14:paraId="2FB53624" w14:textId="77777777" w:rsidR="00BF569E" w:rsidRPr="00981D92" w:rsidRDefault="00BF569E" w:rsidP="0085091F">
      <w:pPr>
        <w:jc w:val="both"/>
      </w:pPr>
    </w:p>
    <w:p w14:paraId="55EAC457" w14:textId="3ED24673" w:rsidR="00BF569E" w:rsidRPr="00981D92" w:rsidRDefault="00BF569E" w:rsidP="0085091F">
      <w:pPr>
        <w:jc w:val="both"/>
      </w:pPr>
      <w:r>
        <w:rPr>
          <w:b/>
        </w:rPr>
        <w:t>(NY)</w:t>
      </w:r>
      <w:r w:rsidRPr="00981D92">
        <w:rPr>
          <w:b/>
        </w:rPr>
        <w:t>:</w:t>
      </w:r>
      <w:r w:rsidRPr="00981D92">
        <w:t xml:space="preserve"> That’s obviously a point of tension, particularly in the US these days. You know, I think the law firms themselves understand the benefits of the cloud and on some level frankly the clients do as well because all the clients in their own organization leverage various cloud services but for whatever reason there remains this kind of disconnect where you know the clients use them but they don't want their law firms to use them. They're not quite comfortable or I should say, the people who negotiate outside counsel guidelines at the client organizations tend to be risk averse. Anyway, I'm generalizing a little bit I'm sure that there are specific edge cases where it can be a real problem. The specific hang up right now in the US is what's called the blind subpoena problem where theoretically if you've got your law firm you've got your data stored in a third-party cloud. Theoretically, under certain circumstances, at least in the US, it would be possible for certain government entities to go to court get a subpoena to go directly to the cloud provider to gain access to your data and crucially without you ever being notified at any point. That’s the blind subpoena part of it, that’s the real rub. I mean like it you know for different organizations it's less of a real thing and more of a theoretical thing because it's really only national security other types of inquiries where this can arise, but if you're just doing kind of conventional work and you're not dealing with that kind of stuff. Then it's open to debate how real a concern that is but that in the debate these days that's kind of </w:t>
      </w:r>
      <w:r w:rsidRPr="00981D92">
        <w:lastRenderedPageBreak/>
        <w:t xml:space="preserve">where things have gotten stuck in the US, at least in my experience. So, there are technical solutions to that, so for example they have this idea of </w:t>
      </w:r>
      <w:r w:rsidR="00FA1CA8" w:rsidRPr="00981D92">
        <w:t>bringing</w:t>
      </w:r>
      <w:r w:rsidRPr="00981D92">
        <w:t xml:space="preserve"> your own encryption key</w:t>
      </w:r>
    </w:p>
    <w:p w14:paraId="2A7B1F77" w14:textId="77777777" w:rsidR="00BF569E" w:rsidRPr="00981D92" w:rsidRDefault="00BF569E" w:rsidP="0085091F">
      <w:pPr>
        <w:jc w:val="both"/>
      </w:pPr>
    </w:p>
    <w:p w14:paraId="5072D43F" w14:textId="77777777" w:rsidR="00BF569E" w:rsidRDefault="00BF569E" w:rsidP="0085091F">
      <w:pPr>
        <w:jc w:val="both"/>
      </w:pPr>
      <w:r>
        <w:rPr>
          <w:b/>
        </w:rPr>
        <w:t>(</w:t>
      </w:r>
      <w:r w:rsidRPr="00981D92">
        <w:rPr>
          <w:b/>
        </w:rPr>
        <w:t>ACD</w:t>
      </w:r>
      <w:r>
        <w:rPr>
          <w:b/>
        </w:rPr>
        <w:t>)</w:t>
      </w:r>
      <w:r w:rsidRPr="00981D92">
        <w:rPr>
          <w:b/>
        </w:rPr>
        <w:t>:</w:t>
      </w:r>
      <w:r w:rsidRPr="00981D92">
        <w:t xml:space="preserve"> Yes, another lawyer talked to me about encryption.</w:t>
      </w:r>
    </w:p>
    <w:p w14:paraId="604561AE" w14:textId="77777777" w:rsidR="00BF569E" w:rsidRPr="00981D92" w:rsidRDefault="00BF569E" w:rsidP="0085091F">
      <w:pPr>
        <w:jc w:val="both"/>
      </w:pPr>
    </w:p>
    <w:p w14:paraId="60C14685" w14:textId="77777777" w:rsidR="00BF569E" w:rsidRPr="00981D92" w:rsidRDefault="00BF569E" w:rsidP="0085091F">
      <w:pPr>
        <w:jc w:val="both"/>
      </w:pPr>
      <w:r>
        <w:rPr>
          <w:b/>
        </w:rPr>
        <w:t>(NY)</w:t>
      </w:r>
      <w:r w:rsidRPr="00981D92">
        <w:rPr>
          <w:b/>
        </w:rPr>
        <w:t>:</w:t>
      </w:r>
      <w:r w:rsidRPr="00981D92">
        <w:t xml:space="preserve"> </w:t>
      </w:r>
      <w:proofErr w:type="gramStart"/>
      <w:r w:rsidRPr="00981D92">
        <w:t>So</w:t>
      </w:r>
      <w:proofErr w:type="gramEnd"/>
      <w:r w:rsidRPr="00981D92">
        <w:t xml:space="preserve"> your data is going to be stored in the cloud but it's encrypted in a way that only the firm can decrypt it and access the content. Now there's pros and cons to that means that yes you can store your data in the cloud but if it's the Microsoft cloud or Amazon or whatever. Amazon or Microsoft themselves they're not able to go into those files even in an automated fashion so you're not gonna be able to search, you’re not going to be able to use the cloud based search tools, it undermines a lot of the technical utility of the cloud, you've got this data there but the tool that you're storing it can’t actually read it. What's the point in having it there. There are theoretical tactical ways to kind of build around these problems but most vendors don't support them or it's all kind of very new and there's risks, now the law firm is responsible for managing encryption keys and if they screw that up all their data is gone forever.</w:t>
      </w:r>
    </w:p>
    <w:p w14:paraId="71BB553F" w14:textId="77777777" w:rsidR="00BF569E" w:rsidRPr="00981D92" w:rsidRDefault="00BF569E" w:rsidP="0085091F">
      <w:pPr>
        <w:jc w:val="both"/>
      </w:pPr>
    </w:p>
    <w:p w14:paraId="3AC25889"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It’s gone </w:t>
      </w:r>
    </w:p>
    <w:p w14:paraId="4CCB42FB" w14:textId="77777777" w:rsidR="00BF569E" w:rsidRPr="00981D92" w:rsidRDefault="00BF569E" w:rsidP="0085091F">
      <w:pPr>
        <w:jc w:val="both"/>
      </w:pPr>
    </w:p>
    <w:p w14:paraId="2CD56E67" w14:textId="77777777" w:rsidR="00BF569E" w:rsidRPr="00981D92" w:rsidRDefault="00BF569E" w:rsidP="0085091F">
      <w:pPr>
        <w:jc w:val="both"/>
      </w:pPr>
      <w:r>
        <w:rPr>
          <w:b/>
        </w:rPr>
        <w:t>(NY)</w:t>
      </w:r>
      <w:r w:rsidRPr="00981D92">
        <w:rPr>
          <w:b/>
        </w:rPr>
        <w:t>:</w:t>
      </w:r>
      <w:r w:rsidRPr="00981D92">
        <w:t xml:space="preserve"> You know, there's a lot of hurdles to this stuff and firms are working through it and they will get there, you know everybody understands the inherent benefits the cloud, the law firms are not resisting they're really just following their clients on this. So again, it varies, I mean this is all from my perspective, we have very large financial institutions those core clients they are primarily heavily regulated. They're the kinds of entities that are very concerned about this stuff but other smaller firms or just firms in different industries where maybe the clients aren't heavily regulated or more kind of open to this stuff. You see it, you see other large firms moving their document management system to the cloud and this kind of stuff is going on so it'll get there. It's a process and different firms go at different, different speeds. </w:t>
      </w:r>
    </w:p>
    <w:p w14:paraId="12F92962" w14:textId="77777777" w:rsidR="00BF569E" w:rsidRPr="00981D92" w:rsidRDefault="00BF569E" w:rsidP="0085091F">
      <w:pPr>
        <w:jc w:val="both"/>
      </w:pPr>
    </w:p>
    <w:p w14:paraId="7BB53E69"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Well, interviewing other lawyers they had said and first of all there's a big disconnect between the US and Ireland in terms of the use of technology. I think that us very advanced with the technology that they utilize and law firms, and some of them have said that understanding automated technology has lowered their fear and they think that a lot of law firms if they just understood how to use it why we use it, how it is efficient they wouldn't have much fear in using technology. Would you would you resonate with that?</w:t>
      </w:r>
    </w:p>
    <w:p w14:paraId="7328299E" w14:textId="77777777" w:rsidR="00BF569E" w:rsidRPr="00981D92" w:rsidRDefault="00BF569E" w:rsidP="0085091F">
      <w:pPr>
        <w:jc w:val="both"/>
      </w:pPr>
    </w:p>
    <w:p w14:paraId="66D18CC1" w14:textId="77777777" w:rsidR="00BF569E" w:rsidRPr="00981D92" w:rsidRDefault="00BF569E" w:rsidP="0085091F">
      <w:pPr>
        <w:jc w:val="both"/>
      </w:pPr>
      <w:r>
        <w:rPr>
          <w:b/>
        </w:rPr>
        <w:t>(NY)</w:t>
      </w:r>
      <w:r w:rsidRPr="00981D92">
        <w:rPr>
          <w:b/>
        </w:rPr>
        <w:t>:</w:t>
      </w:r>
      <w:r w:rsidRPr="00981D92">
        <w:t xml:space="preserve"> Firstly, I practiced in London for a couple of years and I always sort of thought that the UK, maybe I don't know if Ireland, is maybe culturally different in this regard I always found the UK to be a little more forward thinking than the US, in a lot of ways.</w:t>
      </w:r>
    </w:p>
    <w:p w14:paraId="1011B9C8" w14:textId="77777777" w:rsidR="00BF569E" w:rsidRPr="00981D92" w:rsidRDefault="00BF569E" w:rsidP="0085091F">
      <w:pPr>
        <w:jc w:val="both"/>
      </w:pPr>
    </w:p>
    <w:p w14:paraId="1310F631"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Really? Interesting okay. </w:t>
      </w:r>
    </w:p>
    <w:p w14:paraId="0CC162B0" w14:textId="77777777" w:rsidR="00BF569E" w:rsidRPr="00981D92" w:rsidRDefault="00BF569E" w:rsidP="0085091F">
      <w:pPr>
        <w:jc w:val="both"/>
      </w:pPr>
    </w:p>
    <w:p w14:paraId="71F3A5D8" w14:textId="77777777" w:rsidR="00BF569E" w:rsidRPr="00981D92" w:rsidRDefault="00BF569E" w:rsidP="0085091F">
      <w:pPr>
        <w:jc w:val="both"/>
      </w:pPr>
      <w:r>
        <w:rPr>
          <w:b/>
        </w:rPr>
        <w:t>(NY)</w:t>
      </w:r>
      <w:r w:rsidRPr="00981D92">
        <w:rPr>
          <w:b/>
        </w:rPr>
        <w:t>:</w:t>
      </w:r>
      <w:r w:rsidRPr="00981D92">
        <w:t xml:space="preserve"> Sort of in a big firm segment of the market, I always found the UK firms to be pushing the boundaries on this more than the US and there's kind of structural reasons like in the UK the big firms have this concept or had this concept for a long time or professional support lawyers, PSLs. These are attorneys but they're like inward facing in there and you know their whole focus is trying to sort of improve internal process and knowledge sharing all that stuff and so they had this natural group of people who could </w:t>
      </w:r>
      <w:r w:rsidRPr="00981D92">
        <w:lastRenderedPageBreak/>
        <w:t>sort of champion innovation and process improvement and new tools in a way that the practicing attorneys just don't have the bandwidth to do.</w:t>
      </w:r>
    </w:p>
    <w:p w14:paraId="2B2E3A3E" w14:textId="77777777" w:rsidR="00BF569E" w:rsidRPr="00981D92" w:rsidRDefault="00BF569E" w:rsidP="0085091F">
      <w:pPr>
        <w:jc w:val="both"/>
      </w:pPr>
    </w:p>
    <w:p w14:paraId="277D3038"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That’s interesting.</w:t>
      </w:r>
    </w:p>
    <w:p w14:paraId="08AFAA11" w14:textId="77777777" w:rsidR="00BF569E" w:rsidRPr="00981D92" w:rsidRDefault="00BF569E" w:rsidP="0085091F">
      <w:pPr>
        <w:jc w:val="both"/>
      </w:pPr>
    </w:p>
    <w:p w14:paraId="561BF9DC" w14:textId="77777777" w:rsidR="00BF569E" w:rsidRPr="00981D92" w:rsidRDefault="00BF569E" w:rsidP="0085091F">
      <w:pPr>
        <w:jc w:val="both"/>
      </w:pPr>
      <w:r>
        <w:rPr>
          <w:b/>
        </w:rPr>
        <w:t>(NY)</w:t>
      </w:r>
      <w:r w:rsidRPr="00981D92">
        <w:rPr>
          <w:b/>
        </w:rPr>
        <w:t>:</w:t>
      </w:r>
      <w:r w:rsidRPr="00981D92">
        <w:t xml:space="preserve"> Whereas in the US it's starting to emerge under kind of different titles and things like that but the sort of historical construct of PSL is not as prevalent in the big US firms and so it's been harder for them. It's just not feasible for the practicing attorneys themselves to do their day jobs and try and drive innovation and play with these things and get comfortable with them you know someone else needs to be kind of carrying that load for them and the firms are starting to develop roles like mine, people who are able to do that. Anyway again, just my impression. </w:t>
      </w:r>
    </w:p>
    <w:p w14:paraId="0A4D42CB" w14:textId="77777777" w:rsidR="00BF569E" w:rsidRPr="00981D92" w:rsidRDefault="00BF569E" w:rsidP="0085091F">
      <w:pPr>
        <w:jc w:val="both"/>
      </w:pPr>
    </w:p>
    <w:p w14:paraId="51081F5E" w14:textId="77777777" w:rsidR="00BF569E" w:rsidRDefault="00BF569E" w:rsidP="0085091F">
      <w:pPr>
        <w:jc w:val="both"/>
      </w:pPr>
      <w:r>
        <w:rPr>
          <w:b/>
        </w:rPr>
        <w:t>(</w:t>
      </w:r>
      <w:r w:rsidRPr="00981D92">
        <w:rPr>
          <w:b/>
        </w:rPr>
        <w:t>ACD</w:t>
      </w:r>
      <w:r>
        <w:rPr>
          <w:b/>
        </w:rPr>
        <w:t>)</w:t>
      </w:r>
      <w:r w:rsidRPr="00981D92">
        <w:rPr>
          <w:b/>
        </w:rPr>
        <w:t>:</w:t>
      </w:r>
      <w:r w:rsidRPr="00981D92">
        <w:t xml:space="preserve"> Right. One of the lawyers I had interviewed he said that in his firm, DLA Piper, six years ago legal technologists in their firm did not exist and so how do you envision the growth of legal technologists in law firms?</w:t>
      </w:r>
    </w:p>
    <w:p w14:paraId="3FA826C6" w14:textId="77777777" w:rsidR="00BF569E" w:rsidRPr="00981D92" w:rsidRDefault="00BF569E" w:rsidP="0085091F">
      <w:pPr>
        <w:jc w:val="both"/>
      </w:pPr>
    </w:p>
    <w:p w14:paraId="30E45AAA" w14:textId="77777777" w:rsidR="00BF569E" w:rsidRPr="00981D92" w:rsidRDefault="00BF569E" w:rsidP="0085091F">
      <w:pPr>
        <w:jc w:val="both"/>
      </w:pPr>
      <w:r>
        <w:rPr>
          <w:b/>
        </w:rPr>
        <w:t>(NY)</w:t>
      </w:r>
      <w:r w:rsidRPr="00981D92">
        <w:rPr>
          <w:b/>
        </w:rPr>
        <w:t>:</w:t>
      </w:r>
      <w:r w:rsidRPr="00981D92">
        <w:t xml:space="preserve"> I mean, again, I think it's already I mean it's been growing steadily sort of often under the banner of innovation. Innovation role, chief Innovation officers, knowledge management is another kind of term that gets thrown around in the space but yeah, you know, I was the first attorney technologist at my firm that they ever had we've sort of created the roll out of the air and at the time that was sort of relatively novel but just in the few years since we created the role many other firms have kind of followed suit and you're seeing an increasing number of these roles cropping up. I think in my mind I’m a little bias but I think that practice of law in certain areas at least will just sort of continue to become a more technical in depth right like what the tools will just become more necessary and inherent part of the work, to the point where like, what employers are doing all day is much more kind of technology driven than it was 15 years ago where they just use like Word and email and that was their technology. You know I think you'll just inherently see sort of a proliferation of specialized tools and different practice areas and that will just be built to become the tools of the trade and that's what it means to be a lawyer in the future is to know how to use that stuff.</w:t>
      </w:r>
    </w:p>
    <w:p w14:paraId="4376F257" w14:textId="77777777" w:rsidR="00BF569E" w:rsidRPr="00981D92" w:rsidRDefault="00BF569E" w:rsidP="0085091F">
      <w:pPr>
        <w:jc w:val="both"/>
      </w:pPr>
    </w:p>
    <w:p w14:paraId="453BD17E"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That's interesting, hopefully I'll be in that space where they use utilize it more often. Say a framework was to be constructed what are some of the advice that you would give a law firm that wants to introduce technology into their firm for the first time?</w:t>
      </w:r>
    </w:p>
    <w:p w14:paraId="22E0991B" w14:textId="77777777" w:rsidR="00BF569E" w:rsidRPr="00981D92" w:rsidRDefault="00BF569E" w:rsidP="0085091F">
      <w:pPr>
        <w:jc w:val="both"/>
      </w:pPr>
    </w:p>
    <w:p w14:paraId="1D5E5B7B" w14:textId="77777777" w:rsidR="00BF569E" w:rsidRPr="00981D92" w:rsidRDefault="00BF569E" w:rsidP="0085091F">
      <w:pPr>
        <w:jc w:val="both"/>
      </w:pPr>
      <w:r>
        <w:rPr>
          <w:b/>
        </w:rPr>
        <w:t>(NY)</w:t>
      </w:r>
      <w:r w:rsidRPr="00981D92">
        <w:rPr>
          <w:b/>
        </w:rPr>
        <w:t>:</w:t>
      </w:r>
      <w:r w:rsidRPr="00981D92">
        <w:t xml:space="preserve"> What kind of framework like living life from like a management perspective or like, like a classification perspective, what kind of framework are we talking about?</w:t>
      </w:r>
    </w:p>
    <w:p w14:paraId="47E839C7" w14:textId="77777777" w:rsidR="00BF569E" w:rsidRPr="00981D92" w:rsidRDefault="00BF569E" w:rsidP="0085091F">
      <w:pPr>
        <w:jc w:val="both"/>
      </w:pPr>
    </w:p>
    <w:p w14:paraId="32FD54B2"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Just for example they want to go from having loads of boxes of files in one of their offices and go digital, what's the process that they have to go through or what are the steps that they have to take?</w:t>
      </w:r>
    </w:p>
    <w:p w14:paraId="3BA6FC7E" w14:textId="77777777" w:rsidR="00BF569E" w:rsidRPr="00981D92" w:rsidRDefault="00BF569E" w:rsidP="0085091F">
      <w:pPr>
        <w:jc w:val="both"/>
      </w:pPr>
    </w:p>
    <w:p w14:paraId="103140B9" w14:textId="77777777" w:rsidR="00BF569E" w:rsidRPr="00981D92" w:rsidRDefault="00BF569E" w:rsidP="0085091F">
      <w:pPr>
        <w:jc w:val="both"/>
      </w:pPr>
      <w:r>
        <w:rPr>
          <w:b/>
        </w:rPr>
        <w:t>(NY)</w:t>
      </w:r>
      <w:r w:rsidRPr="00981D92">
        <w:rPr>
          <w:b/>
        </w:rPr>
        <w:t>:</w:t>
      </w:r>
      <w:r w:rsidRPr="00981D92">
        <w:t xml:space="preserve"> Yeah, I mean obviously it depends heavily on what the problem is and what the solution is but I mean I think in a lot of ways it's pretty classic change management type principles, you've got to have someone to lead the initiative that person needs to have a very clear understanding of the status quo in terms of not just the fact that they're stuffing boxes but why are they in boxes, how do people use them, what are the pros and cons of the current setup, in an ideal world what would you retain in a digitized version of the </w:t>
      </w:r>
      <w:r w:rsidRPr="00981D92">
        <w:lastRenderedPageBreak/>
        <w:t xml:space="preserve">status quo, you know really sort of like hiring an architect to do a renovation on your house. You need this person who can get really deep with you on what you're looking to achieve, understand the goals, understand the problem but also has the sort of technical capability to go off and actually, at least on a first draft basis, propose a solution, design and or work with people who can who can design it and guide the process forward and just sort of,  much like an architect in a construction project, kind of have an oath on the both on the business side but also on the technical side and understand the needs and sort of translate between the two sides and just guide the whole process I think that's the key having sort of that person it's a lot of these projects in my experience. </w:t>
      </w:r>
    </w:p>
    <w:p w14:paraId="4C8CAF9B" w14:textId="77777777" w:rsidR="00BF569E" w:rsidRPr="00981D92" w:rsidRDefault="00BF569E" w:rsidP="0085091F">
      <w:pPr>
        <w:jc w:val="both"/>
      </w:pPr>
    </w:p>
    <w:p w14:paraId="4C39A234"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Perfect. </w:t>
      </w:r>
      <w:proofErr w:type="gramStart"/>
      <w:r w:rsidRPr="00981D92">
        <w:t>Yes</w:t>
      </w:r>
      <w:proofErr w:type="gramEnd"/>
      <w:r w:rsidRPr="00981D92">
        <w:t xml:space="preserve"> some people said a lot of law firms want to fix every single issue at once and they want to have the whole idea instead of taking it bit by bit, you know, changing one thing at a time and making that real concise and fitting their business model and everything, Not just taking what another law firm has done and implement it into their law firm.</w:t>
      </w:r>
    </w:p>
    <w:p w14:paraId="5A107703" w14:textId="77777777" w:rsidR="00BF569E" w:rsidRPr="00981D92" w:rsidRDefault="00BF569E" w:rsidP="0085091F">
      <w:pPr>
        <w:jc w:val="both"/>
      </w:pPr>
    </w:p>
    <w:p w14:paraId="44B28AED" w14:textId="77777777" w:rsidR="00BF569E" w:rsidRPr="00981D92" w:rsidRDefault="00BF569E" w:rsidP="0085091F">
      <w:pPr>
        <w:jc w:val="both"/>
      </w:pPr>
      <w:r>
        <w:rPr>
          <w:b/>
        </w:rPr>
        <w:t>(NY)</w:t>
      </w:r>
      <w:r w:rsidRPr="00981D92">
        <w:rPr>
          <w:b/>
        </w:rPr>
        <w:t>:</w:t>
      </w:r>
      <w:r w:rsidRPr="00981D92">
        <w:t xml:space="preserve"> I think that's driven primarily by like I said before, let me see if I can pull it up, like the classic problem of technology and law, because lawyers at least in the big firms have so little time and </w:t>
      </w:r>
      <w:r w:rsidRPr="00E131B6">
        <w:t>capacity</w:t>
      </w:r>
      <w:r w:rsidRPr="00981D92">
        <w:t xml:space="preserve"> to devote to anything other than just doing their job any change even small change is disruptive. They want to minimize the frequency with which they have to even engage with change at all. </w:t>
      </w:r>
      <w:proofErr w:type="gramStart"/>
      <w:r w:rsidRPr="00981D92">
        <w:t>So</w:t>
      </w:r>
      <w:proofErr w:type="gramEnd"/>
      <w:r w:rsidRPr="00981D92">
        <w:t xml:space="preserve"> I think they're more inclined to say, “let's do this one can do it right” rather than the sort of constant tweaking, it just doesn't quite, while in many other respects it's probably the better way to undertake these kinds of things. Sorry I'm just trying to pull this up here.</w:t>
      </w:r>
    </w:p>
    <w:p w14:paraId="108881F7" w14:textId="77777777" w:rsidR="00BF569E" w:rsidRPr="00981D92" w:rsidRDefault="00BF569E" w:rsidP="0085091F">
      <w:pPr>
        <w:jc w:val="both"/>
      </w:pPr>
    </w:p>
    <w:p w14:paraId="5FEE885E"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No problem.</w:t>
      </w:r>
    </w:p>
    <w:p w14:paraId="5CF25B5C" w14:textId="77777777" w:rsidR="00BF569E" w:rsidRPr="00981D92" w:rsidRDefault="00BF569E" w:rsidP="0085091F">
      <w:pPr>
        <w:jc w:val="both"/>
      </w:pPr>
    </w:p>
    <w:p w14:paraId="58A7B0C3" w14:textId="21236DBC" w:rsidR="00BF569E" w:rsidRDefault="00FA1CA8" w:rsidP="0085091F">
      <w:pPr>
        <w:jc w:val="both"/>
      </w:pPr>
      <w:r>
        <w:rPr>
          <w:noProof/>
        </w:rPr>
        <w:drawing>
          <wp:anchor distT="0" distB="0" distL="114300" distR="114300" simplePos="0" relativeHeight="251659264" behindDoc="0" locked="0" layoutInCell="1" allowOverlap="1" wp14:anchorId="6DF864C4" wp14:editId="0F4A4B41">
            <wp:simplePos x="0" y="0"/>
            <wp:positionH relativeFrom="column">
              <wp:posOffset>-55880</wp:posOffset>
            </wp:positionH>
            <wp:positionV relativeFrom="paragraph">
              <wp:posOffset>428625</wp:posOffset>
            </wp:positionV>
            <wp:extent cx="5398135" cy="3348990"/>
            <wp:effectExtent l="0" t="0" r="12065" b="3810"/>
            <wp:wrapSquare wrapText="bothSides"/>
            <wp:docPr id="4" name="Picture 4" descr="James.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James.jpe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398135" cy="3348990"/>
                    </a:xfrm>
                    <a:prstGeom prst="rect">
                      <a:avLst/>
                    </a:prstGeom>
                    <a:noFill/>
                    <a:ln>
                      <a:noFill/>
                    </a:ln>
                  </pic:spPr>
                </pic:pic>
              </a:graphicData>
            </a:graphic>
            <wp14:sizeRelH relativeFrom="page">
              <wp14:pctWidth>0</wp14:pctWidth>
            </wp14:sizeRelH>
            <wp14:sizeRelV relativeFrom="page">
              <wp14:pctHeight>0</wp14:pctHeight>
            </wp14:sizeRelV>
          </wp:anchor>
        </w:drawing>
      </w:r>
      <w:r w:rsidR="00BF569E">
        <w:rPr>
          <w:b/>
        </w:rPr>
        <w:t>(NY)</w:t>
      </w:r>
      <w:r w:rsidR="00BF569E" w:rsidRPr="00981D92">
        <w:rPr>
          <w:b/>
        </w:rPr>
        <w:t>:</w:t>
      </w:r>
      <w:r w:rsidR="00BF569E" w:rsidRPr="00981D92">
        <w:t xml:space="preserve"> No discussion om legal technology would be completed without this. Can you see that?</w:t>
      </w:r>
    </w:p>
    <w:p w14:paraId="6F367250" w14:textId="40FC10F5" w:rsidR="00FA1CA8" w:rsidRDefault="00FA1CA8" w:rsidP="0085091F">
      <w:pPr>
        <w:jc w:val="both"/>
      </w:pPr>
    </w:p>
    <w:p w14:paraId="16CC5A4E" w14:textId="77777777" w:rsidR="00FA1CA8" w:rsidRPr="00981D92" w:rsidRDefault="00FA1CA8" w:rsidP="0085091F">
      <w:pPr>
        <w:jc w:val="both"/>
      </w:pPr>
    </w:p>
    <w:p w14:paraId="34350899" w14:textId="77777777" w:rsidR="00BF569E" w:rsidRPr="00981D92" w:rsidRDefault="00BF569E" w:rsidP="0085091F">
      <w:pPr>
        <w:jc w:val="both"/>
      </w:pPr>
    </w:p>
    <w:p w14:paraId="7197B4AA"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Yes, okay I see. </w:t>
      </w:r>
    </w:p>
    <w:p w14:paraId="63FACADA" w14:textId="77777777" w:rsidR="00BF569E" w:rsidRPr="00981D92" w:rsidRDefault="00BF569E" w:rsidP="0085091F">
      <w:pPr>
        <w:jc w:val="both"/>
      </w:pPr>
    </w:p>
    <w:p w14:paraId="1C11F6E8" w14:textId="3B2E0304" w:rsidR="00BF569E" w:rsidRPr="00981D92" w:rsidRDefault="00BF569E" w:rsidP="0085091F">
      <w:pPr>
        <w:jc w:val="both"/>
      </w:pPr>
      <w:r>
        <w:rPr>
          <w:b/>
        </w:rPr>
        <w:t>(NY)</w:t>
      </w:r>
      <w:r w:rsidRPr="00981D92">
        <w:rPr>
          <w:b/>
        </w:rPr>
        <w:t>:</w:t>
      </w:r>
      <w:r w:rsidRPr="00981D92">
        <w:t xml:space="preserve"> That there is basically legal technology. In my view, this is the fundamental problem of technology in law, you know, the idea of the comic is </w:t>
      </w:r>
      <w:proofErr w:type="gramStart"/>
      <w:r w:rsidRPr="00981D92">
        <w:t>oh</w:t>
      </w:r>
      <w:proofErr w:type="gramEnd"/>
      <w:r w:rsidRPr="00981D92">
        <w:t xml:space="preserve"> how silly of them they should stop what they're doing and they should do it the better way but I actually sympathize with the folks on the right because they genuinely you know the other analogy people use is trying to rebuild an airplane while it’s in flight. It's just not feasible, in many cases, even if they know that what they're doing its not sufficient. They know that there's a better way it's just they're not literally able to do it in some cases. So, I always mentioned sort of sums up the</w:t>
      </w:r>
      <w:r w:rsidR="00FA1CA8">
        <w:t xml:space="preserve"> </w:t>
      </w:r>
      <w:r w:rsidRPr="00981D92">
        <w:t>whole challenge right.</w:t>
      </w:r>
    </w:p>
    <w:p w14:paraId="7839DDB2" w14:textId="77777777" w:rsidR="00BF569E" w:rsidRPr="00981D92" w:rsidRDefault="00BF569E" w:rsidP="0085091F">
      <w:pPr>
        <w:jc w:val="both"/>
      </w:pPr>
    </w:p>
    <w:p w14:paraId="5EFAF770" w14:textId="77777777" w:rsidR="00BF569E" w:rsidRPr="00981D92" w:rsidRDefault="00BF569E" w:rsidP="0085091F">
      <w:pPr>
        <w:jc w:val="both"/>
      </w:pPr>
      <w:r>
        <w:rPr>
          <w:b/>
        </w:rPr>
        <w:t>(</w:t>
      </w:r>
      <w:r w:rsidRPr="00981D92">
        <w:rPr>
          <w:b/>
        </w:rPr>
        <w:t>ACD</w:t>
      </w:r>
      <w:r>
        <w:rPr>
          <w:b/>
        </w:rPr>
        <w:t>)</w:t>
      </w:r>
      <w:r w:rsidRPr="00981D92">
        <w:rPr>
          <w:b/>
        </w:rPr>
        <w:t>:</w:t>
      </w:r>
      <w:r w:rsidRPr="00981D92">
        <w:t xml:space="preserve"> Thank you so much James for your insight, it was really good information, I’ll keep in touch. </w:t>
      </w:r>
    </w:p>
    <w:p w14:paraId="5CF3749A" w14:textId="77777777" w:rsidR="00BF569E" w:rsidRPr="00981D92" w:rsidRDefault="00BF569E" w:rsidP="0085091F">
      <w:pPr>
        <w:jc w:val="both"/>
      </w:pPr>
    </w:p>
    <w:p w14:paraId="02CD2DE3" w14:textId="77777777" w:rsidR="00BF569E" w:rsidRPr="002A470B" w:rsidRDefault="00BF569E" w:rsidP="0085091F">
      <w:pPr>
        <w:jc w:val="both"/>
      </w:pPr>
      <w:r>
        <w:rPr>
          <w:b/>
        </w:rPr>
        <w:t>(NY)</w:t>
      </w:r>
      <w:r w:rsidRPr="00981D92">
        <w:rPr>
          <w:b/>
        </w:rPr>
        <w:t>:</w:t>
      </w:r>
      <w:r w:rsidRPr="00981D92">
        <w:t xml:space="preserve"> No problem, you welcome.</w:t>
      </w:r>
    </w:p>
    <w:p w14:paraId="02396C25" w14:textId="77777777" w:rsidR="00C13222" w:rsidRDefault="00C13222" w:rsidP="0085091F"/>
    <w:p w14:paraId="3196EF67" w14:textId="77777777" w:rsidR="00BF569E" w:rsidRPr="00D43D31" w:rsidRDefault="00BF569E" w:rsidP="0085091F"/>
    <w:sectPr w:rsidR="00BF569E" w:rsidRPr="00D43D31" w:rsidSect="009C185C">
      <w:pgSz w:w="11900" w:h="16840"/>
      <w:pgMar w:top="1418" w:right="1134" w:bottom="1418" w:left="2268" w:header="709" w:footer="709" w:gutter="0"/>
      <w:pgNumType w:fmt="upperLetter" w:start="1"/>
      <w:cols w:space="708"/>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41FB450E" w14:textId="77777777" w:rsidR="008C4867" w:rsidRDefault="008C4867" w:rsidP="004355B6">
      <w:r>
        <w:separator/>
      </w:r>
    </w:p>
  </w:endnote>
  <w:endnote w:type="continuationSeparator" w:id="0">
    <w:p w14:paraId="71713C07" w14:textId="77777777" w:rsidR="008C4867" w:rsidRDefault="008C4867" w:rsidP="004355B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E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roman"/>
    <w:pitch w:val="fixed"/>
    <w:sig w:usb0="E0002AFF" w:usb1="C0007843" w:usb2="00000009" w:usb3="00000000" w:csb0="000001FF" w:csb1="00000000"/>
  </w:font>
  <w:font w:name="Symbol">
    <w:panose1 w:val="05050102010706020507"/>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Times">
    <w:panose1 w:val="02000500000000000000"/>
    <w:charset w:val="00"/>
    <w:family w:val="roman"/>
    <w:pitch w:val="variable"/>
    <w:sig w:usb0="00000003" w:usb1="00000000" w:usb2="00000000" w:usb3="00000000" w:csb0="00000001" w:csb1="00000000"/>
  </w:font>
  <w:font w:name="MS Mincho">
    <w:panose1 w:val="02020609040205080304"/>
    <w:charset w:val="80"/>
    <w:family w:val="roman"/>
    <w:pitch w:val="fixed"/>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04567A4" w14:textId="77777777" w:rsidR="006A0881" w:rsidRDefault="006A0881" w:rsidP="000735FA">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65A4044A" w14:textId="77777777" w:rsidR="006A0881" w:rsidRDefault="006A0881" w:rsidP="00175A97">
    <w:pPr>
      <w:pStyle w:val="Footer"/>
      <w:ind w:right="360"/>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1F53F320" w14:textId="77777777" w:rsidR="006A0881" w:rsidRDefault="006A0881" w:rsidP="000735FA">
    <w:pPr>
      <w:pStyle w:val="Footer"/>
      <w:framePr w:wrap="none"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353443">
      <w:rPr>
        <w:rStyle w:val="PageNumber"/>
        <w:noProof/>
      </w:rPr>
      <w:t>19</w:t>
    </w:r>
    <w:r>
      <w:rPr>
        <w:rStyle w:val="PageNumber"/>
      </w:rPr>
      <w:fldChar w:fldCharType="end"/>
    </w:r>
  </w:p>
  <w:p w14:paraId="376E58DD" w14:textId="77777777" w:rsidR="006A0881" w:rsidRDefault="006A0881" w:rsidP="00175A97">
    <w:pPr>
      <w:pStyle w:val="Footer"/>
      <w:ind w:right="360"/>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9AE18A" w14:textId="77777777" w:rsidR="008C4867" w:rsidRDefault="008C4867" w:rsidP="004355B6">
      <w:r>
        <w:separator/>
      </w:r>
    </w:p>
  </w:footnote>
  <w:footnote w:type="continuationSeparator" w:id="0">
    <w:p w14:paraId="4D26E7D4" w14:textId="77777777" w:rsidR="008C4867" w:rsidRDefault="008C4867" w:rsidP="004355B6">
      <w:r>
        <w:continuationSeparator/>
      </w:r>
    </w:p>
  </w:footnote>
</w:footnote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1A032CB7"/>
    <w:multiLevelType w:val="hybridMultilevel"/>
    <w:tmpl w:val="BBA09A00"/>
    <w:lvl w:ilvl="0" w:tplc="622CB7E0">
      <w:start w:val="1"/>
      <w:numFmt w:val="decimal"/>
      <w:lvlText w:val="%1."/>
      <w:lvlJc w:val="left"/>
      <w:pPr>
        <w:ind w:left="360" w:hanging="360"/>
      </w:pPr>
      <w:rPr>
        <w:rFonts w:hint="default"/>
        <w:b w:val="0"/>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
    <w:nsid w:val="1D115B18"/>
    <w:multiLevelType w:val="hybridMultilevel"/>
    <w:tmpl w:val="C654174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nsid w:val="25317F29"/>
    <w:multiLevelType w:val="hybridMultilevel"/>
    <w:tmpl w:val="52FE70AE"/>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26A66E82"/>
    <w:multiLevelType w:val="hybridMultilevel"/>
    <w:tmpl w:val="8684038A"/>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2F162C0A"/>
    <w:multiLevelType w:val="hybridMultilevel"/>
    <w:tmpl w:val="4F501CA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30CD54B4"/>
    <w:multiLevelType w:val="hybridMultilevel"/>
    <w:tmpl w:val="90D23A0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351D4E8B"/>
    <w:multiLevelType w:val="hybridMultilevel"/>
    <w:tmpl w:val="BB4E4B88"/>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nsid w:val="3644178A"/>
    <w:multiLevelType w:val="multilevel"/>
    <w:tmpl w:val="DBB654D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3D1D3ACE"/>
    <w:multiLevelType w:val="hybridMultilevel"/>
    <w:tmpl w:val="4D005E56"/>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458C5EBA"/>
    <w:multiLevelType w:val="hybridMultilevel"/>
    <w:tmpl w:val="7A42C8C2"/>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47AA1271"/>
    <w:multiLevelType w:val="hybridMultilevel"/>
    <w:tmpl w:val="511279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486B6819"/>
    <w:multiLevelType w:val="hybridMultilevel"/>
    <w:tmpl w:val="C8F04A34"/>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4C3B426A"/>
    <w:multiLevelType w:val="hybridMultilevel"/>
    <w:tmpl w:val="91F879C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nsid w:val="50076A7D"/>
    <w:multiLevelType w:val="multilevel"/>
    <w:tmpl w:val="DBB654DE"/>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14">
    <w:nsid w:val="561518F2"/>
    <w:multiLevelType w:val="hybridMultilevel"/>
    <w:tmpl w:val="43244BC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5A85754F"/>
    <w:multiLevelType w:val="multilevel"/>
    <w:tmpl w:val="46E2C412"/>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6">
    <w:nsid w:val="67405D21"/>
    <w:multiLevelType w:val="multilevel"/>
    <w:tmpl w:val="2C9E0C36"/>
    <w:lvl w:ilvl="0">
      <w:start w:val="5"/>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7">
    <w:nsid w:val="6ACC66DB"/>
    <w:multiLevelType w:val="multilevel"/>
    <w:tmpl w:val="6BE0D2C4"/>
    <w:lvl w:ilvl="0">
      <w:start w:val="3"/>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8">
    <w:nsid w:val="6C054EF3"/>
    <w:multiLevelType w:val="hybridMultilevel"/>
    <w:tmpl w:val="A1581990"/>
    <w:lvl w:ilvl="0" w:tplc="6F5CC02A">
      <w:start w:val="2"/>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nsid w:val="6CCD4644"/>
    <w:multiLevelType w:val="hybridMultilevel"/>
    <w:tmpl w:val="C9CAC93E"/>
    <w:lvl w:ilvl="0" w:tplc="0409000F">
      <w:start w:val="1"/>
      <w:numFmt w:val="decimal"/>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nsid w:val="750B03ED"/>
    <w:multiLevelType w:val="hybridMultilevel"/>
    <w:tmpl w:val="959026C6"/>
    <w:lvl w:ilvl="0" w:tplc="04090001">
      <w:start w:val="1"/>
      <w:numFmt w:val="bullet"/>
      <w:lvlText w:val=""/>
      <w:lvlJc w:val="left"/>
      <w:pPr>
        <w:ind w:left="773" w:hanging="360"/>
      </w:pPr>
      <w:rPr>
        <w:rFonts w:ascii="Symbol" w:hAnsi="Symbol" w:hint="default"/>
      </w:rPr>
    </w:lvl>
    <w:lvl w:ilvl="1" w:tplc="04090003" w:tentative="1">
      <w:start w:val="1"/>
      <w:numFmt w:val="bullet"/>
      <w:lvlText w:val="o"/>
      <w:lvlJc w:val="left"/>
      <w:pPr>
        <w:ind w:left="1493" w:hanging="360"/>
      </w:pPr>
      <w:rPr>
        <w:rFonts w:ascii="Courier New" w:hAnsi="Courier New" w:cs="Courier New" w:hint="default"/>
      </w:rPr>
    </w:lvl>
    <w:lvl w:ilvl="2" w:tplc="04090005" w:tentative="1">
      <w:start w:val="1"/>
      <w:numFmt w:val="bullet"/>
      <w:lvlText w:val=""/>
      <w:lvlJc w:val="left"/>
      <w:pPr>
        <w:ind w:left="2213" w:hanging="360"/>
      </w:pPr>
      <w:rPr>
        <w:rFonts w:ascii="Wingdings" w:hAnsi="Wingdings" w:hint="default"/>
      </w:rPr>
    </w:lvl>
    <w:lvl w:ilvl="3" w:tplc="04090001" w:tentative="1">
      <w:start w:val="1"/>
      <w:numFmt w:val="bullet"/>
      <w:lvlText w:val=""/>
      <w:lvlJc w:val="left"/>
      <w:pPr>
        <w:ind w:left="2933" w:hanging="360"/>
      </w:pPr>
      <w:rPr>
        <w:rFonts w:ascii="Symbol" w:hAnsi="Symbol" w:hint="default"/>
      </w:rPr>
    </w:lvl>
    <w:lvl w:ilvl="4" w:tplc="04090003" w:tentative="1">
      <w:start w:val="1"/>
      <w:numFmt w:val="bullet"/>
      <w:lvlText w:val="o"/>
      <w:lvlJc w:val="left"/>
      <w:pPr>
        <w:ind w:left="3653" w:hanging="360"/>
      </w:pPr>
      <w:rPr>
        <w:rFonts w:ascii="Courier New" w:hAnsi="Courier New" w:cs="Courier New" w:hint="default"/>
      </w:rPr>
    </w:lvl>
    <w:lvl w:ilvl="5" w:tplc="04090005" w:tentative="1">
      <w:start w:val="1"/>
      <w:numFmt w:val="bullet"/>
      <w:lvlText w:val=""/>
      <w:lvlJc w:val="left"/>
      <w:pPr>
        <w:ind w:left="4373" w:hanging="360"/>
      </w:pPr>
      <w:rPr>
        <w:rFonts w:ascii="Wingdings" w:hAnsi="Wingdings" w:hint="default"/>
      </w:rPr>
    </w:lvl>
    <w:lvl w:ilvl="6" w:tplc="04090001" w:tentative="1">
      <w:start w:val="1"/>
      <w:numFmt w:val="bullet"/>
      <w:lvlText w:val=""/>
      <w:lvlJc w:val="left"/>
      <w:pPr>
        <w:ind w:left="5093" w:hanging="360"/>
      </w:pPr>
      <w:rPr>
        <w:rFonts w:ascii="Symbol" w:hAnsi="Symbol" w:hint="default"/>
      </w:rPr>
    </w:lvl>
    <w:lvl w:ilvl="7" w:tplc="04090003" w:tentative="1">
      <w:start w:val="1"/>
      <w:numFmt w:val="bullet"/>
      <w:lvlText w:val="o"/>
      <w:lvlJc w:val="left"/>
      <w:pPr>
        <w:ind w:left="5813" w:hanging="360"/>
      </w:pPr>
      <w:rPr>
        <w:rFonts w:ascii="Courier New" w:hAnsi="Courier New" w:cs="Courier New" w:hint="default"/>
      </w:rPr>
    </w:lvl>
    <w:lvl w:ilvl="8" w:tplc="04090005" w:tentative="1">
      <w:start w:val="1"/>
      <w:numFmt w:val="bullet"/>
      <w:lvlText w:val=""/>
      <w:lvlJc w:val="left"/>
      <w:pPr>
        <w:ind w:left="6533" w:hanging="360"/>
      </w:pPr>
      <w:rPr>
        <w:rFonts w:ascii="Wingdings" w:hAnsi="Wingdings" w:hint="default"/>
      </w:rPr>
    </w:lvl>
  </w:abstractNum>
  <w:abstractNum w:abstractNumId="21">
    <w:nsid w:val="7DD4717A"/>
    <w:multiLevelType w:val="hybridMultilevel"/>
    <w:tmpl w:val="70EA1982"/>
    <w:lvl w:ilvl="0" w:tplc="04090013">
      <w:start w:val="1"/>
      <w:numFmt w:val="upperRoman"/>
      <w:lvlText w:val="%1."/>
      <w:lvlJc w:val="righ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3"/>
  </w:num>
  <w:num w:numId="2">
    <w:abstractNumId w:val="19"/>
  </w:num>
  <w:num w:numId="3">
    <w:abstractNumId w:val="12"/>
  </w:num>
  <w:num w:numId="4">
    <w:abstractNumId w:val="4"/>
  </w:num>
  <w:num w:numId="5">
    <w:abstractNumId w:val="20"/>
  </w:num>
  <w:num w:numId="6">
    <w:abstractNumId w:val="21"/>
  </w:num>
  <w:num w:numId="7">
    <w:abstractNumId w:val="10"/>
  </w:num>
  <w:num w:numId="8">
    <w:abstractNumId w:val="2"/>
  </w:num>
  <w:num w:numId="9">
    <w:abstractNumId w:val="8"/>
  </w:num>
  <w:num w:numId="10">
    <w:abstractNumId w:val="6"/>
  </w:num>
  <w:num w:numId="11">
    <w:abstractNumId w:val="11"/>
  </w:num>
  <w:num w:numId="12">
    <w:abstractNumId w:val="18"/>
  </w:num>
  <w:num w:numId="13">
    <w:abstractNumId w:val="3"/>
  </w:num>
  <w:num w:numId="14">
    <w:abstractNumId w:val="1"/>
  </w:num>
  <w:num w:numId="15">
    <w:abstractNumId w:val="5"/>
  </w:num>
  <w:num w:numId="16">
    <w:abstractNumId w:val="9"/>
  </w:num>
  <w:num w:numId="17">
    <w:abstractNumId w:val="14"/>
  </w:num>
  <w:num w:numId="18">
    <w:abstractNumId w:val="15"/>
  </w:num>
  <w:num w:numId="19">
    <w:abstractNumId w:val="7"/>
  </w:num>
  <w:num w:numId="20">
    <w:abstractNumId w:val="16"/>
  </w:num>
  <w:num w:numId="21">
    <w:abstractNumId w:val="0"/>
  </w:num>
  <w:num w:numId="22">
    <w:abstractNumId w:val="1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7"/>
  <w:proofState w:spelling="clean" w:grammar="clean"/>
  <w:defaultTabStop w:val="720"/>
  <w:drawingGridHorizontalSpacing w:val="120"/>
  <w:displayHorizontalDrawingGridEvery w:val="2"/>
  <w:displayVertic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6585D"/>
    <w:rsid w:val="00000546"/>
    <w:rsid w:val="000013E5"/>
    <w:rsid w:val="0000145F"/>
    <w:rsid w:val="0000214F"/>
    <w:rsid w:val="00003063"/>
    <w:rsid w:val="0000523E"/>
    <w:rsid w:val="00005920"/>
    <w:rsid w:val="00010332"/>
    <w:rsid w:val="00013857"/>
    <w:rsid w:val="00014047"/>
    <w:rsid w:val="000218B1"/>
    <w:rsid w:val="00022B2A"/>
    <w:rsid w:val="0002538F"/>
    <w:rsid w:val="00025F69"/>
    <w:rsid w:val="0002608A"/>
    <w:rsid w:val="00026840"/>
    <w:rsid w:val="00026C2B"/>
    <w:rsid w:val="000318FB"/>
    <w:rsid w:val="00031DB0"/>
    <w:rsid w:val="000338FB"/>
    <w:rsid w:val="00034058"/>
    <w:rsid w:val="00034D62"/>
    <w:rsid w:val="000350A1"/>
    <w:rsid w:val="00036AEE"/>
    <w:rsid w:val="00037F51"/>
    <w:rsid w:val="00040761"/>
    <w:rsid w:val="00040B3F"/>
    <w:rsid w:val="00040C7E"/>
    <w:rsid w:val="00043A01"/>
    <w:rsid w:val="00043C97"/>
    <w:rsid w:val="00046CA2"/>
    <w:rsid w:val="000475DD"/>
    <w:rsid w:val="00050C5E"/>
    <w:rsid w:val="0005189A"/>
    <w:rsid w:val="00051E16"/>
    <w:rsid w:val="000527D3"/>
    <w:rsid w:val="00052B43"/>
    <w:rsid w:val="00053C14"/>
    <w:rsid w:val="00054121"/>
    <w:rsid w:val="000557EB"/>
    <w:rsid w:val="00057CED"/>
    <w:rsid w:val="00060A50"/>
    <w:rsid w:val="00061A8E"/>
    <w:rsid w:val="00063B87"/>
    <w:rsid w:val="00064FA6"/>
    <w:rsid w:val="0006583E"/>
    <w:rsid w:val="00066BE3"/>
    <w:rsid w:val="0006739E"/>
    <w:rsid w:val="00070801"/>
    <w:rsid w:val="0007219D"/>
    <w:rsid w:val="000722D3"/>
    <w:rsid w:val="00072302"/>
    <w:rsid w:val="000735FA"/>
    <w:rsid w:val="000762E6"/>
    <w:rsid w:val="00076557"/>
    <w:rsid w:val="0008036E"/>
    <w:rsid w:val="000844F6"/>
    <w:rsid w:val="00084FDF"/>
    <w:rsid w:val="000873FA"/>
    <w:rsid w:val="000909F1"/>
    <w:rsid w:val="00091D7F"/>
    <w:rsid w:val="00092E6F"/>
    <w:rsid w:val="00096AA4"/>
    <w:rsid w:val="00096C91"/>
    <w:rsid w:val="0009726B"/>
    <w:rsid w:val="000A07BF"/>
    <w:rsid w:val="000A0955"/>
    <w:rsid w:val="000A4B3A"/>
    <w:rsid w:val="000A5776"/>
    <w:rsid w:val="000B232A"/>
    <w:rsid w:val="000B4B6E"/>
    <w:rsid w:val="000B7873"/>
    <w:rsid w:val="000C19B2"/>
    <w:rsid w:val="000C216C"/>
    <w:rsid w:val="000C315D"/>
    <w:rsid w:val="000C3D86"/>
    <w:rsid w:val="000C4977"/>
    <w:rsid w:val="000C72C8"/>
    <w:rsid w:val="000D1162"/>
    <w:rsid w:val="000D4CC7"/>
    <w:rsid w:val="000D7570"/>
    <w:rsid w:val="000D768E"/>
    <w:rsid w:val="000D77FD"/>
    <w:rsid w:val="000D7B86"/>
    <w:rsid w:val="000E1160"/>
    <w:rsid w:val="000E2561"/>
    <w:rsid w:val="000E4ECA"/>
    <w:rsid w:val="000E7AE9"/>
    <w:rsid w:val="000F2575"/>
    <w:rsid w:val="000F2A1A"/>
    <w:rsid w:val="000F6C83"/>
    <w:rsid w:val="00105774"/>
    <w:rsid w:val="00107E5D"/>
    <w:rsid w:val="00110D5E"/>
    <w:rsid w:val="00111448"/>
    <w:rsid w:val="00114553"/>
    <w:rsid w:val="00115859"/>
    <w:rsid w:val="00115DED"/>
    <w:rsid w:val="001164C2"/>
    <w:rsid w:val="00123608"/>
    <w:rsid w:val="0012755A"/>
    <w:rsid w:val="00131805"/>
    <w:rsid w:val="0013442C"/>
    <w:rsid w:val="001351F2"/>
    <w:rsid w:val="00135FEF"/>
    <w:rsid w:val="001364F2"/>
    <w:rsid w:val="00137EF3"/>
    <w:rsid w:val="001452FB"/>
    <w:rsid w:val="00145AAE"/>
    <w:rsid w:val="00145B97"/>
    <w:rsid w:val="00147278"/>
    <w:rsid w:val="00151CA6"/>
    <w:rsid w:val="00153070"/>
    <w:rsid w:val="00154390"/>
    <w:rsid w:val="00156D6A"/>
    <w:rsid w:val="00160366"/>
    <w:rsid w:val="0016089F"/>
    <w:rsid w:val="0016263E"/>
    <w:rsid w:val="0016270F"/>
    <w:rsid w:val="00163C0D"/>
    <w:rsid w:val="0016518B"/>
    <w:rsid w:val="001703A5"/>
    <w:rsid w:val="00172F70"/>
    <w:rsid w:val="0017424C"/>
    <w:rsid w:val="001747C3"/>
    <w:rsid w:val="0017584C"/>
    <w:rsid w:val="00175A97"/>
    <w:rsid w:val="001773E3"/>
    <w:rsid w:val="001830A2"/>
    <w:rsid w:val="0018547A"/>
    <w:rsid w:val="00185753"/>
    <w:rsid w:val="001879A2"/>
    <w:rsid w:val="001903FF"/>
    <w:rsid w:val="001910FD"/>
    <w:rsid w:val="001917F0"/>
    <w:rsid w:val="0019241D"/>
    <w:rsid w:val="001924A1"/>
    <w:rsid w:val="00194F3F"/>
    <w:rsid w:val="001954E7"/>
    <w:rsid w:val="00196A5B"/>
    <w:rsid w:val="001A182C"/>
    <w:rsid w:val="001A1892"/>
    <w:rsid w:val="001A3E70"/>
    <w:rsid w:val="001A4A26"/>
    <w:rsid w:val="001A592D"/>
    <w:rsid w:val="001A6D3C"/>
    <w:rsid w:val="001B1633"/>
    <w:rsid w:val="001B1839"/>
    <w:rsid w:val="001B189E"/>
    <w:rsid w:val="001B2910"/>
    <w:rsid w:val="001B2E1D"/>
    <w:rsid w:val="001B4240"/>
    <w:rsid w:val="001B50FE"/>
    <w:rsid w:val="001B601E"/>
    <w:rsid w:val="001B6503"/>
    <w:rsid w:val="001C082D"/>
    <w:rsid w:val="001C1370"/>
    <w:rsid w:val="001C1700"/>
    <w:rsid w:val="001C1FCB"/>
    <w:rsid w:val="001C3EA9"/>
    <w:rsid w:val="001C7310"/>
    <w:rsid w:val="001D1C3F"/>
    <w:rsid w:val="001D3A82"/>
    <w:rsid w:val="001D4C3E"/>
    <w:rsid w:val="001D4C8D"/>
    <w:rsid w:val="001D6EE4"/>
    <w:rsid w:val="001D7B01"/>
    <w:rsid w:val="001E0239"/>
    <w:rsid w:val="001E28D9"/>
    <w:rsid w:val="001E2A9D"/>
    <w:rsid w:val="001E4408"/>
    <w:rsid w:val="001E53D1"/>
    <w:rsid w:val="001E5956"/>
    <w:rsid w:val="001E6F2F"/>
    <w:rsid w:val="001E7000"/>
    <w:rsid w:val="001F028C"/>
    <w:rsid w:val="001F0686"/>
    <w:rsid w:val="001F1448"/>
    <w:rsid w:val="001F2CAD"/>
    <w:rsid w:val="001F4371"/>
    <w:rsid w:val="001F5724"/>
    <w:rsid w:val="001F5A12"/>
    <w:rsid w:val="001F5BB3"/>
    <w:rsid w:val="001F5D61"/>
    <w:rsid w:val="001F7B58"/>
    <w:rsid w:val="001F7F7A"/>
    <w:rsid w:val="0020437A"/>
    <w:rsid w:val="0020511C"/>
    <w:rsid w:val="002073BC"/>
    <w:rsid w:val="00207B87"/>
    <w:rsid w:val="002120AD"/>
    <w:rsid w:val="00213A91"/>
    <w:rsid w:val="00213E87"/>
    <w:rsid w:val="00214BA7"/>
    <w:rsid w:val="0021614E"/>
    <w:rsid w:val="002205C1"/>
    <w:rsid w:val="00220D6E"/>
    <w:rsid w:val="00222CD7"/>
    <w:rsid w:val="00225717"/>
    <w:rsid w:val="00230673"/>
    <w:rsid w:val="00231B5E"/>
    <w:rsid w:val="002329E5"/>
    <w:rsid w:val="00232C94"/>
    <w:rsid w:val="002336D8"/>
    <w:rsid w:val="002339D3"/>
    <w:rsid w:val="002342DB"/>
    <w:rsid w:val="002362D0"/>
    <w:rsid w:val="0024000C"/>
    <w:rsid w:val="00240F75"/>
    <w:rsid w:val="002419AB"/>
    <w:rsid w:val="00241A1D"/>
    <w:rsid w:val="002436C7"/>
    <w:rsid w:val="00243A77"/>
    <w:rsid w:val="002513FC"/>
    <w:rsid w:val="00251F28"/>
    <w:rsid w:val="00252C7C"/>
    <w:rsid w:val="002538A9"/>
    <w:rsid w:val="002541A2"/>
    <w:rsid w:val="00256CBC"/>
    <w:rsid w:val="002613FD"/>
    <w:rsid w:val="002641CE"/>
    <w:rsid w:val="00264CDE"/>
    <w:rsid w:val="00270C47"/>
    <w:rsid w:val="00271067"/>
    <w:rsid w:val="00271E32"/>
    <w:rsid w:val="00274ECF"/>
    <w:rsid w:val="00276644"/>
    <w:rsid w:val="0027668B"/>
    <w:rsid w:val="002812C0"/>
    <w:rsid w:val="00281B3E"/>
    <w:rsid w:val="0028373C"/>
    <w:rsid w:val="00284233"/>
    <w:rsid w:val="00286431"/>
    <w:rsid w:val="002869C4"/>
    <w:rsid w:val="002918A6"/>
    <w:rsid w:val="00294C36"/>
    <w:rsid w:val="002953EC"/>
    <w:rsid w:val="002958EF"/>
    <w:rsid w:val="00297A8A"/>
    <w:rsid w:val="002A0B2A"/>
    <w:rsid w:val="002A3B6B"/>
    <w:rsid w:val="002A4029"/>
    <w:rsid w:val="002B1072"/>
    <w:rsid w:val="002B1D62"/>
    <w:rsid w:val="002B2962"/>
    <w:rsid w:val="002B3D4C"/>
    <w:rsid w:val="002B6712"/>
    <w:rsid w:val="002B6B9D"/>
    <w:rsid w:val="002B7E95"/>
    <w:rsid w:val="002C2A65"/>
    <w:rsid w:val="002D0676"/>
    <w:rsid w:val="002D1434"/>
    <w:rsid w:val="002D2924"/>
    <w:rsid w:val="002D2F9F"/>
    <w:rsid w:val="002D4C7D"/>
    <w:rsid w:val="002D5443"/>
    <w:rsid w:val="002D6CCA"/>
    <w:rsid w:val="002D7F0B"/>
    <w:rsid w:val="002E0D99"/>
    <w:rsid w:val="002E11B9"/>
    <w:rsid w:val="002E36E8"/>
    <w:rsid w:val="002F0AAC"/>
    <w:rsid w:val="002F2AB5"/>
    <w:rsid w:val="002F2FC4"/>
    <w:rsid w:val="002F4882"/>
    <w:rsid w:val="002F50F9"/>
    <w:rsid w:val="002F55B2"/>
    <w:rsid w:val="003002FF"/>
    <w:rsid w:val="003005E2"/>
    <w:rsid w:val="003006A0"/>
    <w:rsid w:val="00302333"/>
    <w:rsid w:val="00305A42"/>
    <w:rsid w:val="0031079B"/>
    <w:rsid w:val="00312AB4"/>
    <w:rsid w:val="00313792"/>
    <w:rsid w:val="00313BEF"/>
    <w:rsid w:val="003159C8"/>
    <w:rsid w:val="00316AC2"/>
    <w:rsid w:val="003178E5"/>
    <w:rsid w:val="00322C75"/>
    <w:rsid w:val="00327CB6"/>
    <w:rsid w:val="00327EF0"/>
    <w:rsid w:val="00332997"/>
    <w:rsid w:val="00333C1A"/>
    <w:rsid w:val="00334A2F"/>
    <w:rsid w:val="00336DE8"/>
    <w:rsid w:val="00337267"/>
    <w:rsid w:val="00341B3F"/>
    <w:rsid w:val="00344332"/>
    <w:rsid w:val="00344514"/>
    <w:rsid w:val="00344603"/>
    <w:rsid w:val="0034513E"/>
    <w:rsid w:val="0034630A"/>
    <w:rsid w:val="00347372"/>
    <w:rsid w:val="0034739C"/>
    <w:rsid w:val="00351D58"/>
    <w:rsid w:val="003528CC"/>
    <w:rsid w:val="0035290D"/>
    <w:rsid w:val="00353443"/>
    <w:rsid w:val="00354C69"/>
    <w:rsid w:val="00360FFA"/>
    <w:rsid w:val="0036207C"/>
    <w:rsid w:val="00362B26"/>
    <w:rsid w:val="00362C6C"/>
    <w:rsid w:val="0036528D"/>
    <w:rsid w:val="0036768D"/>
    <w:rsid w:val="00371F38"/>
    <w:rsid w:val="00373F2B"/>
    <w:rsid w:val="0037432F"/>
    <w:rsid w:val="0037458C"/>
    <w:rsid w:val="00375343"/>
    <w:rsid w:val="00375BF6"/>
    <w:rsid w:val="00377608"/>
    <w:rsid w:val="003778A3"/>
    <w:rsid w:val="0038072B"/>
    <w:rsid w:val="0038343A"/>
    <w:rsid w:val="0038428B"/>
    <w:rsid w:val="00384C4B"/>
    <w:rsid w:val="0038720A"/>
    <w:rsid w:val="003901CE"/>
    <w:rsid w:val="00390564"/>
    <w:rsid w:val="00390E63"/>
    <w:rsid w:val="003912E3"/>
    <w:rsid w:val="003917E8"/>
    <w:rsid w:val="00392315"/>
    <w:rsid w:val="0039354A"/>
    <w:rsid w:val="00394F47"/>
    <w:rsid w:val="00395319"/>
    <w:rsid w:val="003954CB"/>
    <w:rsid w:val="00397E53"/>
    <w:rsid w:val="003A0598"/>
    <w:rsid w:val="003A2C8B"/>
    <w:rsid w:val="003A3EEE"/>
    <w:rsid w:val="003A5BE0"/>
    <w:rsid w:val="003A5EBD"/>
    <w:rsid w:val="003A7F61"/>
    <w:rsid w:val="003B101E"/>
    <w:rsid w:val="003B48E5"/>
    <w:rsid w:val="003B72CB"/>
    <w:rsid w:val="003B786A"/>
    <w:rsid w:val="003C23FC"/>
    <w:rsid w:val="003C39C5"/>
    <w:rsid w:val="003C4BA0"/>
    <w:rsid w:val="003C556F"/>
    <w:rsid w:val="003C699D"/>
    <w:rsid w:val="003D0F96"/>
    <w:rsid w:val="003D3007"/>
    <w:rsid w:val="003D31D9"/>
    <w:rsid w:val="003D4809"/>
    <w:rsid w:val="003D6962"/>
    <w:rsid w:val="003E0049"/>
    <w:rsid w:val="003E06EB"/>
    <w:rsid w:val="003E1497"/>
    <w:rsid w:val="003E29D7"/>
    <w:rsid w:val="003E300D"/>
    <w:rsid w:val="003F0A83"/>
    <w:rsid w:val="003F135A"/>
    <w:rsid w:val="003F4408"/>
    <w:rsid w:val="003F6F0E"/>
    <w:rsid w:val="00401130"/>
    <w:rsid w:val="00403EB6"/>
    <w:rsid w:val="00404DBA"/>
    <w:rsid w:val="004063C3"/>
    <w:rsid w:val="00406AEC"/>
    <w:rsid w:val="00406BF2"/>
    <w:rsid w:val="004073D2"/>
    <w:rsid w:val="004117BA"/>
    <w:rsid w:val="00412302"/>
    <w:rsid w:val="00412710"/>
    <w:rsid w:val="00413C84"/>
    <w:rsid w:val="004166E9"/>
    <w:rsid w:val="004170BE"/>
    <w:rsid w:val="00417A2C"/>
    <w:rsid w:val="00421CCA"/>
    <w:rsid w:val="00422086"/>
    <w:rsid w:val="0042322B"/>
    <w:rsid w:val="004260B3"/>
    <w:rsid w:val="00426499"/>
    <w:rsid w:val="00430626"/>
    <w:rsid w:val="00432835"/>
    <w:rsid w:val="00432F31"/>
    <w:rsid w:val="00433ED7"/>
    <w:rsid w:val="004347B6"/>
    <w:rsid w:val="00434AFE"/>
    <w:rsid w:val="004355B6"/>
    <w:rsid w:val="0043654F"/>
    <w:rsid w:val="004425FA"/>
    <w:rsid w:val="004438C7"/>
    <w:rsid w:val="00443DC4"/>
    <w:rsid w:val="004442C9"/>
    <w:rsid w:val="00444B4A"/>
    <w:rsid w:val="00445278"/>
    <w:rsid w:val="00445EF2"/>
    <w:rsid w:val="00446029"/>
    <w:rsid w:val="00447A26"/>
    <w:rsid w:val="00447CCA"/>
    <w:rsid w:val="00451838"/>
    <w:rsid w:val="00453A41"/>
    <w:rsid w:val="00453D45"/>
    <w:rsid w:val="004549ED"/>
    <w:rsid w:val="00457D91"/>
    <w:rsid w:val="00460B69"/>
    <w:rsid w:val="00460E96"/>
    <w:rsid w:val="00462642"/>
    <w:rsid w:val="00462754"/>
    <w:rsid w:val="0046413F"/>
    <w:rsid w:val="00464265"/>
    <w:rsid w:val="00465640"/>
    <w:rsid w:val="00466B7B"/>
    <w:rsid w:val="004716EB"/>
    <w:rsid w:val="004728AA"/>
    <w:rsid w:val="004742CA"/>
    <w:rsid w:val="00477CC7"/>
    <w:rsid w:val="004807CA"/>
    <w:rsid w:val="00480879"/>
    <w:rsid w:val="0048178E"/>
    <w:rsid w:val="00485579"/>
    <w:rsid w:val="00492385"/>
    <w:rsid w:val="004926D2"/>
    <w:rsid w:val="00494657"/>
    <w:rsid w:val="00494B8A"/>
    <w:rsid w:val="00494DB9"/>
    <w:rsid w:val="004972CA"/>
    <w:rsid w:val="00497D14"/>
    <w:rsid w:val="004A09FA"/>
    <w:rsid w:val="004A1345"/>
    <w:rsid w:val="004A3B29"/>
    <w:rsid w:val="004A5A2C"/>
    <w:rsid w:val="004A5B0A"/>
    <w:rsid w:val="004B186D"/>
    <w:rsid w:val="004B2C7A"/>
    <w:rsid w:val="004B42CE"/>
    <w:rsid w:val="004B4ECE"/>
    <w:rsid w:val="004B6A1F"/>
    <w:rsid w:val="004C1834"/>
    <w:rsid w:val="004C3B0A"/>
    <w:rsid w:val="004C4899"/>
    <w:rsid w:val="004C695F"/>
    <w:rsid w:val="004C6F73"/>
    <w:rsid w:val="004C74E3"/>
    <w:rsid w:val="004C7ED1"/>
    <w:rsid w:val="004D0147"/>
    <w:rsid w:val="004D0149"/>
    <w:rsid w:val="004D065B"/>
    <w:rsid w:val="004D6859"/>
    <w:rsid w:val="004D7091"/>
    <w:rsid w:val="004D7441"/>
    <w:rsid w:val="004E01D6"/>
    <w:rsid w:val="004E1D03"/>
    <w:rsid w:val="004E27FF"/>
    <w:rsid w:val="004E2EC6"/>
    <w:rsid w:val="004E4009"/>
    <w:rsid w:val="004E47C7"/>
    <w:rsid w:val="004E7572"/>
    <w:rsid w:val="004F2922"/>
    <w:rsid w:val="004F2AA2"/>
    <w:rsid w:val="004F641C"/>
    <w:rsid w:val="004F68F4"/>
    <w:rsid w:val="004F6C07"/>
    <w:rsid w:val="00500BFD"/>
    <w:rsid w:val="0050251D"/>
    <w:rsid w:val="005041E8"/>
    <w:rsid w:val="005046CA"/>
    <w:rsid w:val="0050632A"/>
    <w:rsid w:val="00506513"/>
    <w:rsid w:val="00506FEB"/>
    <w:rsid w:val="00510D22"/>
    <w:rsid w:val="00512493"/>
    <w:rsid w:val="005140FE"/>
    <w:rsid w:val="00514167"/>
    <w:rsid w:val="005148EB"/>
    <w:rsid w:val="00516D75"/>
    <w:rsid w:val="00520008"/>
    <w:rsid w:val="00522F9F"/>
    <w:rsid w:val="005269CC"/>
    <w:rsid w:val="00526D50"/>
    <w:rsid w:val="00530FD2"/>
    <w:rsid w:val="005323E7"/>
    <w:rsid w:val="005334AE"/>
    <w:rsid w:val="0053355D"/>
    <w:rsid w:val="0053399A"/>
    <w:rsid w:val="00535946"/>
    <w:rsid w:val="00536B76"/>
    <w:rsid w:val="00542308"/>
    <w:rsid w:val="00543890"/>
    <w:rsid w:val="005455FF"/>
    <w:rsid w:val="00546654"/>
    <w:rsid w:val="00547470"/>
    <w:rsid w:val="00552662"/>
    <w:rsid w:val="00552C07"/>
    <w:rsid w:val="00560FF6"/>
    <w:rsid w:val="00561024"/>
    <w:rsid w:val="005621BB"/>
    <w:rsid w:val="00562250"/>
    <w:rsid w:val="00562E99"/>
    <w:rsid w:val="005633B4"/>
    <w:rsid w:val="00566D5A"/>
    <w:rsid w:val="00567CEB"/>
    <w:rsid w:val="00571317"/>
    <w:rsid w:val="00573219"/>
    <w:rsid w:val="00573B27"/>
    <w:rsid w:val="00573E58"/>
    <w:rsid w:val="005757EC"/>
    <w:rsid w:val="00575E7E"/>
    <w:rsid w:val="005762BC"/>
    <w:rsid w:val="00576E72"/>
    <w:rsid w:val="00580BA8"/>
    <w:rsid w:val="00581734"/>
    <w:rsid w:val="00582BC8"/>
    <w:rsid w:val="00583A3F"/>
    <w:rsid w:val="0058536B"/>
    <w:rsid w:val="005859C7"/>
    <w:rsid w:val="00586C92"/>
    <w:rsid w:val="00587062"/>
    <w:rsid w:val="0058789C"/>
    <w:rsid w:val="0058792A"/>
    <w:rsid w:val="00590507"/>
    <w:rsid w:val="0059073F"/>
    <w:rsid w:val="00590B92"/>
    <w:rsid w:val="00593818"/>
    <w:rsid w:val="00594364"/>
    <w:rsid w:val="00594998"/>
    <w:rsid w:val="00595C13"/>
    <w:rsid w:val="00596BC6"/>
    <w:rsid w:val="00596EA6"/>
    <w:rsid w:val="00596EEB"/>
    <w:rsid w:val="00597058"/>
    <w:rsid w:val="00597E73"/>
    <w:rsid w:val="005A0A8B"/>
    <w:rsid w:val="005A12E7"/>
    <w:rsid w:val="005A1E67"/>
    <w:rsid w:val="005A1FBD"/>
    <w:rsid w:val="005A247B"/>
    <w:rsid w:val="005A2722"/>
    <w:rsid w:val="005A27E3"/>
    <w:rsid w:val="005A40CE"/>
    <w:rsid w:val="005A5133"/>
    <w:rsid w:val="005A7BA6"/>
    <w:rsid w:val="005A7FBD"/>
    <w:rsid w:val="005A7FEF"/>
    <w:rsid w:val="005B04CA"/>
    <w:rsid w:val="005B12F3"/>
    <w:rsid w:val="005C119D"/>
    <w:rsid w:val="005C385C"/>
    <w:rsid w:val="005C4D7A"/>
    <w:rsid w:val="005C561B"/>
    <w:rsid w:val="005C71B5"/>
    <w:rsid w:val="005D01B8"/>
    <w:rsid w:val="005D18BD"/>
    <w:rsid w:val="005D22B1"/>
    <w:rsid w:val="005D5AE1"/>
    <w:rsid w:val="005E0DDF"/>
    <w:rsid w:val="005E13C5"/>
    <w:rsid w:val="005E1E4D"/>
    <w:rsid w:val="005E2AA0"/>
    <w:rsid w:val="005E3092"/>
    <w:rsid w:val="005E33CE"/>
    <w:rsid w:val="005E6A54"/>
    <w:rsid w:val="005F019B"/>
    <w:rsid w:val="005F0EF6"/>
    <w:rsid w:val="005F2241"/>
    <w:rsid w:val="005F4BD0"/>
    <w:rsid w:val="005F4E48"/>
    <w:rsid w:val="005F6493"/>
    <w:rsid w:val="005F7EBE"/>
    <w:rsid w:val="00600208"/>
    <w:rsid w:val="006065F1"/>
    <w:rsid w:val="00607407"/>
    <w:rsid w:val="0061012C"/>
    <w:rsid w:val="00611BA5"/>
    <w:rsid w:val="00611F1E"/>
    <w:rsid w:val="006205C3"/>
    <w:rsid w:val="00620CE7"/>
    <w:rsid w:val="00621818"/>
    <w:rsid w:val="0062183C"/>
    <w:rsid w:val="00621A4F"/>
    <w:rsid w:val="00626BCA"/>
    <w:rsid w:val="0063293B"/>
    <w:rsid w:val="00633F52"/>
    <w:rsid w:val="00636E4A"/>
    <w:rsid w:val="00637CC8"/>
    <w:rsid w:val="00637CE0"/>
    <w:rsid w:val="00640456"/>
    <w:rsid w:val="00640D07"/>
    <w:rsid w:val="00641FA6"/>
    <w:rsid w:val="00643379"/>
    <w:rsid w:val="00644355"/>
    <w:rsid w:val="0064460E"/>
    <w:rsid w:val="00644E8B"/>
    <w:rsid w:val="00645343"/>
    <w:rsid w:val="00646E37"/>
    <w:rsid w:val="00651A35"/>
    <w:rsid w:val="00652A3C"/>
    <w:rsid w:val="00652DF2"/>
    <w:rsid w:val="00653ECB"/>
    <w:rsid w:val="00654F3F"/>
    <w:rsid w:val="0066045D"/>
    <w:rsid w:val="006608FD"/>
    <w:rsid w:val="00662A33"/>
    <w:rsid w:val="00662E9A"/>
    <w:rsid w:val="0066466E"/>
    <w:rsid w:val="00664959"/>
    <w:rsid w:val="00664FC4"/>
    <w:rsid w:val="00665223"/>
    <w:rsid w:val="00665255"/>
    <w:rsid w:val="00665972"/>
    <w:rsid w:val="006662C3"/>
    <w:rsid w:val="00666CBC"/>
    <w:rsid w:val="00667249"/>
    <w:rsid w:val="00671365"/>
    <w:rsid w:val="00673807"/>
    <w:rsid w:val="006744BE"/>
    <w:rsid w:val="00680752"/>
    <w:rsid w:val="00681F15"/>
    <w:rsid w:val="00683940"/>
    <w:rsid w:val="00687093"/>
    <w:rsid w:val="00687931"/>
    <w:rsid w:val="00691682"/>
    <w:rsid w:val="0069213A"/>
    <w:rsid w:val="006928C3"/>
    <w:rsid w:val="00692EE8"/>
    <w:rsid w:val="006936E0"/>
    <w:rsid w:val="00694691"/>
    <w:rsid w:val="006954BE"/>
    <w:rsid w:val="00695CE1"/>
    <w:rsid w:val="00696D48"/>
    <w:rsid w:val="006A0124"/>
    <w:rsid w:val="006A0316"/>
    <w:rsid w:val="006A0881"/>
    <w:rsid w:val="006A140A"/>
    <w:rsid w:val="006A1C47"/>
    <w:rsid w:val="006A23D0"/>
    <w:rsid w:val="006A3577"/>
    <w:rsid w:val="006A3A94"/>
    <w:rsid w:val="006A4B4B"/>
    <w:rsid w:val="006A5454"/>
    <w:rsid w:val="006A549D"/>
    <w:rsid w:val="006A721B"/>
    <w:rsid w:val="006B0CA4"/>
    <w:rsid w:val="006B181C"/>
    <w:rsid w:val="006B63EB"/>
    <w:rsid w:val="006B725E"/>
    <w:rsid w:val="006B73AC"/>
    <w:rsid w:val="006B7F27"/>
    <w:rsid w:val="006C0919"/>
    <w:rsid w:val="006C106D"/>
    <w:rsid w:val="006C4261"/>
    <w:rsid w:val="006C5742"/>
    <w:rsid w:val="006C7A8F"/>
    <w:rsid w:val="006D21D0"/>
    <w:rsid w:val="006D2273"/>
    <w:rsid w:val="006D3EBC"/>
    <w:rsid w:val="006D4496"/>
    <w:rsid w:val="006D46B0"/>
    <w:rsid w:val="006D566B"/>
    <w:rsid w:val="006D6DB4"/>
    <w:rsid w:val="006D6F7F"/>
    <w:rsid w:val="006D7FA5"/>
    <w:rsid w:val="006E2633"/>
    <w:rsid w:val="006E30A8"/>
    <w:rsid w:val="006E379C"/>
    <w:rsid w:val="006F565C"/>
    <w:rsid w:val="007005A5"/>
    <w:rsid w:val="00700EDF"/>
    <w:rsid w:val="00701FBF"/>
    <w:rsid w:val="007033F0"/>
    <w:rsid w:val="00705358"/>
    <w:rsid w:val="007067DE"/>
    <w:rsid w:val="00710B4E"/>
    <w:rsid w:val="007112B7"/>
    <w:rsid w:val="00713EBB"/>
    <w:rsid w:val="00714466"/>
    <w:rsid w:val="0071464E"/>
    <w:rsid w:val="007146B7"/>
    <w:rsid w:val="00715FCE"/>
    <w:rsid w:val="007179F3"/>
    <w:rsid w:val="00724464"/>
    <w:rsid w:val="007260B4"/>
    <w:rsid w:val="00726DAD"/>
    <w:rsid w:val="007316E0"/>
    <w:rsid w:val="007317D9"/>
    <w:rsid w:val="00731DB4"/>
    <w:rsid w:val="00733B20"/>
    <w:rsid w:val="007354C6"/>
    <w:rsid w:val="00737DA6"/>
    <w:rsid w:val="00742C23"/>
    <w:rsid w:val="00742F9A"/>
    <w:rsid w:val="007440CD"/>
    <w:rsid w:val="007446AA"/>
    <w:rsid w:val="00745498"/>
    <w:rsid w:val="00746CF9"/>
    <w:rsid w:val="00746F74"/>
    <w:rsid w:val="00747C02"/>
    <w:rsid w:val="00747FCE"/>
    <w:rsid w:val="00750336"/>
    <w:rsid w:val="00753754"/>
    <w:rsid w:val="00755D94"/>
    <w:rsid w:val="00757A58"/>
    <w:rsid w:val="00757AB2"/>
    <w:rsid w:val="00763E9C"/>
    <w:rsid w:val="00763F02"/>
    <w:rsid w:val="007706BA"/>
    <w:rsid w:val="00770E29"/>
    <w:rsid w:val="00772101"/>
    <w:rsid w:val="007725B1"/>
    <w:rsid w:val="00772D92"/>
    <w:rsid w:val="007735E1"/>
    <w:rsid w:val="00773993"/>
    <w:rsid w:val="00774F60"/>
    <w:rsid w:val="0077627A"/>
    <w:rsid w:val="00776A7E"/>
    <w:rsid w:val="00781C1B"/>
    <w:rsid w:val="00782BC3"/>
    <w:rsid w:val="00783B70"/>
    <w:rsid w:val="00784040"/>
    <w:rsid w:val="00792A73"/>
    <w:rsid w:val="00792DC4"/>
    <w:rsid w:val="007A21C3"/>
    <w:rsid w:val="007A23D2"/>
    <w:rsid w:val="007A3708"/>
    <w:rsid w:val="007A4BB0"/>
    <w:rsid w:val="007A5DA3"/>
    <w:rsid w:val="007B010F"/>
    <w:rsid w:val="007B17AF"/>
    <w:rsid w:val="007B1C2D"/>
    <w:rsid w:val="007B36BB"/>
    <w:rsid w:val="007B44C2"/>
    <w:rsid w:val="007B461F"/>
    <w:rsid w:val="007B5B69"/>
    <w:rsid w:val="007B6A27"/>
    <w:rsid w:val="007B71D8"/>
    <w:rsid w:val="007C2FD1"/>
    <w:rsid w:val="007C5FBE"/>
    <w:rsid w:val="007C6217"/>
    <w:rsid w:val="007D0666"/>
    <w:rsid w:val="007D56A4"/>
    <w:rsid w:val="007D595E"/>
    <w:rsid w:val="007D6C04"/>
    <w:rsid w:val="007E0CF5"/>
    <w:rsid w:val="007E1F09"/>
    <w:rsid w:val="007E4505"/>
    <w:rsid w:val="007E4879"/>
    <w:rsid w:val="007E7256"/>
    <w:rsid w:val="007E72F2"/>
    <w:rsid w:val="007E7709"/>
    <w:rsid w:val="007F0D3D"/>
    <w:rsid w:val="007F1A0F"/>
    <w:rsid w:val="007F1C26"/>
    <w:rsid w:val="007F31D1"/>
    <w:rsid w:val="007F38AE"/>
    <w:rsid w:val="007F3BE1"/>
    <w:rsid w:val="007F425E"/>
    <w:rsid w:val="007F46FB"/>
    <w:rsid w:val="007F64EA"/>
    <w:rsid w:val="007F6D58"/>
    <w:rsid w:val="0080427E"/>
    <w:rsid w:val="0080456E"/>
    <w:rsid w:val="0080487D"/>
    <w:rsid w:val="00805F24"/>
    <w:rsid w:val="00806865"/>
    <w:rsid w:val="00806F6E"/>
    <w:rsid w:val="0080776B"/>
    <w:rsid w:val="008110B8"/>
    <w:rsid w:val="00815DC3"/>
    <w:rsid w:val="008176B2"/>
    <w:rsid w:val="00820889"/>
    <w:rsid w:val="00821D4E"/>
    <w:rsid w:val="008229E4"/>
    <w:rsid w:val="00823167"/>
    <w:rsid w:val="00824816"/>
    <w:rsid w:val="00824E37"/>
    <w:rsid w:val="008269C8"/>
    <w:rsid w:val="00827866"/>
    <w:rsid w:val="00830EBA"/>
    <w:rsid w:val="00831B0E"/>
    <w:rsid w:val="00831DE7"/>
    <w:rsid w:val="00832934"/>
    <w:rsid w:val="008334D8"/>
    <w:rsid w:val="0083496F"/>
    <w:rsid w:val="008358C3"/>
    <w:rsid w:val="008377AF"/>
    <w:rsid w:val="00840435"/>
    <w:rsid w:val="0084325C"/>
    <w:rsid w:val="0084361F"/>
    <w:rsid w:val="008458A7"/>
    <w:rsid w:val="00847A52"/>
    <w:rsid w:val="0085091F"/>
    <w:rsid w:val="00852725"/>
    <w:rsid w:val="00853B94"/>
    <w:rsid w:val="00855CCD"/>
    <w:rsid w:val="00857768"/>
    <w:rsid w:val="00861005"/>
    <w:rsid w:val="008627FB"/>
    <w:rsid w:val="008642A0"/>
    <w:rsid w:val="0086434A"/>
    <w:rsid w:val="008645CC"/>
    <w:rsid w:val="00867019"/>
    <w:rsid w:val="008672BB"/>
    <w:rsid w:val="008677E6"/>
    <w:rsid w:val="00867D56"/>
    <w:rsid w:val="00872694"/>
    <w:rsid w:val="00874237"/>
    <w:rsid w:val="00875217"/>
    <w:rsid w:val="0087523C"/>
    <w:rsid w:val="008754A8"/>
    <w:rsid w:val="00875E89"/>
    <w:rsid w:val="00876979"/>
    <w:rsid w:val="00876E70"/>
    <w:rsid w:val="00876ED9"/>
    <w:rsid w:val="008779C3"/>
    <w:rsid w:val="00880A18"/>
    <w:rsid w:val="008830D1"/>
    <w:rsid w:val="00884E9E"/>
    <w:rsid w:val="00885129"/>
    <w:rsid w:val="008855E8"/>
    <w:rsid w:val="00885E24"/>
    <w:rsid w:val="008860C0"/>
    <w:rsid w:val="00890F5D"/>
    <w:rsid w:val="00891E4E"/>
    <w:rsid w:val="00893689"/>
    <w:rsid w:val="00894CE1"/>
    <w:rsid w:val="0089639D"/>
    <w:rsid w:val="00896B9B"/>
    <w:rsid w:val="008A07DF"/>
    <w:rsid w:val="008A0B67"/>
    <w:rsid w:val="008A39FD"/>
    <w:rsid w:val="008A3A6C"/>
    <w:rsid w:val="008A3E03"/>
    <w:rsid w:val="008A578D"/>
    <w:rsid w:val="008A7F12"/>
    <w:rsid w:val="008B2CEF"/>
    <w:rsid w:val="008B48A5"/>
    <w:rsid w:val="008B4C5F"/>
    <w:rsid w:val="008C08B3"/>
    <w:rsid w:val="008C4867"/>
    <w:rsid w:val="008D0B01"/>
    <w:rsid w:val="008D13CC"/>
    <w:rsid w:val="008D5A29"/>
    <w:rsid w:val="008E09C6"/>
    <w:rsid w:val="008E15B0"/>
    <w:rsid w:val="008E1E48"/>
    <w:rsid w:val="008E29D1"/>
    <w:rsid w:val="008E2CD7"/>
    <w:rsid w:val="008E38AD"/>
    <w:rsid w:val="008E7F7E"/>
    <w:rsid w:val="008F0CEF"/>
    <w:rsid w:val="008F1A51"/>
    <w:rsid w:val="008F2A2B"/>
    <w:rsid w:val="008F4A01"/>
    <w:rsid w:val="008F55BF"/>
    <w:rsid w:val="008F58FA"/>
    <w:rsid w:val="008F6F09"/>
    <w:rsid w:val="008F75FD"/>
    <w:rsid w:val="008F7C1D"/>
    <w:rsid w:val="0090272D"/>
    <w:rsid w:val="00905F25"/>
    <w:rsid w:val="0090634C"/>
    <w:rsid w:val="00906D21"/>
    <w:rsid w:val="009113C5"/>
    <w:rsid w:val="009120B0"/>
    <w:rsid w:val="00912727"/>
    <w:rsid w:val="00913B63"/>
    <w:rsid w:val="00914700"/>
    <w:rsid w:val="00914D00"/>
    <w:rsid w:val="009237CC"/>
    <w:rsid w:val="009262C5"/>
    <w:rsid w:val="00926641"/>
    <w:rsid w:val="0092781C"/>
    <w:rsid w:val="00932545"/>
    <w:rsid w:val="009361E3"/>
    <w:rsid w:val="00936E8A"/>
    <w:rsid w:val="0094071F"/>
    <w:rsid w:val="009419F1"/>
    <w:rsid w:val="00944723"/>
    <w:rsid w:val="0094489A"/>
    <w:rsid w:val="009451EE"/>
    <w:rsid w:val="00945AB0"/>
    <w:rsid w:val="009474B9"/>
    <w:rsid w:val="00947C19"/>
    <w:rsid w:val="00947C42"/>
    <w:rsid w:val="009502AB"/>
    <w:rsid w:val="00951714"/>
    <w:rsid w:val="00951B2A"/>
    <w:rsid w:val="00956982"/>
    <w:rsid w:val="00961567"/>
    <w:rsid w:val="009619ED"/>
    <w:rsid w:val="00962552"/>
    <w:rsid w:val="00963245"/>
    <w:rsid w:val="00964032"/>
    <w:rsid w:val="0096528C"/>
    <w:rsid w:val="00971415"/>
    <w:rsid w:val="00971851"/>
    <w:rsid w:val="0097298F"/>
    <w:rsid w:val="009801BF"/>
    <w:rsid w:val="00980407"/>
    <w:rsid w:val="009810F1"/>
    <w:rsid w:val="0098284D"/>
    <w:rsid w:val="00983F7A"/>
    <w:rsid w:val="00985E1B"/>
    <w:rsid w:val="0098644C"/>
    <w:rsid w:val="00986FF9"/>
    <w:rsid w:val="0099264F"/>
    <w:rsid w:val="009929B6"/>
    <w:rsid w:val="00993B36"/>
    <w:rsid w:val="009978B9"/>
    <w:rsid w:val="009A06D8"/>
    <w:rsid w:val="009A27E3"/>
    <w:rsid w:val="009A367E"/>
    <w:rsid w:val="009A36E5"/>
    <w:rsid w:val="009A798A"/>
    <w:rsid w:val="009B0740"/>
    <w:rsid w:val="009B131D"/>
    <w:rsid w:val="009B1B64"/>
    <w:rsid w:val="009B2A9D"/>
    <w:rsid w:val="009C0254"/>
    <w:rsid w:val="009C185C"/>
    <w:rsid w:val="009C391C"/>
    <w:rsid w:val="009C5651"/>
    <w:rsid w:val="009C620C"/>
    <w:rsid w:val="009D44B7"/>
    <w:rsid w:val="009D4912"/>
    <w:rsid w:val="009D4EB1"/>
    <w:rsid w:val="009D4F07"/>
    <w:rsid w:val="009E0106"/>
    <w:rsid w:val="009E03F4"/>
    <w:rsid w:val="009E1A29"/>
    <w:rsid w:val="009E508F"/>
    <w:rsid w:val="009E50D4"/>
    <w:rsid w:val="009E50FE"/>
    <w:rsid w:val="009E68DE"/>
    <w:rsid w:val="009E7320"/>
    <w:rsid w:val="009F02AE"/>
    <w:rsid w:val="009F2AB1"/>
    <w:rsid w:val="009F3139"/>
    <w:rsid w:val="009F3F57"/>
    <w:rsid w:val="009F7246"/>
    <w:rsid w:val="00A02173"/>
    <w:rsid w:val="00A0751C"/>
    <w:rsid w:val="00A07533"/>
    <w:rsid w:val="00A12305"/>
    <w:rsid w:val="00A159E7"/>
    <w:rsid w:val="00A17A8B"/>
    <w:rsid w:val="00A17CB1"/>
    <w:rsid w:val="00A2183B"/>
    <w:rsid w:val="00A24E45"/>
    <w:rsid w:val="00A30BA5"/>
    <w:rsid w:val="00A30DAA"/>
    <w:rsid w:val="00A31412"/>
    <w:rsid w:val="00A35290"/>
    <w:rsid w:val="00A42194"/>
    <w:rsid w:val="00A42373"/>
    <w:rsid w:val="00A4545F"/>
    <w:rsid w:val="00A52127"/>
    <w:rsid w:val="00A525B1"/>
    <w:rsid w:val="00A52CB2"/>
    <w:rsid w:val="00A5335F"/>
    <w:rsid w:val="00A53C14"/>
    <w:rsid w:val="00A53D3D"/>
    <w:rsid w:val="00A56421"/>
    <w:rsid w:val="00A638E7"/>
    <w:rsid w:val="00A63DF8"/>
    <w:rsid w:val="00A667B2"/>
    <w:rsid w:val="00A668B1"/>
    <w:rsid w:val="00A66913"/>
    <w:rsid w:val="00A67B16"/>
    <w:rsid w:val="00A71196"/>
    <w:rsid w:val="00A7252A"/>
    <w:rsid w:val="00A736F1"/>
    <w:rsid w:val="00A7395F"/>
    <w:rsid w:val="00A748D2"/>
    <w:rsid w:val="00A806E8"/>
    <w:rsid w:val="00A81613"/>
    <w:rsid w:val="00A81B92"/>
    <w:rsid w:val="00A8481E"/>
    <w:rsid w:val="00A84916"/>
    <w:rsid w:val="00A85F73"/>
    <w:rsid w:val="00A86E26"/>
    <w:rsid w:val="00A90859"/>
    <w:rsid w:val="00A90B22"/>
    <w:rsid w:val="00A90E6B"/>
    <w:rsid w:val="00A92C50"/>
    <w:rsid w:val="00A93B7A"/>
    <w:rsid w:val="00A93E2A"/>
    <w:rsid w:val="00A94660"/>
    <w:rsid w:val="00A96835"/>
    <w:rsid w:val="00A96B20"/>
    <w:rsid w:val="00AA0C13"/>
    <w:rsid w:val="00AA12A1"/>
    <w:rsid w:val="00AA12EA"/>
    <w:rsid w:val="00AA178E"/>
    <w:rsid w:val="00AA4021"/>
    <w:rsid w:val="00AA46A5"/>
    <w:rsid w:val="00AA4737"/>
    <w:rsid w:val="00AA598F"/>
    <w:rsid w:val="00AA6667"/>
    <w:rsid w:val="00AA7397"/>
    <w:rsid w:val="00AB4026"/>
    <w:rsid w:val="00AC29A7"/>
    <w:rsid w:val="00AC2CA4"/>
    <w:rsid w:val="00AC302E"/>
    <w:rsid w:val="00AC620B"/>
    <w:rsid w:val="00AC6D00"/>
    <w:rsid w:val="00AC6EB7"/>
    <w:rsid w:val="00AC6F53"/>
    <w:rsid w:val="00AD13B8"/>
    <w:rsid w:val="00AD6565"/>
    <w:rsid w:val="00AD7EC7"/>
    <w:rsid w:val="00AE0B86"/>
    <w:rsid w:val="00AE2FF0"/>
    <w:rsid w:val="00AE49E8"/>
    <w:rsid w:val="00AE6433"/>
    <w:rsid w:val="00AE6A3A"/>
    <w:rsid w:val="00AE7E7C"/>
    <w:rsid w:val="00AF3A96"/>
    <w:rsid w:val="00AF4567"/>
    <w:rsid w:val="00AF5B02"/>
    <w:rsid w:val="00AF5F8D"/>
    <w:rsid w:val="00AF713D"/>
    <w:rsid w:val="00AF7E36"/>
    <w:rsid w:val="00B01BF0"/>
    <w:rsid w:val="00B022EA"/>
    <w:rsid w:val="00B043A0"/>
    <w:rsid w:val="00B057C8"/>
    <w:rsid w:val="00B05EF2"/>
    <w:rsid w:val="00B05FBB"/>
    <w:rsid w:val="00B06ED7"/>
    <w:rsid w:val="00B12F63"/>
    <w:rsid w:val="00B13A83"/>
    <w:rsid w:val="00B13D12"/>
    <w:rsid w:val="00B14785"/>
    <w:rsid w:val="00B203E4"/>
    <w:rsid w:val="00B21C91"/>
    <w:rsid w:val="00B22920"/>
    <w:rsid w:val="00B24C46"/>
    <w:rsid w:val="00B26426"/>
    <w:rsid w:val="00B27554"/>
    <w:rsid w:val="00B27A73"/>
    <w:rsid w:val="00B313F1"/>
    <w:rsid w:val="00B32303"/>
    <w:rsid w:val="00B33E92"/>
    <w:rsid w:val="00B35717"/>
    <w:rsid w:val="00B35D0A"/>
    <w:rsid w:val="00B361C1"/>
    <w:rsid w:val="00B37860"/>
    <w:rsid w:val="00B40D62"/>
    <w:rsid w:val="00B41538"/>
    <w:rsid w:val="00B41738"/>
    <w:rsid w:val="00B43937"/>
    <w:rsid w:val="00B443B3"/>
    <w:rsid w:val="00B4584B"/>
    <w:rsid w:val="00B4605D"/>
    <w:rsid w:val="00B5164E"/>
    <w:rsid w:val="00B52A5A"/>
    <w:rsid w:val="00B53FD4"/>
    <w:rsid w:val="00B57C72"/>
    <w:rsid w:val="00B57D78"/>
    <w:rsid w:val="00B61390"/>
    <w:rsid w:val="00B621FF"/>
    <w:rsid w:val="00B62602"/>
    <w:rsid w:val="00B6585D"/>
    <w:rsid w:val="00B668AD"/>
    <w:rsid w:val="00B66B56"/>
    <w:rsid w:val="00B6789C"/>
    <w:rsid w:val="00B67A25"/>
    <w:rsid w:val="00B71D3F"/>
    <w:rsid w:val="00B7263F"/>
    <w:rsid w:val="00B72807"/>
    <w:rsid w:val="00B74784"/>
    <w:rsid w:val="00B76C89"/>
    <w:rsid w:val="00B8121E"/>
    <w:rsid w:val="00B830D7"/>
    <w:rsid w:val="00B835CE"/>
    <w:rsid w:val="00B83A78"/>
    <w:rsid w:val="00B85424"/>
    <w:rsid w:val="00B85FC1"/>
    <w:rsid w:val="00B867D4"/>
    <w:rsid w:val="00B86AD1"/>
    <w:rsid w:val="00B9093B"/>
    <w:rsid w:val="00B91DA7"/>
    <w:rsid w:val="00B92348"/>
    <w:rsid w:val="00B9237B"/>
    <w:rsid w:val="00BA008E"/>
    <w:rsid w:val="00BA4175"/>
    <w:rsid w:val="00BA5141"/>
    <w:rsid w:val="00BA6704"/>
    <w:rsid w:val="00BA7CE4"/>
    <w:rsid w:val="00BB2857"/>
    <w:rsid w:val="00BB2A7B"/>
    <w:rsid w:val="00BB526C"/>
    <w:rsid w:val="00BC1BA5"/>
    <w:rsid w:val="00BC24A3"/>
    <w:rsid w:val="00BC789E"/>
    <w:rsid w:val="00BD118B"/>
    <w:rsid w:val="00BD391D"/>
    <w:rsid w:val="00BD6CDF"/>
    <w:rsid w:val="00BD7A1B"/>
    <w:rsid w:val="00BE0F94"/>
    <w:rsid w:val="00BE10BC"/>
    <w:rsid w:val="00BE10D2"/>
    <w:rsid w:val="00BE27D4"/>
    <w:rsid w:val="00BE64B6"/>
    <w:rsid w:val="00BE651F"/>
    <w:rsid w:val="00BE7464"/>
    <w:rsid w:val="00BF10CB"/>
    <w:rsid w:val="00BF569E"/>
    <w:rsid w:val="00C001B0"/>
    <w:rsid w:val="00C00D44"/>
    <w:rsid w:val="00C013EE"/>
    <w:rsid w:val="00C01404"/>
    <w:rsid w:val="00C036AD"/>
    <w:rsid w:val="00C12ACC"/>
    <w:rsid w:val="00C13222"/>
    <w:rsid w:val="00C17DAA"/>
    <w:rsid w:val="00C2283D"/>
    <w:rsid w:val="00C268C6"/>
    <w:rsid w:val="00C2701E"/>
    <w:rsid w:val="00C27592"/>
    <w:rsid w:val="00C27B58"/>
    <w:rsid w:val="00C308A9"/>
    <w:rsid w:val="00C35D00"/>
    <w:rsid w:val="00C37380"/>
    <w:rsid w:val="00C4056C"/>
    <w:rsid w:val="00C42A64"/>
    <w:rsid w:val="00C45729"/>
    <w:rsid w:val="00C4589F"/>
    <w:rsid w:val="00C526CE"/>
    <w:rsid w:val="00C53900"/>
    <w:rsid w:val="00C61865"/>
    <w:rsid w:val="00C627D8"/>
    <w:rsid w:val="00C638B2"/>
    <w:rsid w:val="00C654D9"/>
    <w:rsid w:val="00C708A3"/>
    <w:rsid w:val="00C7228B"/>
    <w:rsid w:val="00C73673"/>
    <w:rsid w:val="00C73A1E"/>
    <w:rsid w:val="00C75DFE"/>
    <w:rsid w:val="00C76C31"/>
    <w:rsid w:val="00C7779A"/>
    <w:rsid w:val="00C77F63"/>
    <w:rsid w:val="00C8029B"/>
    <w:rsid w:val="00C838BE"/>
    <w:rsid w:val="00C85532"/>
    <w:rsid w:val="00C85BC2"/>
    <w:rsid w:val="00C85F99"/>
    <w:rsid w:val="00C86275"/>
    <w:rsid w:val="00C90916"/>
    <w:rsid w:val="00C91084"/>
    <w:rsid w:val="00C919E3"/>
    <w:rsid w:val="00C93106"/>
    <w:rsid w:val="00C93CBE"/>
    <w:rsid w:val="00C96E79"/>
    <w:rsid w:val="00CA01D4"/>
    <w:rsid w:val="00CA26BE"/>
    <w:rsid w:val="00CA3468"/>
    <w:rsid w:val="00CA57E8"/>
    <w:rsid w:val="00CB2D38"/>
    <w:rsid w:val="00CB3885"/>
    <w:rsid w:val="00CB3E40"/>
    <w:rsid w:val="00CB4D88"/>
    <w:rsid w:val="00CB7169"/>
    <w:rsid w:val="00CB78FE"/>
    <w:rsid w:val="00CB7DAB"/>
    <w:rsid w:val="00CC02D7"/>
    <w:rsid w:val="00CC06BC"/>
    <w:rsid w:val="00CC3063"/>
    <w:rsid w:val="00CC4CD9"/>
    <w:rsid w:val="00CC724A"/>
    <w:rsid w:val="00CC79B0"/>
    <w:rsid w:val="00CD0805"/>
    <w:rsid w:val="00CD3BDD"/>
    <w:rsid w:val="00CD6480"/>
    <w:rsid w:val="00CE0AD7"/>
    <w:rsid w:val="00CE0FD5"/>
    <w:rsid w:val="00CE1050"/>
    <w:rsid w:val="00CE11A9"/>
    <w:rsid w:val="00CE1882"/>
    <w:rsid w:val="00CE7C7B"/>
    <w:rsid w:val="00CF0BF4"/>
    <w:rsid w:val="00CF1624"/>
    <w:rsid w:val="00CF2011"/>
    <w:rsid w:val="00CF36C2"/>
    <w:rsid w:val="00CF4BC7"/>
    <w:rsid w:val="00CF5406"/>
    <w:rsid w:val="00CF6C14"/>
    <w:rsid w:val="00CF7BC1"/>
    <w:rsid w:val="00D00369"/>
    <w:rsid w:val="00D007BC"/>
    <w:rsid w:val="00D01273"/>
    <w:rsid w:val="00D01E12"/>
    <w:rsid w:val="00D034FF"/>
    <w:rsid w:val="00D03DB0"/>
    <w:rsid w:val="00D03DFA"/>
    <w:rsid w:val="00D04B91"/>
    <w:rsid w:val="00D11211"/>
    <w:rsid w:val="00D11827"/>
    <w:rsid w:val="00D11856"/>
    <w:rsid w:val="00D12BB3"/>
    <w:rsid w:val="00D1427B"/>
    <w:rsid w:val="00D15B6F"/>
    <w:rsid w:val="00D206FC"/>
    <w:rsid w:val="00D22106"/>
    <w:rsid w:val="00D2308F"/>
    <w:rsid w:val="00D23A41"/>
    <w:rsid w:val="00D26280"/>
    <w:rsid w:val="00D3011E"/>
    <w:rsid w:val="00D32649"/>
    <w:rsid w:val="00D32D16"/>
    <w:rsid w:val="00D34431"/>
    <w:rsid w:val="00D37E1A"/>
    <w:rsid w:val="00D40D09"/>
    <w:rsid w:val="00D41062"/>
    <w:rsid w:val="00D41F3E"/>
    <w:rsid w:val="00D43D31"/>
    <w:rsid w:val="00D479FA"/>
    <w:rsid w:val="00D524EF"/>
    <w:rsid w:val="00D55407"/>
    <w:rsid w:val="00D556D6"/>
    <w:rsid w:val="00D562A5"/>
    <w:rsid w:val="00D57FB3"/>
    <w:rsid w:val="00D6120B"/>
    <w:rsid w:val="00D61EAC"/>
    <w:rsid w:val="00D6314E"/>
    <w:rsid w:val="00D6354C"/>
    <w:rsid w:val="00D66557"/>
    <w:rsid w:val="00D709E4"/>
    <w:rsid w:val="00D71AC4"/>
    <w:rsid w:val="00D71E1F"/>
    <w:rsid w:val="00D73B90"/>
    <w:rsid w:val="00D7424B"/>
    <w:rsid w:val="00D77071"/>
    <w:rsid w:val="00D77D65"/>
    <w:rsid w:val="00D8087C"/>
    <w:rsid w:val="00D80E51"/>
    <w:rsid w:val="00D812FF"/>
    <w:rsid w:val="00D918EE"/>
    <w:rsid w:val="00D9351C"/>
    <w:rsid w:val="00D93FE8"/>
    <w:rsid w:val="00D94523"/>
    <w:rsid w:val="00D94943"/>
    <w:rsid w:val="00D94D7E"/>
    <w:rsid w:val="00D95D7A"/>
    <w:rsid w:val="00D97607"/>
    <w:rsid w:val="00D97E08"/>
    <w:rsid w:val="00DA00C2"/>
    <w:rsid w:val="00DA1DC0"/>
    <w:rsid w:val="00DA255D"/>
    <w:rsid w:val="00DA2758"/>
    <w:rsid w:val="00DA3538"/>
    <w:rsid w:val="00DA4043"/>
    <w:rsid w:val="00DA4092"/>
    <w:rsid w:val="00DA41FB"/>
    <w:rsid w:val="00DA4BE7"/>
    <w:rsid w:val="00DA5989"/>
    <w:rsid w:val="00DB150F"/>
    <w:rsid w:val="00DB298F"/>
    <w:rsid w:val="00DB2B5C"/>
    <w:rsid w:val="00DB4186"/>
    <w:rsid w:val="00DB72B1"/>
    <w:rsid w:val="00DC04C5"/>
    <w:rsid w:val="00DC142F"/>
    <w:rsid w:val="00DC21B5"/>
    <w:rsid w:val="00DC41F2"/>
    <w:rsid w:val="00DC6400"/>
    <w:rsid w:val="00DC73D4"/>
    <w:rsid w:val="00DD119B"/>
    <w:rsid w:val="00DD1E9E"/>
    <w:rsid w:val="00DD24EC"/>
    <w:rsid w:val="00DD459E"/>
    <w:rsid w:val="00DD4E53"/>
    <w:rsid w:val="00DD5CE0"/>
    <w:rsid w:val="00DE2E6A"/>
    <w:rsid w:val="00DE3750"/>
    <w:rsid w:val="00DE3D8A"/>
    <w:rsid w:val="00DE41E7"/>
    <w:rsid w:val="00DE4A7F"/>
    <w:rsid w:val="00DE611C"/>
    <w:rsid w:val="00DF0009"/>
    <w:rsid w:val="00DF0236"/>
    <w:rsid w:val="00DF1B5C"/>
    <w:rsid w:val="00DF2238"/>
    <w:rsid w:val="00DF396A"/>
    <w:rsid w:val="00DF56FC"/>
    <w:rsid w:val="00DF6CDB"/>
    <w:rsid w:val="00E00F00"/>
    <w:rsid w:val="00E016F0"/>
    <w:rsid w:val="00E0187D"/>
    <w:rsid w:val="00E023B9"/>
    <w:rsid w:val="00E049C7"/>
    <w:rsid w:val="00E049FA"/>
    <w:rsid w:val="00E04D02"/>
    <w:rsid w:val="00E05F93"/>
    <w:rsid w:val="00E12BFE"/>
    <w:rsid w:val="00E14C52"/>
    <w:rsid w:val="00E16A4C"/>
    <w:rsid w:val="00E206C6"/>
    <w:rsid w:val="00E2371B"/>
    <w:rsid w:val="00E23A47"/>
    <w:rsid w:val="00E23B6F"/>
    <w:rsid w:val="00E27D12"/>
    <w:rsid w:val="00E30290"/>
    <w:rsid w:val="00E30FCE"/>
    <w:rsid w:val="00E33939"/>
    <w:rsid w:val="00E33E3F"/>
    <w:rsid w:val="00E34F07"/>
    <w:rsid w:val="00E36F75"/>
    <w:rsid w:val="00E4226C"/>
    <w:rsid w:val="00E4277A"/>
    <w:rsid w:val="00E44AEF"/>
    <w:rsid w:val="00E46314"/>
    <w:rsid w:val="00E46D89"/>
    <w:rsid w:val="00E47326"/>
    <w:rsid w:val="00E52DE0"/>
    <w:rsid w:val="00E52E4F"/>
    <w:rsid w:val="00E54A2A"/>
    <w:rsid w:val="00E55177"/>
    <w:rsid w:val="00E562D9"/>
    <w:rsid w:val="00E57010"/>
    <w:rsid w:val="00E57A56"/>
    <w:rsid w:val="00E61FB2"/>
    <w:rsid w:val="00E62F1D"/>
    <w:rsid w:val="00E639B5"/>
    <w:rsid w:val="00E64C78"/>
    <w:rsid w:val="00E65354"/>
    <w:rsid w:val="00E654DF"/>
    <w:rsid w:val="00E659E6"/>
    <w:rsid w:val="00E67EB0"/>
    <w:rsid w:val="00E7355A"/>
    <w:rsid w:val="00E75492"/>
    <w:rsid w:val="00E7586C"/>
    <w:rsid w:val="00E75F11"/>
    <w:rsid w:val="00E77B44"/>
    <w:rsid w:val="00E807CB"/>
    <w:rsid w:val="00E815F1"/>
    <w:rsid w:val="00E918C2"/>
    <w:rsid w:val="00E93B4A"/>
    <w:rsid w:val="00E95B2B"/>
    <w:rsid w:val="00E96729"/>
    <w:rsid w:val="00E96747"/>
    <w:rsid w:val="00E97BCF"/>
    <w:rsid w:val="00EA0A22"/>
    <w:rsid w:val="00EA1267"/>
    <w:rsid w:val="00EB0C7B"/>
    <w:rsid w:val="00EB1763"/>
    <w:rsid w:val="00EB2742"/>
    <w:rsid w:val="00EB3467"/>
    <w:rsid w:val="00EB5678"/>
    <w:rsid w:val="00EB6394"/>
    <w:rsid w:val="00EB7D0E"/>
    <w:rsid w:val="00EC0BA9"/>
    <w:rsid w:val="00EC20D2"/>
    <w:rsid w:val="00EC432C"/>
    <w:rsid w:val="00EC5D9E"/>
    <w:rsid w:val="00EC6A93"/>
    <w:rsid w:val="00EC7244"/>
    <w:rsid w:val="00ED0029"/>
    <w:rsid w:val="00ED0085"/>
    <w:rsid w:val="00ED0F9C"/>
    <w:rsid w:val="00ED1D0A"/>
    <w:rsid w:val="00ED2253"/>
    <w:rsid w:val="00ED3443"/>
    <w:rsid w:val="00ED4567"/>
    <w:rsid w:val="00ED4CA4"/>
    <w:rsid w:val="00ED6B1E"/>
    <w:rsid w:val="00EE1010"/>
    <w:rsid w:val="00EE165E"/>
    <w:rsid w:val="00EE25DD"/>
    <w:rsid w:val="00EE2F5E"/>
    <w:rsid w:val="00EF16C8"/>
    <w:rsid w:val="00EF2C09"/>
    <w:rsid w:val="00EF4CCA"/>
    <w:rsid w:val="00EF4FA3"/>
    <w:rsid w:val="00EF59BD"/>
    <w:rsid w:val="00EF689D"/>
    <w:rsid w:val="00F017FC"/>
    <w:rsid w:val="00F027ED"/>
    <w:rsid w:val="00F04526"/>
    <w:rsid w:val="00F06856"/>
    <w:rsid w:val="00F06ECD"/>
    <w:rsid w:val="00F07CF1"/>
    <w:rsid w:val="00F128E7"/>
    <w:rsid w:val="00F13C9C"/>
    <w:rsid w:val="00F16A8A"/>
    <w:rsid w:val="00F1737A"/>
    <w:rsid w:val="00F17B6E"/>
    <w:rsid w:val="00F20E87"/>
    <w:rsid w:val="00F21CA2"/>
    <w:rsid w:val="00F24460"/>
    <w:rsid w:val="00F24549"/>
    <w:rsid w:val="00F25613"/>
    <w:rsid w:val="00F27DFA"/>
    <w:rsid w:val="00F3005F"/>
    <w:rsid w:val="00F30B26"/>
    <w:rsid w:val="00F30E0C"/>
    <w:rsid w:val="00F319F2"/>
    <w:rsid w:val="00F37168"/>
    <w:rsid w:val="00F4257B"/>
    <w:rsid w:val="00F42960"/>
    <w:rsid w:val="00F4361A"/>
    <w:rsid w:val="00F46C07"/>
    <w:rsid w:val="00F46F7D"/>
    <w:rsid w:val="00F47A97"/>
    <w:rsid w:val="00F50585"/>
    <w:rsid w:val="00F538EC"/>
    <w:rsid w:val="00F61096"/>
    <w:rsid w:val="00F6235B"/>
    <w:rsid w:val="00F6323A"/>
    <w:rsid w:val="00F63B3C"/>
    <w:rsid w:val="00F66D82"/>
    <w:rsid w:val="00F67226"/>
    <w:rsid w:val="00F675D4"/>
    <w:rsid w:val="00F703C5"/>
    <w:rsid w:val="00F725AD"/>
    <w:rsid w:val="00F80968"/>
    <w:rsid w:val="00F80994"/>
    <w:rsid w:val="00F82F11"/>
    <w:rsid w:val="00F832C0"/>
    <w:rsid w:val="00F83BC6"/>
    <w:rsid w:val="00F83BE6"/>
    <w:rsid w:val="00F86A20"/>
    <w:rsid w:val="00F879E4"/>
    <w:rsid w:val="00F971B3"/>
    <w:rsid w:val="00F97E5E"/>
    <w:rsid w:val="00FA0374"/>
    <w:rsid w:val="00FA1CA8"/>
    <w:rsid w:val="00FA467E"/>
    <w:rsid w:val="00FA74C7"/>
    <w:rsid w:val="00FB10ED"/>
    <w:rsid w:val="00FB3688"/>
    <w:rsid w:val="00FB5854"/>
    <w:rsid w:val="00FC07BB"/>
    <w:rsid w:val="00FC0EC7"/>
    <w:rsid w:val="00FC2B0D"/>
    <w:rsid w:val="00FC39F1"/>
    <w:rsid w:val="00FC6F4D"/>
    <w:rsid w:val="00FC799B"/>
    <w:rsid w:val="00FC7B9E"/>
    <w:rsid w:val="00FD10E0"/>
    <w:rsid w:val="00FD1C74"/>
    <w:rsid w:val="00FD4B41"/>
    <w:rsid w:val="00FD5383"/>
    <w:rsid w:val="00FD5798"/>
    <w:rsid w:val="00FD6110"/>
    <w:rsid w:val="00FD7664"/>
    <w:rsid w:val="00FE031B"/>
    <w:rsid w:val="00FE0D40"/>
    <w:rsid w:val="00FE14C2"/>
    <w:rsid w:val="00FE2311"/>
    <w:rsid w:val="00FE6B02"/>
    <w:rsid w:val="00FF04AE"/>
    <w:rsid w:val="00FF27A6"/>
    <w:rsid w:val="00FF32EC"/>
    <w:rsid w:val="00FF374F"/>
    <w:rsid w:val="00FF4071"/>
    <w:rsid w:val="00FF46AB"/>
    <w:rsid w:val="00FF4F9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09E5E3C"/>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rsid w:val="00390E63"/>
    <w:rPr>
      <w:rFonts w:ascii="Times New Roman" w:hAnsi="Times New Roman" w:cs="Times New Roman"/>
    </w:rPr>
  </w:style>
  <w:style w:type="paragraph" w:styleId="Heading1">
    <w:name w:val="heading 1"/>
    <w:basedOn w:val="Normal"/>
    <w:next w:val="Normal"/>
    <w:link w:val="Heading1Char"/>
    <w:autoRedefine/>
    <w:uiPriority w:val="9"/>
    <w:qFormat/>
    <w:rsid w:val="006936E0"/>
    <w:pPr>
      <w:keepNext/>
      <w:keepLines/>
      <w:spacing w:before="240" w:line="276" w:lineRule="auto"/>
      <w:outlineLvl w:val="0"/>
    </w:pPr>
    <w:rPr>
      <w:rFonts w:eastAsiaTheme="majorEastAsia" w:cstheme="majorBidi"/>
      <w:b/>
      <w:color w:val="000000" w:themeColor="text1" w:themeShade="BF"/>
      <w:sz w:val="36"/>
      <w:szCs w:val="32"/>
    </w:rPr>
  </w:style>
  <w:style w:type="paragraph" w:styleId="Heading2">
    <w:name w:val="heading 2"/>
    <w:basedOn w:val="Normal"/>
    <w:next w:val="Normal"/>
    <w:link w:val="Heading2Char"/>
    <w:autoRedefine/>
    <w:uiPriority w:val="9"/>
    <w:unhideWhenUsed/>
    <w:qFormat/>
    <w:rsid w:val="00E639B5"/>
    <w:pPr>
      <w:keepNext/>
      <w:keepLines/>
      <w:spacing w:before="40"/>
      <w:outlineLvl w:val="1"/>
    </w:pPr>
    <w:rPr>
      <w:rFonts w:eastAsiaTheme="majorEastAsia" w:cstheme="majorBidi"/>
      <w:b/>
      <w:color w:val="000000" w:themeColor="text1"/>
      <w:sz w:val="28"/>
      <w:szCs w:val="28"/>
    </w:rPr>
  </w:style>
  <w:style w:type="paragraph" w:styleId="Heading3">
    <w:name w:val="heading 3"/>
    <w:basedOn w:val="Normal"/>
    <w:next w:val="Normal"/>
    <w:link w:val="Heading3Char"/>
    <w:uiPriority w:val="9"/>
    <w:unhideWhenUsed/>
    <w:qFormat/>
    <w:rsid w:val="003E0049"/>
    <w:pPr>
      <w:keepNext/>
      <w:keepLines/>
      <w:spacing w:before="40"/>
      <w:outlineLvl w:val="2"/>
    </w:pPr>
    <w:rPr>
      <w:rFonts w:asciiTheme="majorHAnsi" w:eastAsiaTheme="majorEastAsia" w:hAnsiTheme="majorHAnsi" w:cstheme="majorBidi"/>
      <w:color w:val="1F3763"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6936E0"/>
    <w:rPr>
      <w:rFonts w:ascii="Times New Roman" w:eastAsiaTheme="majorEastAsia" w:hAnsi="Times New Roman" w:cstheme="majorBidi"/>
      <w:b/>
      <w:color w:val="000000" w:themeColor="text1" w:themeShade="BF"/>
      <w:sz w:val="36"/>
      <w:szCs w:val="32"/>
    </w:rPr>
  </w:style>
  <w:style w:type="character" w:customStyle="1" w:styleId="Heading2Char">
    <w:name w:val="Heading 2 Char"/>
    <w:basedOn w:val="DefaultParagraphFont"/>
    <w:link w:val="Heading2"/>
    <w:uiPriority w:val="9"/>
    <w:rsid w:val="00E639B5"/>
    <w:rPr>
      <w:rFonts w:ascii="Times New Roman" w:eastAsiaTheme="majorEastAsia" w:hAnsi="Times New Roman" w:cstheme="majorBidi"/>
      <w:b/>
      <w:color w:val="000000" w:themeColor="text1"/>
      <w:sz w:val="28"/>
      <w:szCs w:val="28"/>
    </w:rPr>
  </w:style>
  <w:style w:type="paragraph" w:styleId="ListParagraph">
    <w:name w:val="List Paragraph"/>
    <w:basedOn w:val="Normal"/>
    <w:uiPriority w:val="34"/>
    <w:qFormat/>
    <w:rsid w:val="00241A1D"/>
    <w:pPr>
      <w:ind w:left="720"/>
      <w:contextualSpacing/>
    </w:pPr>
    <w:rPr>
      <w:rFonts w:asciiTheme="minorHAnsi" w:hAnsiTheme="minorHAnsi" w:cstheme="minorBidi"/>
    </w:rPr>
  </w:style>
  <w:style w:type="character" w:customStyle="1" w:styleId="Heading3Char">
    <w:name w:val="Heading 3 Char"/>
    <w:basedOn w:val="DefaultParagraphFont"/>
    <w:link w:val="Heading3"/>
    <w:uiPriority w:val="9"/>
    <w:rsid w:val="003E0049"/>
    <w:rPr>
      <w:rFonts w:asciiTheme="majorHAnsi" w:eastAsiaTheme="majorEastAsia" w:hAnsiTheme="majorHAnsi" w:cstheme="majorBidi"/>
      <w:color w:val="1F3763" w:themeColor="accent1" w:themeShade="7F"/>
    </w:rPr>
  </w:style>
  <w:style w:type="character" w:styleId="CommentReference">
    <w:name w:val="annotation reference"/>
    <w:basedOn w:val="DefaultParagraphFont"/>
    <w:semiHidden/>
    <w:unhideWhenUsed/>
    <w:rsid w:val="00D15B6F"/>
    <w:rPr>
      <w:sz w:val="18"/>
      <w:szCs w:val="18"/>
    </w:rPr>
  </w:style>
  <w:style w:type="paragraph" w:styleId="CommentText">
    <w:name w:val="annotation text"/>
    <w:basedOn w:val="Normal"/>
    <w:link w:val="CommentTextChar"/>
    <w:semiHidden/>
    <w:unhideWhenUsed/>
    <w:rsid w:val="00D15B6F"/>
    <w:rPr>
      <w:rFonts w:asciiTheme="minorHAnsi" w:hAnsiTheme="minorHAnsi" w:cstheme="minorBidi"/>
    </w:rPr>
  </w:style>
  <w:style w:type="character" w:customStyle="1" w:styleId="CommentTextChar">
    <w:name w:val="Comment Text Char"/>
    <w:basedOn w:val="DefaultParagraphFont"/>
    <w:link w:val="CommentText"/>
    <w:semiHidden/>
    <w:rsid w:val="00D15B6F"/>
  </w:style>
  <w:style w:type="paragraph" w:styleId="BalloonText">
    <w:name w:val="Balloon Text"/>
    <w:basedOn w:val="Normal"/>
    <w:link w:val="BalloonTextChar"/>
    <w:uiPriority w:val="99"/>
    <w:semiHidden/>
    <w:unhideWhenUsed/>
    <w:rsid w:val="00D15B6F"/>
    <w:rPr>
      <w:sz w:val="18"/>
      <w:szCs w:val="18"/>
    </w:rPr>
  </w:style>
  <w:style w:type="character" w:customStyle="1" w:styleId="BalloonTextChar">
    <w:name w:val="Balloon Text Char"/>
    <w:basedOn w:val="DefaultParagraphFont"/>
    <w:link w:val="BalloonText"/>
    <w:uiPriority w:val="99"/>
    <w:semiHidden/>
    <w:rsid w:val="00D15B6F"/>
    <w:rPr>
      <w:rFonts w:ascii="Times New Roman" w:hAnsi="Times New Roman" w:cs="Times New Roman"/>
      <w:sz w:val="18"/>
      <w:szCs w:val="18"/>
    </w:rPr>
  </w:style>
  <w:style w:type="paragraph" w:styleId="CommentSubject">
    <w:name w:val="annotation subject"/>
    <w:basedOn w:val="CommentText"/>
    <w:next w:val="CommentText"/>
    <w:link w:val="CommentSubjectChar"/>
    <w:uiPriority w:val="99"/>
    <w:semiHidden/>
    <w:unhideWhenUsed/>
    <w:rsid w:val="00232C94"/>
    <w:rPr>
      <w:b/>
      <w:bCs/>
      <w:sz w:val="20"/>
      <w:szCs w:val="20"/>
    </w:rPr>
  </w:style>
  <w:style w:type="character" w:customStyle="1" w:styleId="CommentSubjectChar">
    <w:name w:val="Comment Subject Char"/>
    <w:basedOn w:val="CommentTextChar"/>
    <w:link w:val="CommentSubject"/>
    <w:uiPriority w:val="99"/>
    <w:semiHidden/>
    <w:rsid w:val="00232C94"/>
    <w:rPr>
      <w:b/>
      <w:bCs/>
      <w:sz w:val="20"/>
      <w:szCs w:val="20"/>
    </w:rPr>
  </w:style>
  <w:style w:type="paragraph" w:styleId="List">
    <w:name w:val="List"/>
    <w:basedOn w:val="Normal"/>
    <w:rsid w:val="007B1C2D"/>
    <w:pPr>
      <w:ind w:left="360" w:hanging="360"/>
    </w:pPr>
    <w:rPr>
      <w:rFonts w:eastAsia="Times New Roman"/>
      <w:szCs w:val="20"/>
    </w:rPr>
  </w:style>
  <w:style w:type="table" w:styleId="TableGrid">
    <w:name w:val="Table Grid"/>
    <w:basedOn w:val="TableNormal"/>
    <w:rsid w:val="003E149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styleId="GridTable5Dark-Accent1">
    <w:name w:val="Grid Table 5 Dark Accent 1"/>
    <w:basedOn w:val="TableNormal"/>
    <w:uiPriority w:val="50"/>
    <w:rsid w:val="00CA01D4"/>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9E2F3" w:themeFill="accent1"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4472C4" w:themeFill="accent1"/>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4472C4" w:themeFill="accent1"/>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4472C4" w:themeFill="accent1"/>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4472C4" w:themeFill="accent1"/>
      </w:tcPr>
    </w:tblStylePr>
    <w:tblStylePr w:type="band1Vert">
      <w:tblPr/>
      <w:tcPr>
        <w:shd w:val="clear" w:color="auto" w:fill="B4C6E7" w:themeFill="accent1" w:themeFillTint="66"/>
      </w:tcPr>
    </w:tblStylePr>
    <w:tblStylePr w:type="band1Horz">
      <w:tblPr/>
      <w:tcPr>
        <w:shd w:val="clear" w:color="auto" w:fill="B4C6E7" w:themeFill="accent1" w:themeFillTint="66"/>
      </w:tcPr>
    </w:tblStylePr>
  </w:style>
  <w:style w:type="table" w:styleId="GridTable4-Accent5">
    <w:name w:val="Grid Table 4 Accent 5"/>
    <w:basedOn w:val="TableNormal"/>
    <w:uiPriority w:val="49"/>
    <w:rsid w:val="009237CC"/>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insideV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insideV w:val="nil"/>
        </w:tcBorders>
        <w:shd w:val="clear" w:color="auto" w:fill="5B9BD5" w:themeFill="accent5"/>
      </w:tcPr>
    </w:tblStylePr>
    <w:tblStylePr w:type="lastRow">
      <w:rPr>
        <w:b/>
        <w:bCs/>
      </w:rPr>
      <w:tblPr/>
      <w:tcPr>
        <w:tcBorders>
          <w:top w:val="double" w:sz="4" w:space="0" w:color="5B9BD5" w:themeColor="accent5"/>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GridTable5Dark-Accent5">
    <w:name w:val="Grid Table 5 Dark Accent 5"/>
    <w:basedOn w:val="TableNormal"/>
    <w:uiPriority w:val="50"/>
    <w:rsid w:val="009237CC"/>
    <w:tblPr>
      <w:tblStyleRowBandSize w:val="1"/>
      <w:tblStyleColBandSize w:val="1"/>
      <w:tblInd w:w="0" w:type="dxa"/>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CellMar>
        <w:top w:w="0" w:type="dxa"/>
        <w:left w:w="108" w:type="dxa"/>
        <w:bottom w:w="0" w:type="dxa"/>
        <w:right w:w="108" w:type="dxa"/>
      </w:tblCellMar>
    </w:tblPr>
    <w:tcPr>
      <w:shd w:val="clear" w:color="auto" w:fill="DEEAF6" w:themeFill="accent5"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5B9BD5" w:themeFill="accent5"/>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5B9BD5" w:themeFill="accent5"/>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5B9BD5" w:themeFill="accent5"/>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5B9BD5" w:themeFill="accent5"/>
      </w:tcPr>
    </w:tblStylePr>
    <w:tblStylePr w:type="band1Vert">
      <w:tblPr/>
      <w:tcPr>
        <w:shd w:val="clear" w:color="auto" w:fill="BDD6EE" w:themeFill="accent5" w:themeFillTint="66"/>
      </w:tcPr>
    </w:tblStylePr>
    <w:tblStylePr w:type="band1Horz">
      <w:tblPr/>
      <w:tcPr>
        <w:shd w:val="clear" w:color="auto" w:fill="BDD6EE" w:themeFill="accent5" w:themeFillTint="66"/>
      </w:tcPr>
    </w:tblStylePr>
  </w:style>
  <w:style w:type="table" w:styleId="GridTable6Colorful-Accent1">
    <w:name w:val="Grid Table 6 Colorful Accent 1"/>
    <w:basedOn w:val="TableNormal"/>
    <w:uiPriority w:val="51"/>
    <w:rsid w:val="00667249"/>
    <w:rPr>
      <w:color w:val="2F5496" w:themeColor="accent1" w:themeShade="BF"/>
    </w:rPr>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rPr>
      <w:tblPr/>
      <w:tcPr>
        <w:tcBorders>
          <w:bottom w:val="single" w:sz="12" w:space="0" w:color="8EAADB" w:themeColor="accent1" w:themeTint="99"/>
        </w:tcBorders>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ListTable4-Accent5">
    <w:name w:val="List Table 4 Accent 5"/>
    <w:basedOn w:val="TableNormal"/>
    <w:uiPriority w:val="49"/>
    <w:rsid w:val="00B9093B"/>
    <w:tblPr>
      <w:tblStyleRowBandSize w:val="1"/>
      <w:tblStyleColBandSize w:val="1"/>
      <w:tblInd w:w="0" w:type="dxa"/>
      <w:tblBorders>
        <w:top w:val="single" w:sz="4" w:space="0" w:color="9CC2E5" w:themeColor="accent5" w:themeTint="99"/>
        <w:left w:val="single" w:sz="4" w:space="0" w:color="9CC2E5" w:themeColor="accent5" w:themeTint="99"/>
        <w:bottom w:val="single" w:sz="4" w:space="0" w:color="9CC2E5" w:themeColor="accent5" w:themeTint="99"/>
        <w:right w:val="single" w:sz="4" w:space="0" w:color="9CC2E5" w:themeColor="accent5" w:themeTint="99"/>
        <w:insideH w:val="single" w:sz="4" w:space="0" w:color="9CC2E5" w:themeColor="accent5"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5B9BD5" w:themeColor="accent5"/>
          <w:left w:val="single" w:sz="4" w:space="0" w:color="5B9BD5" w:themeColor="accent5"/>
          <w:bottom w:val="single" w:sz="4" w:space="0" w:color="5B9BD5" w:themeColor="accent5"/>
          <w:right w:val="single" w:sz="4" w:space="0" w:color="5B9BD5" w:themeColor="accent5"/>
          <w:insideH w:val="nil"/>
        </w:tcBorders>
        <w:shd w:val="clear" w:color="auto" w:fill="5B9BD5" w:themeFill="accent5"/>
      </w:tcPr>
    </w:tblStylePr>
    <w:tblStylePr w:type="lastRow">
      <w:rPr>
        <w:b/>
        <w:bCs/>
      </w:rPr>
      <w:tblPr/>
      <w:tcPr>
        <w:tcBorders>
          <w:top w:val="double" w:sz="4" w:space="0" w:color="9CC2E5" w:themeColor="accent5" w:themeTint="99"/>
        </w:tcBorders>
      </w:tcPr>
    </w:tblStylePr>
    <w:tblStylePr w:type="firstCol">
      <w:rPr>
        <w:b/>
        <w:bCs/>
      </w:rPr>
    </w:tblStylePr>
    <w:tblStylePr w:type="lastCol">
      <w:rPr>
        <w:b/>
        <w:bCs/>
      </w:rPr>
    </w:tblStylePr>
    <w:tblStylePr w:type="band1Vert">
      <w:tblPr/>
      <w:tcPr>
        <w:shd w:val="clear" w:color="auto" w:fill="DEEAF6" w:themeFill="accent5" w:themeFillTint="33"/>
      </w:tcPr>
    </w:tblStylePr>
    <w:tblStylePr w:type="band1Horz">
      <w:tblPr/>
      <w:tcPr>
        <w:shd w:val="clear" w:color="auto" w:fill="DEEAF6" w:themeFill="accent5" w:themeFillTint="33"/>
      </w:tcPr>
    </w:tblStylePr>
  </w:style>
  <w:style w:type="table" w:styleId="ListTable4-Accent4">
    <w:name w:val="List Table 4 Accent 4"/>
    <w:basedOn w:val="TableNormal"/>
    <w:uiPriority w:val="49"/>
    <w:rsid w:val="00B9093B"/>
    <w:tblPr>
      <w:tblStyleRowBandSize w:val="1"/>
      <w:tblStyleColBandSize w:val="1"/>
      <w:tblInd w:w="0" w:type="dxa"/>
      <w:tblBorders>
        <w:top w:val="single" w:sz="4" w:space="0" w:color="FFD966" w:themeColor="accent4" w:themeTint="99"/>
        <w:left w:val="single" w:sz="4" w:space="0" w:color="FFD966" w:themeColor="accent4" w:themeTint="99"/>
        <w:bottom w:val="single" w:sz="4" w:space="0" w:color="FFD966" w:themeColor="accent4" w:themeTint="99"/>
        <w:right w:val="single" w:sz="4" w:space="0" w:color="FFD966" w:themeColor="accent4" w:themeTint="99"/>
        <w:insideH w:val="single" w:sz="4" w:space="0" w:color="FFD966" w:themeColor="accent4"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FFC000" w:themeColor="accent4"/>
          <w:left w:val="single" w:sz="4" w:space="0" w:color="FFC000" w:themeColor="accent4"/>
          <w:bottom w:val="single" w:sz="4" w:space="0" w:color="FFC000" w:themeColor="accent4"/>
          <w:right w:val="single" w:sz="4" w:space="0" w:color="FFC000" w:themeColor="accent4"/>
          <w:insideH w:val="nil"/>
        </w:tcBorders>
        <w:shd w:val="clear" w:color="auto" w:fill="FFC000" w:themeFill="accent4"/>
      </w:tcPr>
    </w:tblStylePr>
    <w:tblStylePr w:type="lastRow">
      <w:rPr>
        <w:b/>
        <w:bCs/>
      </w:rPr>
      <w:tblPr/>
      <w:tcPr>
        <w:tcBorders>
          <w:top w:val="double" w:sz="4" w:space="0" w:color="FFD966" w:themeColor="accent4" w:themeTint="99"/>
        </w:tcBorders>
      </w:tcPr>
    </w:tblStylePr>
    <w:tblStylePr w:type="firstCol">
      <w:rPr>
        <w:b/>
        <w:bCs/>
      </w:rPr>
    </w:tblStylePr>
    <w:tblStylePr w:type="lastCol">
      <w:rPr>
        <w:b/>
        <w:bCs/>
      </w:rPr>
    </w:tblStylePr>
    <w:tblStylePr w:type="band1Vert">
      <w:tblPr/>
      <w:tcPr>
        <w:shd w:val="clear" w:color="auto" w:fill="FFF2CC" w:themeFill="accent4" w:themeFillTint="33"/>
      </w:tcPr>
    </w:tblStylePr>
    <w:tblStylePr w:type="band1Horz">
      <w:tblPr/>
      <w:tcPr>
        <w:shd w:val="clear" w:color="auto" w:fill="FFF2CC" w:themeFill="accent4" w:themeFillTint="33"/>
      </w:tcPr>
    </w:tblStylePr>
  </w:style>
  <w:style w:type="table" w:styleId="ListTable7Colorful-Accent5">
    <w:name w:val="List Table 7 Colorful Accent 5"/>
    <w:basedOn w:val="TableNormal"/>
    <w:uiPriority w:val="52"/>
    <w:rsid w:val="00B9093B"/>
    <w:rPr>
      <w:color w:val="2E74B5" w:themeColor="accent5" w:themeShade="BF"/>
    </w:rPr>
    <w:tblPr>
      <w:tblStyleRowBandSize w:val="1"/>
      <w:tblStyleColBandSize w:val="1"/>
      <w:tblInd w:w="0" w:type="dxa"/>
      <w:tblCellMar>
        <w:top w:w="0" w:type="dxa"/>
        <w:left w:w="108" w:type="dxa"/>
        <w:bottom w:w="0" w:type="dxa"/>
        <w:right w:w="108" w:type="dxa"/>
      </w:tblCellMar>
    </w:tblPr>
    <w:tblStylePr w:type="firstRow">
      <w:rPr>
        <w:rFonts w:asciiTheme="majorHAnsi" w:eastAsiaTheme="majorEastAsia" w:hAnsiTheme="majorHAnsi" w:cstheme="majorBidi"/>
        <w:i/>
        <w:iCs/>
        <w:sz w:val="26"/>
      </w:rPr>
      <w:tblPr/>
      <w:tcPr>
        <w:tcBorders>
          <w:bottom w:val="single" w:sz="4" w:space="0" w:color="5B9BD5" w:themeColor="accent5"/>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5B9BD5" w:themeColor="accent5"/>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5B9BD5" w:themeColor="accent5"/>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5B9BD5" w:themeColor="accent5"/>
        </w:tcBorders>
        <w:shd w:val="clear" w:color="auto" w:fill="FFFFFF" w:themeFill="background1"/>
      </w:tcPr>
    </w:tblStylePr>
    <w:tblStylePr w:type="band1Vert">
      <w:tblPr/>
      <w:tcPr>
        <w:shd w:val="clear" w:color="auto" w:fill="DEEAF6" w:themeFill="accent5" w:themeFillTint="33"/>
      </w:tcPr>
    </w:tblStylePr>
    <w:tblStylePr w:type="band1Horz">
      <w:tblPr/>
      <w:tcPr>
        <w:shd w:val="clear" w:color="auto" w:fill="DEEAF6" w:themeFill="accent5" w:themeFillTint="33"/>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ListTable4-Accent1">
    <w:name w:val="List Table 4 Accent 1"/>
    <w:basedOn w:val="TableNormal"/>
    <w:uiPriority w:val="49"/>
    <w:rsid w:val="00B9093B"/>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tcBorders>
        <w:shd w:val="clear" w:color="auto" w:fill="4472C4" w:themeFill="accent1"/>
      </w:tcPr>
    </w:tblStylePr>
    <w:tblStylePr w:type="lastRow">
      <w:rPr>
        <w:b/>
        <w:bCs/>
      </w:rPr>
      <w:tblPr/>
      <w:tcPr>
        <w:tcBorders>
          <w:top w:val="double" w:sz="4" w:space="0" w:color="8EAADB" w:themeColor="accent1" w:themeTint="99"/>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4-Accent1">
    <w:name w:val="Grid Table 4 Accent 1"/>
    <w:basedOn w:val="TableNormal"/>
    <w:uiPriority w:val="49"/>
    <w:rsid w:val="00B9093B"/>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4472C4" w:themeColor="accent1"/>
          <w:left w:val="single" w:sz="4" w:space="0" w:color="4472C4" w:themeColor="accent1"/>
          <w:bottom w:val="single" w:sz="4" w:space="0" w:color="4472C4" w:themeColor="accent1"/>
          <w:right w:val="single" w:sz="4" w:space="0" w:color="4472C4" w:themeColor="accent1"/>
          <w:insideH w:val="nil"/>
          <w:insideV w:val="nil"/>
        </w:tcBorders>
        <w:shd w:val="clear" w:color="auto" w:fill="4472C4" w:themeFill="accent1"/>
      </w:tcPr>
    </w:tblStylePr>
    <w:tblStylePr w:type="lastRow">
      <w:rPr>
        <w:b/>
        <w:bCs/>
      </w:rPr>
      <w:tblPr/>
      <w:tcPr>
        <w:tcBorders>
          <w:top w:val="double" w:sz="4" w:space="0" w:color="4472C4" w:themeColor="accent1"/>
        </w:tcBorders>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paragraph" w:styleId="Header">
    <w:name w:val="header"/>
    <w:basedOn w:val="Normal"/>
    <w:link w:val="HeaderChar"/>
    <w:uiPriority w:val="99"/>
    <w:unhideWhenUsed/>
    <w:rsid w:val="004355B6"/>
    <w:pPr>
      <w:tabs>
        <w:tab w:val="center" w:pos="4680"/>
        <w:tab w:val="right" w:pos="9360"/>
      </w:tabs>
    </w:pPr>
    <w:rPr>
      <w:rFonts w:asciiTheme="minorHAnsi" w:hAnsiTheme="minorHAnsi" w:cstheme="minorBidi"/>
    </w:rPr>
  </w:style>
  <w:style w:type="character" w:customStyle="1" w:styleId="HeaderChar">
    <w:name w:val="Header Char"/>
    <w:basedOn w:val="DefaultParagraphFont"/>
    <w:link w:val="Header"/>
    <w:uiPriority w:val="99"/>
    <w:rsid w:val="004355B6"/>
  </w:style>
  <w:style w:type="paragraph" w:styleId="Footer">
    <w:name w:val="footer"/>
    <w:basedOn w:val="Normal"/>
    <w:link w:val="FooterChar"/>
    <w:uiPriority w:val="99"/>
    <w:unhideWhenUsed/>
    <w:rsid w:val="004355B6"/>
    <w:pPr>
      <w:tabs>
        <w:tab w:val="center" w:pos="4680"/>
        <w:tab w:val="right" w:pos="9360"/>
      </w:tabs>
    </w:pPr>
    <w:rPr>
      <w:rFonts w:asciiTheme="minorHAnsi" w:hAnsiTheme="minorHAnsi" w:cstheme="minorBidi"/>
    </w:rPr>
  </w:style>
  <w:style w:type="character" w:customStyle="1" w:styleId="FooterChar">
    <w:name w:val="Footer Char"/>
    <w:basedOn w:val="DefaultParagraphFont"/>
    <w:link w:val="Footer"/>
    <w:uiPriority w:val="99"/>
    <w:rsid w:val="004355B6"/>
  </w:style>
  <w:style w:type="table" w:styleId="TableGridLight">
    <w:name w:val="Grid Table Light"/>
    <w:basedOn w:val="TableNormal"/>
    <w:uiPriority w:val="40"/>
    <w:rsid w:val="00782BC3"/>
    <w:tblPr>
      <w:tblInd w:w="0" w:type="dxa"/>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CellMar>
        <w:top w:w="0" w:type="dxa"/>
        <w:left w:w="108" w:type="dxa"/>
        <w:bottom w:w="0" w:type="dxa"/>
        <w:right w:w="108" w:type="dxa"/>
      </w:tblCellMar>
    </w:tblPr>
  </w:style>
  <w:style w:type="paragraph" w:styleId="TOCHeading">
    <w:name w:val="TOC Heading"/>
    <w:basedOn w:val="Heading1"/>
    <w:next w:val="Normal"/>
    <w:uiPriority w:val="39"/>
    <w:unhideWhenUsed/>
    <w:qFormat/>
    <w:rsid w:val="00F725AD"/>
    <w:pPr>
      <w:spacing w:before="480"/>
      <w:outlineLvl w:val="9"/>
    </w:pPr>
    <w:rPr>
      <w:rFonts w:asciiTheme="majorHAnsi" w:hAnsiTheme="majorHAnsi"/>
      <w:b w:val="0"/>
      <w:bCs/>
      <w:sz w:val="28"/>
      <w:szCs w:val="28"/>
    </w:rPr>
  </w:style>
  <w:style w:type="paragraph" w:styleId="TOC1">
    <w:name w:val="toc 1"/>
    <w:basedOn w:val="Normal"/>
    <w:next w:val="Normal"/>
    <w:autoRedefine/>
    <w:uiPriority w:val="39"/>
    <w:unhideWhenUsed/>
    <w:rsid w:val="00F725AD"/>
    <w:pPr>
      <w:spacing w:before="120"/>
    </w:pPr>
    <w:rPr>
      <w:rFonts w:asciiTheme="minorHAnsi" w:hAnsiTheme="minorHAnsi" w:cstheme="minorBidi"/>
      <w:b/>
      <w:bCs/>
      <w:caps/>
      <w:sz w:val="22"/>
      <w:szCs w:val="22"/>
    </w:rPr>
  </w:style>
  <w:style w:type="paragraph" w:styleId="TOC2">
    <w:name w:val="toc 2"/>
    <w:basedOn w:val="Normal"/>
    <w:next w:val="Normal"/>
    <w:autoRedefine/>
    <w:uiPriority w:val="39"/>
    <w:unhideWhenUsed/>
    <w:rsid w:val="00F725AD"/>
    <w:pPr>
      <w:ind w:left="240"/>
    </w:pPr>
    <w:rPr>
      <w:rFonts w:asciiTheme="minorHAnsi" w:hAnsiTheme="minorHAnsi" w:cstheme="minorBidi"/>
      <w:smallCaps/>
      <w:sz w:val="22"/>
      <w:szCs w:val="22"/>
    </w:rPr>
  </w:style>
  <w:style w:type="character" w:styleId="Hyperlink">
    <w:name w:val="Hyperlink"/>
    <w:basedOn w:val="DefaultParagraphFont"/>
    <w:uiPriority w:val="99"/>
    <w:unhideWhenUsed/>
    <w:rsid w:val="00F725AD"/>
    <w:rPr>
      <w:color w:val="0563C1" w:themeColor="hyperlink"/>
      <w:u w:val="single"/>
    </w:rPr>
  </w:style>
  <w:style w:type="paragraph" w:styleId="TOC3">
    <w:name w:val="toc 3"/>
    <w:basedOn w:val="Normal"/>
    <w:next w:val="Normal"/>
    <w:autoRedefine/>
    <w:uiPriority w:val="39"/>
    <w:unhideWhenUsed/>
    <w:rsid w:val="00F725AD"/>
    <w:pPr>
      <w:ind w:left="480"/>
    </w:pPr>
    <w:rPr>
      <w:i/>
      <w:iCs/>
      <w:sz w:val="22"/>
      <w:szCs w:val="22"/>
    </w:rPr>
  </w:style>
  <w:style w:type="paragraph" w:styleId="TOC4">
    <w:name w:val="toc 4"/>
    <w:basedOn w:val="Normal"/>
    <w:next w:val="Normal"/>
    <w:autoRedefine/>
    <w:uiPriority w:val="39"/>
    <w:semiHidden/>
    <w:unhideWhenUsed/>
    <w:rsid w:val="00F725AD"/>
    <w:pPr>
      <w:ind w:left="720"/>
    </w:pPr>
    <w:rPr>
      <w:sz w:val="18"/>
      <w:szCs w:val="18"/>
    </w:rPr>
  </w:style>
  <w:style w:type="paragraph" w:styleId="TOC5">
    <w:name w:val="toc 5"/>
    <w:basedOn w:val="Normal"/>
    <w:next w:val="Normal"/>
    <w:autoRedefine/>
    <w:uiPriority w:val="39"/>
    <w:semiHidden/>
    <w:unhideWhenUsed/>
    <w:rsid w:val="00F725AD"/>
    <w:pPr>
      <w:ind w:left="960"/>
    </w:pPr>
    <w:rPr>
      <w:sz w:val="18"/>
      <w:szCs w:val="18"/>
    </w:rPr>
  </w:style>
  <w:style w:type="paragraph" w:styleId="TOC6">
    <w:name w:val="toc 6"/>
    <w:basedOn w:val="Normal"/>
    <w:next w:val="Normal"/>
    <w:autoRedefine/>
    <w:uiPriority w:val="39"/>
    <w:semiHidden/>
    <w:unhideWhenUsed/>
    <w:rsid w:val="00F725AD"/>
    <w:pPr>
      <w:ind w:left="1200"/>
    </w:pPr>
    <w:rPr>
      <w:sz w:val="18"/>
      <w:szCs w:val="18"/>
    </w:rPr>
  </w:style>
  <w:style w:type="paragraph" w:styleId="TOC7">
    <w:name w:val="toc 7"/>
    <w:basedOn w:val="Normal"/>
    <w:next w:val="Normal"/>
    <w:autoRedefine/>
    <w:uiPriority w:val="39"/>
    <w:semiHidden/>
    <w:unhideWhenUsed/>
    <w:rsid w:val="00F725AD"/>
    <w:pPr>
      <w:ind w:left="1440"/>
    </w:pPr>
    <w:rPr>
      <w:sz w:val="18"/>
      <w:szCs w:val="18"/>
    </w:rPr>
  </w:style>
  <w:style w:type="paragraph" w:styleId="TOC8">
    <w:name w:val="toc 8"/>
    <w:basedOn w:val="Normal"/>
    <w:next w:val="Normal"/>
    <w:autoRedefine/>
    <w:uiPriority w:val="39"/>
    <w:semiHidden/>
    <w:unhideWhenUsed/>
    <w:rsid w:val="00F725AD"/>
    <w:pPr>
      <w:ind w:left="1680"/>
    </w:pPr>
    <w:rPr>
      <w:sz w:val="18"/>
      <w:szCs w:val="18"/>
    </w:rPr>
  </w:style>
  <w:style w:type="paragraph" w:styleId="TOC9">
    <w:name w:val="toc 9"/>
    <w:basedOn w:val="Normal"/>
    <w:next w:val="Normal"/>
    <w:autoRedefine/>
    <w:uiPriority w:val="39"/>
    <w:semiHidden/>
    <w:unhideWhenUsed/>
    <w:rsid w:val="00F725AD"/>
    <w:pPr>
      <w:ind w:left="1920"/>
    </w:pPr>
    <w:rPr>
      <w:sz w:val="18"/>
      <w:szCs w:val="18"/>
    </w:rPr>
  </w:style>
  <w:style w:type="character" w:styleId="PageNumber">
    <w:name w:val="page number"/>
    <w:basedOn w:val="DefaultParagraphFont"/>
    <w:uiPriority w:val="99"/>
    <w:semiHidden/>
    <w:unhideWhenUsed/>
    <w:rsid w:val="00175A97"/>
  </w:style>
  <w:style w:type="table" w:styleId="GridTable2-Accent3">
    <w:name w:val="Grid Table 2 Accent 3"/>
    <w:basedOn w:val="TableNormal"/>
    <w:uiPriority w:val="47"/>
    <w:rsid w:val="000013E5"/>
    <w:tblPr>
      <w:tblStyleRowBandSize w:val="1"/>
      <w:tblStyleColBandSize w:val="1"/>
      <w:tblInd w:w="0" w:type="dxa"/>
      <w:tblBorders>
        <w:top w:val="single" w:sz="2" w:space="0" w:color="C9C9C9" w:themeColor="accent3" w:themeTint="99"/>
        <w:bottom w:val="single" w:sz="2" w:space="0" w:color="C9C9C9" w:themeColor="accent3" w:themeTint="99"/>
        <w:insideH w:val="single" w:sz="2" w:space="0" w:color="C9C9C9" w:themeColor="accent3" w:themeTint="99"/>
        <w:insideV w:val="single" w:sz="2" w:space="0" w:color="C9C9C9" w:themeColor="accent3" w:themeTint="99"/>
      </w:tblBorders>
      <w:tblCellMar>
        <w:top w:w="0" w:type="dxa"/>
        <w:left w:w="108" w:type="dxa"/>
        <w:bottom w:w="0" w:type="dxa"/>
        <w:right w:w="108" w:type="dxa"/>
      </w:tblCellMar>
    </w:tblPr>
    <w:tblStylePr w:type="firstRow">
      <w:rPr>
        <w:b/>
        <w:bCs/>
      </w:rPr>
      <w:tblPr/>
      <w:tcPr>
        <w:tcBorders>
          <w:top w:val="nil"/>
          <w:bottom w:val="single" w:sz="12" w:space="0" w:color="C9C9C9" w:themeColor="accent3" w:themeTint="99"/>
          <w:insideH w:val="nil"/>
          <w:insideV w:val="nil"/>
        </w:tcBorders>
        <w:shd w:val="clear" w:color="auto" w:fill="FFFFFF" w:themeFill="background1"/>
      </w:tcPr>
    </w:tblStylePr>
    <w:tblStylePr w:type="lastRow">
      <w:rPr>
        <w:b/>
        <w:bCs/>
      </w:rPr>
      <w:tblPr/>
      <w:tcPr>
        <w:tcBorders>
          <w:top w:val="double" w:sz="2" w:space="0" w:color="C9C9C9" w:themeColor="accent3"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styleId="ListTable3-Accent1">
    <w:name w:val="List Table 3 Accent 1"/>
    <w:basedOn w:val="TableNormal"/>
    <w:uiPriority w:val="48"/>
    <w:rsid w:val="000013E5"/>
    <w:tblPr>
      <w:tblStyleRowBandSize w:val="1"/>
      <w:tblStyleColBandSize w:val="1"/>
      <w:tblInd w:w="0" w:type="dxa"/>
      <w:tblBorders>
        <w:top w:val="single" w:sz="4" w:space="0" w:color="4472C4" w:themeColor="accent1"/>
        <w:left w:val="single" w:sz="4" w:space="0" w:color="4472C4" w:themeColor="accent1"/>
        <w:bottom w:val="single" w:sz="4" w:space="0" w:color="4472C4" w:themeColor="accent1"/>
        <w:right w:val="single" w:sz="4" w:space="0" w:color="4472C4" w:themeColor="accent1"/>
      </w:tblBorders>
      <w:tblCellMar>
        <w:top w:w="0" w:type="dxa"/>
        <w:left w:w="108" w:type="dxa"/>
        <w:bottom w:w="0" w:type="dxa"/>
        <w:right w:w="108" w:type="dxa"/>
      </w:tblCellMar>
    </w:tblPr>
    <w:tblStylePr w:type="firstRow">
      <w:rPr>
        <w:b/>
        <w:bCs/>
        <w:color w:val="FFFFFF" w:themeColor="background1"/>
      </w:rPr>
      <w:tblPr/>
      <w:tcPr>
        <w:shd w:val="clear" w:color="auto" w:fill="4472C4" w:themeFill="accent1"/>
      </w:tcPr>
    </w:tblStylePr>
    <w:tblStylePr w:type="lastRow">
      <w:rPr>
        <w:b/>
        <w:bCs/>
      </w:rPr>
      <w:tblPr/>
      <w:tcPr>
        <w:tcBorders>
          <w:top w:val="double" w:sz="4" w:space="0" w:color="4472C4" w:themeColor="accent1"/>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4472C4" w:themeColor="accent1"/>
          <w:right w:val="single" w:sz="4" w:space="0" w:color="4472C4" w:themeColor="accent1"/>
        </w:tcBorders>
      </w:tcPr>
    </w:tblStylePr>
    <w:tblStylePr w:type="band1Horz">
      <w:tblPr/>
      <w:tcPr>
        <w:tcBorders>
          <w:top w:val="single" w:sz="4" w:space="0" w:color="4472C4" w:themeColor="accent1"/>
          <w:bottom w:val="single" w:sz="4" w:space="0" w:color="4472C4" w:themeColor="accent1"/>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4472C4" w:themeColor="accent1"/>
          <w:left w:val="nil"/>
        </w:tcBorders>
      </w:tcPr>
    </w:tblStylePr>
    <w:tblStylePr w:type="swCell">
      <w:tblPr/>
      <w:tcPr>
        <w:tcBorders>
          <w:top w:val="double" w:sz="4" w:space="0" w:color="4472C4" w:themeColor="accent1"/>
          <w:right w:val="nil"/>
        </w:tcBorders>
      </w:tcPr>
    </w:tblStylePr>
  </w:style>
  <w:style w:type="table" w:styleId="ListTable3-Accent5">
    <w:name w:val="List Table 3 Accent 5"/>
    <w:basedOn w:val="TableNormal"/>
    <w:uiPriority w:val="48"/>
    <w:rsid w:val="00694691"/>
    <w:tblPr>
      <w:tblStyleRowBandSize w:val="1"/>
      <w:tblStyleColBandSize w:val="1"/>
      <w:tblInd w:w="0" w:type="dxa"/>
      <w:tblBorders>
        <w:top w:val="single" w:sz="4" w:space="0" w:color="5B9BD5" w:themeColor="accent5"/>
        <w:left w:val="single" w:sz="4" w:space="0" w:color="5B9BD5" w:themeColor="accent5"/>
        <w:bottom w:val="single" w:sz="4" w:space="0" w:color="5B9BD5" w:themeColor="accent5"/>
        <w:right w:val="single" w:sz="4" w:space="0" w:color="5B9BD5" w:themeColor="accent5"/>
      </w:tblBorders>
      <w:tblCellMar>
        <w:top w:w="0" w:type="dxa"/>
        <w:left w:w="108" w:type="dxa"/>
        <w:bottom w:w="0" w:type="dxa"/>
        <w:right w:w="108" w:type="dxa"/>
      </w:tblCellMar>
    </w:tblPr>
    <w:tblStylePr w:type="firstRow">
      <w:rPr>
        <w:b/>
        <w:bCs/>
        <w:color w:val="FFFFFF" w:themeColor="background1"/>
      </w:rPr>
      <w:tblPr/>
      <w:tcPr>
        <w:shd w:val="clear" w:color="auto" w:fill="5B9BD5" w:themeFill="accent5"/>
      </w:tcPr>
    </w:tblStylePr>
    <w:tblStylePr w:type="lastRow">
      <w:rPr>
        <w:b/>
        <w:bCs/>
      </w:rPr>
      <w:tblPr/>
      <w:tcPr>
        <w:tcBorders>
          <w:top w:val="double" w:sz="4" w:space="0" w:color="5B9BD5" w:themeColor="accent5"/>
        </w:tcBorders>
        <w:shd w:val="clear" w:color="auto" w:fill="FFFFFF" w:themeFill="background1"/>
      </w:tcPr>
    </w:tblStylePr>
    <w:tblStylePr w:type="firstCol">
      <w:rPr>
        <w:b/>
        <w:bCs/>
      </w:rPr>
      <w:tblPr/>
      <w:tcPr>
        <w:tcBorders>
          <w:right w:val="nil"/>
        </w:tcBorders>
        <w:shd w:val="clear" w:color="auto" w:fill="FFFFFF" w:themeFill="background1"/>
      </w:tcPr>
    </w:tblStylePr>
    <w:tblStylePr w:type="lastCol">
      <w:rPr>
        <w:b/>
        <w:bCs/>
      </w:rPr>
      <w:tblPr/>
      <w:tcPr>
        <w:tcBorders>
          <w:left w:val="nil"/>
        </w:tcBorders>
        <w:shd w:val="clear" w:color="auto" w:fill="FFFFFF" w:themeFill="background1"/>
      </w:tcPr>
    </w:tblStylePr>
    <w:tblStylePr w:type="band1Vert">
      <w:tblPr/>
      <w:tcPr>
        <w:tcBorders>
          <w:left w:val="single" w:sz="4" w:space="0" w:color="5B9BD5" w:themeColor="accent5"/>
          <w:right w:val="single" w:sz="4" w:space="0" w:color="5B9BD5" w:themeColor="accent5"/>
        </w:tcBorders>
      </w:tcPr>
    </w:tblStylePr>
    <w:tblStylePr w:type="band1Horz">
      <w:tblPr/>
      <w:tcPr>
        <w:tcBorders>
          <w:top w:val="single" w:sz="4" w:space="0" w:color="5B9BD5" w:themeColor="accent5"/>
          <w:bottom w:val="single" w:sz="4" w:space="0" w:color="5B9BD5" w:themeColor="accent5"/>
          <w:insideH w:val="nil"/>
        </w:tcBorders>
      </w:tcPr>
    </w:tblStylePr>
    <w:tblStylePr w:type="neCell">
      <w:tblPr/>
      <w:tcPr>
        <w:tcBorders>
          <w:left w:val="nil"/>
          <w:bottom w:val="nil"/>
        </w:tcBorders>
      </w:tcPr>
    </w:tblStylePr>
    <w:tblStylePr w:type="nwCell">
      <w:tblPr/>
      <w:tcPr>
        <w:tcBorders>
          <w:bottom w:val="nil"/>
          <w:right w:val="nil"/>
        </w:tcBorders>
      </w:tcPr>
    </w:tblStylePr>
    <w:tblStylePr w:type="seCell">
      <w:tblPr/>
      <w:tcPr>
        <w:tcBorders>
          <w:top w:val="double" w:sz="4" w:space="0" w:color="5B9BD5" w:themeColor="accent5"/>
          <w:left w:val="nil"/>
        </w:tcBorders>
      </w:tcPr>
    </w:tblStylePr>
    <w:tblStylePr w:type="swCell">
      <w:tblPr/>
      <w:tcPr>
        <w:tcBorders>
          <w:top w:val="double" w:sz="4" w:space="0" w:color="5B9BD5" w:themeColor="accent5"/>
          <w:right w:val="nil"/>
        </w:tcBorders>
      </w:tcPr>
    </w:tblStylePr>
  </w:style>
  <w:style w:type="table" w:styleId="ListTable5Dark-Accent1">
    <w:name w:val="List Table 5 Dark Accent 1"/>
    <w:basedOn w:val="TableNormal"/>
    <w:uiPriority w:val="50"/>
    <w:rsid w:val="00B7263F"/>
    <w:rPr>
      <w:color w:val="FFFFFF" w:themeColor="background1"/>
    </w:rPr>
    <w:tblPr>
      <w:tblStyleRowBandSize w:val="1"/>
      <w:tblStyleColBandSize w:val="1"/>
      <w:tblInd w:w="0" w:type="dxa"/>
      <w:tblBorders>
        <w:top w:val="single" w:sz="24" w:space="0" w:color="4472C4" w:themeColor="accent1"/>
        <w:left w:val="single" w:sz="24" w:space="0" w:color="4472C4" w:themeColor="accent1"/>
        <w:bottom w:val="single" w:sz="24" w:space="0" w:color="4472C4" w:themeColor="accent1"/>
        <w:right w:val="single" w:sz="24" w:space="0" w:color="4472C4" w:themeColor="accent1"/>
      </w:tblBorders>
      <w:tblCellMar>
        <w:top w:w="0" w:type="dxa"/>
        <w:left w:w="108" w:type="dxa"/>
        <w:bottom w:w="0" w:type="dxa"/>
        <w:right w:w="108" w:type="dxa"/>
      </w:tblCellMar>
    </w:tblPr>
    <w:tcPr>
      <w:shd w:val="clear" w:color="auto" w:fill="4472C4" w:themeFill="accent1"/>
    </w:tcPr>
    <w:tblStylePr w:type="firstRow">
      <w:rPr>
        <w:b/>
        <w:bCs/>
      </w:rPr>
      <w:tblPr/>
      <w:tcPr>
        <w:tcBorders>
          <w:bottom w:val="single" w:sz="18" w:space="0" w:color="FFFFFF" w:themeColor="background1"/>
        </w:tcBorders>
      </w:tcPr>
    </w:tblStylePr>
    <w:tblStylePr w:type="lastRow">
      <w:rPr>
        <w:b/>
        <w:bCs/>
      </w:rPr>
      <w:tblPr/>
      <w:tcPr>
        <w:tcBorders>
          <w:top w:val="single" w:sz="4" w:space="0" w:color="FFFFFF" w:themeColor="background1"/>
        </w:tcBorders>
      </w:tcPr>
    </w:tblStylePr>
    <w:tblStylePr w:type="firstCol">
      <w:rPr>
        <w:b/>
        <w:bCs/>
      </w:rPr>
      <w:tblPr/>
      <w:tcPr>
        <w:tcBorders>
          <w:right w:val="single" w:sz="4" w:space="0" w:color="FFFFFF" w:themeColor="background1"/>
        </w:tcBorders>
      </w:tcPr>
    </w:tblStylePr>
    <w:tblStylePr w:type="lastCol">
      <w:rPr>
        <w:b/>
        <w:bCs/>
      </w:rPr>
      <w:tblPr/>
      <w:tcPr>
        <w:tcBorders>
          <w:left w:val="single" w:sz="4" w:space="0" w:color="FFFFFF" w:themeColor="background1"/>
        </w:tcBorders>
      </w:tcPr>
    </w:tblStylePr>
    <w:tblStylePr w:type="band1Vert">
      <w:tblPr/>
      <w:tcPr>
        <w:tcBorders>
          <w:left w:val="single" w:sz="4" w:space="0" w:color="FFFFFF" w:themeColor="background1"/>
          <w:right w:val="single" w:sz="4" w:space="0" w:color="FFFFFF" w:themeColor="background1"/>
        </w:tcBorders>
      </w:tcPr>
    </w:tblStylePr>
    <w:tblStylePr w:type="band2Vert">
      <w:tblPr/>
      <w:tcPr>
        <w:tcBorders>
          <w:left w:val="single" w:sz="4" w:space="0" w:color="FFFFFF" w:themeColor="background1"/>
          <w:right w:val="single" w:sz="4" w:space="0" w:color="FFFFFF" w:themeColor="background1"/>
        </w:tcBorders>
      </w:tcPr>
    </w:tblStylePr>
    <w:tblStylePr w:type="band1Horz">
      <w:tblPr/>
      <w:tcPr>
        <w:tcBorders>
          <w:top w:val="single" w:sz="4" w:space="0" w:color="FFFFFF" w:themeColor="background1"/>
          <w:bottom w:val="single" w:sz="4" w:space="0" w:color="FFFFFF" w:themeColor="background1"/>
        </w:tcBorders>
      </w:tcPr>
    </w:tblStylePr>
    <w:tblStylePr w:type="neCell">
      <w:tblPr/>
      <w:tcPr>
        <w:tcBorders>
          <w:left w:val="nil"/>
        </w:tcBorders>
      </w:tcPr>
    </w:tblStylePr>
    <w:tblStylePr w:type="nwCell">
      <w:tblPr/>
      <w:tcPr>
        <w:tcBorders>
          <w:right w:val="nil"/>
        </w:tcBorders>
      </w:tcPr>
    </w:tblStylePr>
    <w:tblStylePr w:type="seCell">
      <w:tblPr/>
      <w:tcPr>
        <w:tcBorders>
          <w:top w:val="nil"/>
          <w:left w:val="nil"/>
        </w:tcBorders>
      </w:tcPr>
    </w:tblStylePr>
    <w:tblStylePr w:type="swCell">
      <w:tblPr/>
      <w:tcPr>
        <w:tcBorders>
          <w:top w:val="nil"/>
          <w:right w:val="nil"/>
        </w:tcBorders>
      </w:tcPr>
    </w:tblStylePr>
  </w:style>
  <w:style w:type="table" w:styleId="ListTable4">
    <w:name w:val="List Table 4"/>
    <w:basedOn w:val="TableNormal"/>
    <w:uiPriority w:val="49"/>
    <w:rsid w:val="00B7263F"/>
    <w:tblPr>
      <w:tblStyleRowBandSize w:val="1"/>
      <w:tblStyleColBandSize w:val="1"/>
      <w:tblInd w:w="0"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tblBorders>
      <w:tblCellMar>
        <w:top w:w="0" w:type="dxa"/>
        <w:left w:w="108" w:type="dxa"/>
        <w:bottom w:w="0" w:type="dxa"/>
        <w:right w:w="108" w:type="dxa"/>
      </w:tblCellMar>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tcBorders>
        <w:shd w:val="clear" w:color="auto" w:fill="000000" w:themeFill="text1"/>
      </w:tcPr>
    </w:tblStylePr>
    <w:tblStylePr w:type="lastRow">
      <w:rPr>
        <w:b/>
        <w:bCs/>
      </w:rPr>
      <w:tblPr/>
      <w:tcPr>
        <w:tcBorders>
          <w:top w:val="double" w:sz="4" w:space="0" w:color="666666" w:themeColor="text1" w:themeTint="99"/>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table" w:styleId="GridTable2-Accent1">
    <w:name w:val="Grid Table 2 Accent 1"/>
    <w:basedOn w:val="TableNormal"/>
    <w:uiPriority w:val="47"/>
    <w:rsid w:val="008855E8"/>
    <w:tblPr>
      <w:tblStyleRowBandSize w:val="1"/>
      <w:tblStyleColBandSize w:val="1"/>
      <w:tblInd w:w="0" w:type="dxa"/>
      <w:tblBorders>
        <w:top w:val="single" w:sz="2" w:space="0" w:color="8EAADB" w:themeColor="accent1" w:themeTint="99"/>
        <w:bottom w:val="single" w:sz="2" w:space="0" w:color="8EAADB" w:themeColor="accent1" w:themeTint="99"/>
        <w:insideH w:val="single" w:sz="2" w:space="0" w:color="8EAADB" w:themeColor="accent1" w:themeTint="99"/>
        <w:insideV w:val="single" w:sz="2" w:space="0" w:color="8EAADB" w:themeColor="accent1" w:themeTint="99"/>
      </w:tblBorders>
      <w:tblCellMar>
        <w:top w:w="0" w:type="dxa"/>
        <w:left w:w="108" w:type="dxa"/>
        <w:bottom w:w="0" w:type="dxa"/>
        <w:right w:w="108" w:type="dxa"/>
      </w:tblCellMar>
    </w:tblPr>
    <w:tblStylePr w:type="firstRow">
      <w:rPr>
        <w:b/>
        <w:bCs/>
      </w:rPr>
      <w:tblPr/>
      <w:tcPr>
        <w:tcBorders>
          <w:top w:val="nil"/>
          <w:bottom w:val="single" w:sz="12" w:space="0" w:color="8EAADB" w:themeColor="accent1" w:themeTint="99"/>
          <w:insideH w:val="nil"/>
          <w:insideV w:val="nil"/>
        </w:tcBorders>
        <w:shd w:val="clear" w:color="auto" w:fill="FFFFFF" w:themeFill="background1"/>
      </w:tcPr>
    </w:tblStylePr>
    <w:tblStylePr w:type="lastRow">
      <w:rPr>
        <w:b/>
        <w:bCs/>
      </w:rPr>
      <w:tblPr/>
      <w:tcPr>
        <w:tcBorders>
          <w:top w:val="double" w:sz="2" w:space="0" w:color="8EAADB" w:themeColor="accent1" w:themeTint="99"/>
          <w:bottom w:val="nil"/>
          <w:insideH w:val="nil"/>
          <w:insideV w:val="nil"/>
        </w:tcBorders>
        <w:shd w:val="clear" w:color="auto" w:fill="FFFFFF" w:themeFill="background1"/>
      </w:tcPr>
    </w:tblStylePr>
    <w:tblStylePr w:type="firstCol">
      <w:rPr>
        <w:b/>
        <w:bCs/>
      </w:rPr>
    </w:tblStylePr>
    <w:tblStylePr w:type="lastCol">
      <w:rPr>
        <w:b/>
        <w:bCs/>
      </w:rPr>
    </w:tblStylePr>
    <w:tblStylePr w:type="band1Vert">
      <w:tblPr/>
      <w:tcPr>
        <w:shd w:val="clear" w:color="auto" w:fill="D9E2F3" w:themeFill="accent1" w:themeFillTint="33"/>
      </w:tcPr>
    </w:tblStylePr>
    <w:tblStylePr w:type="band1Horz">
      <w:tblPr/>
      <w:tcPr>
        <w:shd w:val="clear" w:color="auto" w:fill="D9E2F3" w:themeFill="accent1" w:themeFillTint="33"/>
      </w:tcPr>
    </w:tblStylePr>
  </w:style>
  <w:style w:type="table" w:styleId="GridTable3-Accent1">
    <w:name w:val="Grid Table 3 Accent 1"/>
    <w:basedOn w:val="TableNormal"/>
    <w:uiPriority w:val="48"/>
    <w:rsid w:val="004A3B29"/>
    <w:tblPr>
      <w:tblStyleRowBandSize w:val="1"/>
      <w:tblStyleColBandSize w:val="1"/>
      <w:tblInd w:w="0" w:type="dxa"/>
      <w:tblBorders>
        <w:top w:val="single" w:sz="4" w:space="0" w:color="8EAADB" w:themeColor="accent1" w:themeTint="99"/>
        <w:left w:val="single" w:sz="4" w:space="0" w:color="8EAADB" w:themeColor="accent1" w:themeTint="99"/>
        <w:bottom w:val="single" w:sz="4" w:space="0" w:color="8EAADB" w:themeColor="accent1" w:themeTint="99"/>
        <w:right w:val="single" w:sz="4" w:space="0" w:color="8EAADB" w:themeColor="accent1" w:themeTint="99"/>
        <w:insideH w:val="single" w:sz="4" w:space="0" w:color="8EAADB" w:themeColor="accent1" w:themeTint="99"/>
        <w:insideV w:val="single" w:sz="4" w:space="0" w:color="8EAADB" w:themeColor="accent1" w:themeTint="99"/>
      </w:tblBorders>
      <w:tblCellMar>
        <w:top w:w="0" w:type="dxa"/>
        <w:left w:w="108" w:type="dxa"/>
        <w:bottom w:w="0" w:type="dxa"/>
        <w:right w:w="108" w:type="dxa"/>
      </w:tblCellMar>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D9E2F3" w:themeFill="accent1" w:themeFillTint="33"/>
      </w:tcPr>
    </w:tblStylePr>
    <w:tblStylePr w:type="band1Horz">
      <w:tblPr/>
      <w:tcPr>
        <w:shd w:val="clear" w:color="auto" w:fill="D9E2F3" w:themeFill="accent1" w:themeFillTint="33"/>
      </w:tcPr>
    </w:tblStylePr>
    <w:tblStylePr w:type="neCell">
      <w:tblPr/>
      <w:tcPr>
        <w:tcBorders>
          <w:bottom w:val="single" w:sz="4" w:space="0" w:color="8EAADB" w:themeColor="accent1" w:themeTint="99"/>
        </w:tcBorders>
      </w:tcPr>
    </w:tblStylePr>
    <w:tblStylePr w:type="nwCell">
      <w:tblPr/>
      <w:tcPr>
        <w:tcBorders>
          <w:bottom w:val="single" w:sz="4" w:space="0" w:color="8EAADB" w:themeColor="accent1" w:themeTint="99"/>
        </w:tcBorders>
      </w:tcPr>
    </w:tblStylePr>
    <w:tblStylePr w:type="seCell">
      <w:tblPr/>
      <w:tcPr>
        <w:tcBorders>
          <w:top w:val="single" w:sz="4" w:space="0" w:color="8EAADB" w:themeColor="accent1" w:themeTint="99"/>
        </w:tcBorders>
      </w:tcPr>
    </w:tblStylePr>
    <w:tblStylePr w:type="swCell">
      <w:tblPr/>
      <w:tcPr>
        <w:tcBorders>
          <w:top w:val="single" w:sz="4" w:space="0" w:color="8EAADB" w:themeColor="accent1" w:themeTint="99"/>
        </w:tcBorders>
      </w:tcPr>
    </w:tblStylePr>
  </w:style>
  <w:style w:type="character" w:styleId="FollowedHyperlink">
    <w:name w:val="FollowedHyperlink"/>
    <w:basedOn w:val="DefaultParagraphFont"/>
    <w:uiPriority w:val="99"/>
    <w:semiHidden/>
    <w:unhideWhenUsed/>
    <w:rsid w:val="008C08B3"/>
    <w:rPr>
      <w:color w:val="954F72" w:themeColor="followedHyperlink"/>
      <w:u w:val="single"/>
    </w:rPr>
  </w:style>
  <w:style w:type="paragraph" w:styleId="Bibliography">
    <w:name w:val="Bibliography"/>
    <w:basedOn w:val="Normal"/>
    <w:next w:val="Normal"/>
    <w:uiPriority w:val="37"/>
    <w:unhideWhenUsed/>
    <w:rsid w:val="00654F3F"/>
    <w:rPr>
      <w:rFonts w:asciiTheme="minorHAnsi" w:hAnsiTheme="minorHAnsi" w:cstheme="minorBidi"/>
    </w:rPr>
  </w:style>
  <w:style w:type="character" w:customStyle="1" w:styleId="cite-as">
    <w:name w:val="cite-as"/>
    <w:basedOn w:val="DefaultParagraphFont"/>
    <w:rsid w:val="00FC6F4D"/>
  </w:style>
  <w:style w:type="character" w:styleId="Emphasis">
    <w:name w:val="Emphasis"/>
    <w:basedOn w:val="DefaultParagraphFont"/>
    <w:uiPriority w:val="20"/>
    <w:qFormat/>
    <w:rsid w:val="00FC6F4D"/>
    <w:rPr>
      <w:i/>
      <w:iCs/>
    </w:rPr>
  </w:style>
  <w:style w:type="table" w:styleId="GridTable1Light-Accent1">
    <w:name w:val="Grid Table 1 Light Accent 1"/>
    <w:basedOn w:val="TableNormal"/>
    <w:uiPriority w:val="46"/>
    <w:rsid w:val="0061012C"/>
    <w:tblPr>
      <w:tblStyleRowBandSize w:val="1"/>
      <w:tblStyleColBandSize w:val="1"/>
      <w:tblInd w:w="0" w:type="dxa"/>
      <w:tblBorders>
        <w:top w:val="single" w:sz="4" w:space="0" w:color="B4C6E7" w:themeColor="accent1" w:themeTint="66"/>
        <w:left w:val="single" w:sz="4" w:space="0" w:color="B4C6E7" w:themeColor="accent1" w:themeTint="66"/>
        <w:bottom w:val="single" w:sz="4" w:space="0" w:color="B4C6E7" w:themeColor="accent1" w:themeTint="66"/>
        <w:right w:val="single" w:sz="4" w:space="0" w:color="B4C6E7" w:themeColor="accent1" w:themeTint="66"/>
        <w:insideH w:val="single" w:sz="4" w:space="0" w:color="B4C6E7" w:themeColor="accent1" w:themeTint="66"/>
        <w:insideV w:val="single" w:sz="4" w:space="0" w:color="B4C6E7" w:themeColor="accent1" w:themeTint="66"/>
      </w:tblBorders>
      <w:tblCellMar>
        <w:top w:w="0" w:type="dxa"/>
        <w:left w:w="108" w:type="dxa"/>
        <w:bottom w:w="0" w:type="dxa"/>
        <w:right w:w="108" w:type="dxa"/>
      </w:tblCellMar>
    </w:tblPr>
    <w:tblStylePr w:type="firstRow">
      <w:rPr>
        <w:b/>
        <w:bCs/>
      </w:rPr>
      <w:tblPr/>
      <w:tcPr>
        <w:tcBorders>
          <w:bottom w:val="single" w:sz="12" w:space="0" w:color="8EAADB" w:themeColor="accent1" w:themeTint="99"/>
        </w:tcBorders>
      </w:tcPr>
    </w:tblStylePr>
    <w:tblStylePr w:type="lastRow">
      <w:rPr>
        <w:b/>
        <w:bCs/>
      </w:rPr>
      <w:tblPr/>
      <w:tcPr>
        <w:tcBorders>
          <w:top w:val="double" w:sz="2" w:space="0" w:color="8EAADB" w:themeColor="accent1" w:themeTint="99"/>
        </w:tcBorders>
      </w:tcPr>
    </w:tblStylePr>
    <w:tblStylePr w:type="firstCol">
      <w:rPr>
        <w:b/>
        <w:bCs/>
      </w:rPr>
    </w:tblStylePr>
    <w:tblStylePr w:type="lastCol">
      <w:rPr>
        <w:b/>
        <w:bCs/>
      </w:rPr>
    </w:tblStylePr>
  </w:style>
  <w:style w:type="table" w:styleId="GridTable1Light">
    <w:name w:val="Grid Table 1 Light"/>
    <w:basedOn w:val="TableNormal"/>
    <w:uiPriority w:val="46"/>
    <w:rsid w:val="0061012C"/>
    <w:tblPr>
      <w:tblStyleRowBandSize w:val="1"/>
      <w:tblStyleColBandSize w:val="1"/>
      <w:tblInd w:w="0" w:type="dxa"/>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CellMar>
        <w:top w:w="0" w:type="dxa"/>
        <w:left w:w="108" w:type="dxa"/>
        <w:bottom w:w="0" w:type="dxa"/>
        <w:right w:w="108" w:type="dxa"/>
      </w:tblCellMar>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7870822">
      <w:bodyDiv w:val="1"/>
      <w:marLeft w:val="0"/>
      <w:marRight w:val="0"/>
      <w:marTop w:val="0"/>
      <w:marBottom w:val="0"/>
      <w:divBdr>
        <w:top w:val="none" w:sz="0" w:space="0" w:color="auto"/>
        <w:left w:val="none" w:sz="0" w:space="0" w:color="auto"/>
        <w:bottom w:val="none" w:sz="0" w:space="0" w:color="auto"/>
        <w:right w:val="none" w:sz="0" w:space="0" w:color="auto"/>
      </w:divBdr>
      <w:divsChild>
        <w:div w:id="1949460534">
          <w:marLeft w:val="0"/>
          <w:marRight w:val="0"/>
          <w:marTop w:val="0"/>
          <w:marBottom w:val="0"/>
          <w:divBdr>
            <w:top w:val="none" w:sz="0" w:space="0" w:color="auto"/>
            <w:left w:val="none" w:sz="0" w:space="0" w:color="auto"/>
            <w:bottom w:val="none" w:sz="0" w:space="0" w:color="auto"/>
            <w:right w:val="none" w:sz="0" w:space="0" w:color="auto"/>
          </w:divBdr>
          <w:divsChild>
            <w:div w:id="373628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537081">
      <w:bodyDiv w:val="1"/>
      <w:marLeft w:val="0"/>
      <w:marRight w:val="0"/>
      <w:marTop w:val="0"/>
      <w:marBottom w:val="0"/>
      <w:divBdr>
        <w:top w:val="none" w:sz="0" w:space="0" w:color="auto"/>
        <w:left w:val="none" w:sz="0" w:space="0" w:color="auto"/>
        <w:bottom w:val="none" w:sz="0" w:space="0" w:color="auto"/>
        <w:right w:val="none" w:sz="0" w:space="0" w:color="auto"/>
      </w:divBdr>
      <w:divsChild>
        <w:div w:id="1250389126">
          <w:marLeft w:val="0"/>
          <w:marRight w:val="0"/>
          <w:marTop w:val="0"/>
          <w:marBottom w:val="0"/>
          <w:divBdr>
            <w:top w:val="none" w:sz="0" w:space="0" w:color="auto"/>
            <w:left w:val="none" w:sz="0" w:space="0" w:color="auto"/>
            <w:bottom w:val="none" w:sz="0" w:space="0" w:color="auto"/>
            <w:right w:val="none" w:sz="0" w:space="0" w:color="auto"/>
          </w:divBdr>
          <w:divsChild>
            <w:div w:id="155801381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8382661">
      <w:bodyDiv w:val="1"/>
      <w:marLeft w:val="0"/>
      <w:marRight w:val="0"/>
      <w:marTop w:val="0"/>
      <w:marBottom w:val="0"/>
      <w:divBdr>
        <w:top w:val="none" w:sz="0" w:space="0" w:color="auto"/>
        <w:left w:val="none" w:sz="0" w:space="0" w:color="auto"/>
        <w:bottom w:val="none" w:sz="0" w:space="0" w:color="auto"/>
        <w:right w:val="none" w:sz="0" w:space="0" w:color="auto"/>
      </w:divBdr>
    </w:div>
    <w:div w:id="102963325">
      <w:bodyDiv w:val="1"/>
      <w:marLeft w:val="0"/>
      <w:marRight w:val="0"/>
      <w:marTop w:val="0"/>
      <w:marBottom w:val="0"/>
      <w:divBdr>
        <w:top w:val="none" w:sz="0" w:space="0" w:color="auto"/>
        <w:left w:val="none" w:sz="0" w:space="0" w:color="auto"/>
        <w:bottom w:val="none" w:sz="0" w:space="0" w:color="auto"/>
        <w:right w:val="none" w:sz="0" w:space="0" w:color="auto"/>
      </w:divBdr>
    </w:div>
    <w:div w:id="115374511">
      <w:bodyDiv w:val="1"/>
      <w:marLeft w:val="0"/>
      <w:marRight w:val="0"/>
      <w:marTop w:val="0"/>
      <w:marBottom w:val="0"/>
      <w:divBdr>
        <w:top w:val="none" w:sz="0" w:space="0" w:color="auto"/>
        <w:left w:val="none" w:sz="0" w:space="0" w:color="auto"/>
        <w:bottom w:val="none" w:sz="0" w:space="0" w:color="auto"/>
        <w:right w:val="none" w:sz="0" w:space="0" w:color="auto"/>
      </w:divBdr>
    </w:div>
    <w:div w:id="125199299">
      <w:bodyDiv w:val="1"/>
      <w:marLeft w:val="0"/>
      <w:marRight w:val="0"/>
      <w:marTop w:val="0"/>
      <w:marBottom w:val="0"/>
      <w:divBdr>
        <w:top w:val="none" w:sz="0" w:space="0" w:color="auto"/>
        <w:left w:val="none" w:sz="0" w:space="0" w:color="auto"/>
        <w:bottom w:val="none" w:sz="0" w:space="0" w:color="auto"/>
        <w:right w:val="none" w:sz="0" w:space="0" w:color="auto"/>
      </w:divBdr>
      <w:divsChild>
        <w:div w:id="1195536946">
          <w:marLeft w:val="0"/>
          <w:marRight w:val="0"/>
          <w:marTop w:val="0"/>
          <w:marBottom w:val="0"/>
          <w:divBdr>
            <w:top w:val="none" w:sz="0" w:space="0" w:color="auto"/>
            <w:left w:val="none" w:sz="0" w:space="0" w:color="auto"/>
            <w:bottom w:val="none" w:sz="0" w:space="0" w:color="auto"/>
            <w:right w:val="none" w:sz="0" w:space="0" w:color="auto"/>
          </w:divBdr>
          <w:divsChild>
            <w:div w:id="20427780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8405483">
      <w:bodyDiv w:val="1"/>
      <w:marLeft w:val="0"/>
      <w:marRight w:val="0"/>
      <w:marTop w:val="0"/>
      <w:marBottom w:val="0"/>
      <w:divBdr>
        <w:top w:val="none" w:sz="0" w:space="0" w:color="auto"/>
        <w:left w:val="none" w:sz="0" w:space="0" w:color="auto"/>
        <w:bottom w:val="none" w:sz="0" w:space="0" w:color="auto"/>
        <w:right w:val="none" w:sz="0" w:space="0" w:color="auto"/>
      </w:divBdr>
      <w:divsChild>
        <w:div w:id="683477466">
          <w:marLeft w:val="0"/>
          <w:marRight w:val="0"/>
          <w:marTop w:val="0"/>
          <w:marBottom w:val="0"/>
          <w:divBdr>
            <w:top w:val="none" w:sz="0" w:space="0" w:color="auto"/>
            <w:left w:val="none" w:sz="0" w:space="0" w:color="auto"/>
            <w:bottom w:val="none" w:sz="0" w:space="0" w:color="auto"/>
            <w:right w:val="none" w:sz="0" w:space="0" w:color="auto"/>
          </w:divBdr>
          <w:divsChild>
            <w:div w:id="7414129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7814571">
      <w:bodyDiv w:val="1"/>
      <w:marLeft w:val="0"/>
      <w:marRight w:val="0"/>
      <w:marTop w:val="0"/>
      <w:marBottom w:val="0"/>
      <w:divBdr>
        <w:top w:val="none" w:sz="0" w:space="0" w:color="auto"/>
        <w:left w:val="none" w:sz="0" w:space="0" w:color="auto"/>
        <w:bottom w:val="none" w:sz="0" w:space="0" w:color="auto"/>
        <w:right w:val="none" w:sz="0" w:space="0" w:color="auto"/>
      </w:divBdr>
    </w:div>
    <w:div w:id="178741444">
      <w:bodyDiv w:val="1"/>
      <w:marLeft w:val="0"/>
      <w:marRight w:val="0"/>
      <w:marTop w:val="0"/>
      <w:marBottom w:val="0"/>
      <w:divBdr>
        <w:top w:val="none" w:sz="0" w:space="0" w:color="auto"/>
        <w:left w:val="none" w:sz="0" w:space="0" w:color="auto"/>
        <w:bottom w:val="none" w:sz="0" w:space="0" w:color="auto"/>
        <w:right w:val="none" w:sz="0" w:space="0" w:color="auto"/>
      </w:divBdr>
      <w:divsChild>
        <w:div w:id="734008755">
          <w:marLeft w:val="0"/>
          <w:marRight w:val="0"/>
          <w:marTop w:val="0"/>
          <w:marBottom w:val="0"/>
          <w:divBdr>
            <w:top w:val="none" w:sz="0" w:space="0" w:color="auto"/>
            <w:left w:val="none" w:sz="0" w:space="0" w:color="auto"/>
            <w:bottom w:val="none" w:sz="0" w:space="0" w:color="auto"/>
            <w:right w:val="none" w:sz="0" w:space="0" w:color="auto"/>
          </w:divBdr>
          <w:divsChild>
            <w:div w:id="20775098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46962396">
      <w:bodyDiv w:val="1"/>
      <w:marLeft w:val="0"/>
      <w:marRight w:val="0"/>
      <w:marTop w:val="0"/>
      <w:marBottom w:val="0"/>
      <w:divBdr>
        <w:top w:val="none" w:sz="0" w:space="0" w:color="auto"/>
        <w:left w:val="none" w:sz="0" w:space="0" w:color="auto"/>
        <w:bottom w:val="none" w:sz="0" w:space="0" w:color="auto"/>
        <w:right w:val="none" w:sz="0" w:space="0" w:color="auto"/>
      </w:divBdr>
    </w:div>
    <w:div w:id="297149348">
      <w:bodyDiv w:val="1"/>
      <w:marLeft w:val="0"/>
      <w:marRight w:val="0"/>
      <w:marTop w:val="0"/>
      <w:marBottom w:val="0"/>
      <w:divBdr>
        <w:top w:val="none" w:sz="0" w:space="0" w:color="auto"/>
        <w:left w:val="none" w:sz="0" w:space="0" w:color="auto"/>
        <w:bottom w:val="none" w:sz="0" w:space="0" w:color="auto"/>
        <w:right w:val="none" w:sz="0" w:space="0" w:color="auto"/>
      </w:divBdr>
      <w:divsChild>
        <w:div w:id="774519812">
          <w:marLeft w:val="0"/>
          <w:marRight w:val="0"/>
          <w:marTop w:val="0"/>
          <w:marBottom w:val="0"/>
          <w:divBdr>
            <w:top w:val="none" w:sz="0" w:space="0" w:color="auto"/>
            <w:left w:val="none" w:sz="0" w:space="0" w:color="auto"/>
            <w:bottom w:val="none" w:sz="0" w:space="0" w:color="auto"/>
            <w:right w:val="none" w:sz="0" w:space="0" w:color="auto"/>
          </w:divBdr>
          <w:divsChild>
            <w:div w:id="7211031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6084973">
      <w:bodyDiv w:val="1"/>
      <w:marLeft w:val="0"/>
      <w:marRight w:val="0"/>
      <w:marTop w:val="0"/>
      <w:marBottom w:val="0"/>
      <w:divBdr>
        <w:top w:val="none" w:sz="0" w:space="0" w:color="auto"/>
        <w:left w:val="none" w:sz="0" w:space="0" w:color="auto"/>
        <w:bottom w:val="none" w:sz="0" w:space="0" w:color="auto"/>
        <w:right w:val="none" w:sz="0" w:space="0" w:color="auto"/>
      </w:divBdr>
      <w:divsChild>
        <w:div w:id="1937907291">
          <w:marLeft w:val="0"/>
          <w:marRight w:val="0"/>
          <w:marTop w:val="0"/>
          <w:marBottom w:val="0"/>
          <w:divBdr>
            <w:top w:val="none" w:sz="0" w:space="0" w:color="auto"/>
            <w:left w:val="none" w:sz="0" w:space="0" w:color="auto"/>
            <w:bottom w:val="none" w:sz="0" w:space="0" w:color="auto"/>
            <w:right w:val="none" w:sz="0" w:space="0" w:color="auto"/>
          </w:divBdr>
          <w:divsChild>
            <w:div w:id="181236106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31025964">
      <w:bodyDiv w:val="1"/>
      <w:marLeft w:val="0"/>
      <w:marRight w:val="0"/>
      <w:marTop w:val="0"/>
      <w:marBottom w:val="0"/>
      <w:divBdr>
        <w:top w:val="none" w:sz="0" w:space="0" w:color="auto"/>
        <w:left w:val="none" w:sz="0" w:space="0" w:color="auto"/>
        <w:bottom w:val="none" w:sz="0" w:space="0" w:color="auto"/>
        <w:right w:val="none" w:sz="0" w:space="0" w:color="auto"/>
      </w:divBdr>
    </w:div>
    <w:div w:id="355275583">
      <w:bodyDiv w:val="1"/>
      <w:marLeft w:val="0"/>
      <w:marRight w:val="0"/>
      <w:marTop w:val="0"/>
      <w:marBottom w:val="0"/>
      <w:divBdr>
        <w:top w:val="none" w:sz="0" w:space="0" w:color="auto"/>
        <w:left w:val="none" w:sz="0" w:space="0" w:color="auto"/>
        <w:bottom w:val="none" w:sz="0" w:space="0" w:color="auto"/>
        <w:right w:val="none" w:sz="0" w:space="0" w:color="auto"/>
      </w:divBdr>
      <w:divsChild>
        <w:div w:id="1000043418">
          <w:marLeft w:val="0"/>
          <w:marRight w:val="0"/>
          <w:marTop w:val="0"/>
          <w:marBottom w:val="0"/>
          <w:divBdr>
            <w:top w:val="none" w:sz="0" w:space="0" w:color="auto"/>
            <w:left w:val="none" w:sz="0" w:space="0" w:color="auto"/>
            <w:bottom w:val="none" w:sz="0" w:space="0" w:color="auto"/>
            <w:right w:val="none" w:sz="0" w:space="0" w:color="auto"/>
          </w:divBdr>
          <w:divsChild>
            <w:div w:id="187446251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87727401">
      <w:bodyDiv w:val="1"/>
      <w:marLeft w:val="0"/>
      <w:marRight w:val="0"/>
      <w:marTop w:val="0"/>
      <w:marBottom w:val="0"/>
      <w:divBdr>
        <w:top w:val="none" w:sz="0" w:space="0" w:color="auto"/>
        <w:left w:val="none" w:sz="0" w:space="0" w:color="auto"/>
        <w:bottom w:val="none" w:sz="0" w:space="0" w:color="auto"/>
        <w:right w:val="none" w:sz="0" w:space="0" w:color="auto"/>
      </w:divBdr>
      <w:divsChild>
        <w:div w:id="884827260">
          <w:marLeft w:val="0"/>
          <w:marRight w:val="0"/>
          <w:marTop w:val="0"/>
          <w:marBottom w:val="0"/>
          <w:divBdr>
            <w:top w:val="none" w:sz="0" w:space="0" w:color="auto"/>
            <w:left w:val="none" w:sz="0" w:space="0" w:color="auto"/>
            <w:bottom w:val="none" w:sz="0" w:space="0" w:color="auto"/>
            <w:right w:val="none" w:sz="0" w:space="0" w:color="auto"/>
          </w:divBdr>
          <w:divsChild>
            <w:div w:id="14640402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01953319">
      <w:bodyDiv w:val="1"/>
      <w:marLeft w:val="0"/>
      <w:marRight w:val="0"/>
      <w:marTop w:val="0"/>
      <w:marBottom w:val="0"/>
      <w:divBdr>
        <w:top w:val="none" w:sz="0" w:space="0" w:color="auto"/>
        <w:left w:val="none" w:sz="0" w:space="0" w:color="auto"/>
        <w:bottom w:val="none" w:sz="0" w:space="0" w:color="auto"/>
        <w:right w:val="none" w:sz="0" w:space="0" w:color="auto"/>
      </w:divBdr>
    </w:div>
    <w:div w:id="478964459">
      <w:bodyDiv w:val="1"/>
      <w:marLeft w:val="0"/>
      <w:marRight w:val="0"/>
      <w:marTop w:val="0"/>
      <w:marBottom w:val="0"/>
      <w:divBdr>
        <w:top w:val="none" w:sz="0" w:space="0" w:color="auto"/>
        <w:left w:val="none" w:sz="0" w:space="0" w:color="auto"/>
        <w:bottom w:val="none" w:sz="0" w:space="0" w:color="auto"/>
        <w:right w:val="none" w:sz="0" w:space="0" w:color="auto"/>
      </w:divBdr>
      <w:divsChild>
        <w:div w:id="900216927">
          <w:marLeft w:val="0"/>
          <w:marRight w:val="0"/>
          <w:marTop w:val="0"/>
          <w:marBottom w:val="0"/>
          <w:divBdr>
            <w:top w:val="none" w:sz="0" w:space="0" w:color="auto"/>
            <w:left w:val="none" w:sz="0" w:space="0" w:color="auto"/>
            <w:bottom w:val="none" w:sz="0" w:space="0" w:color="auto"/>
            <w:right w:val="none" w:sz="0" w:space="0" w:color="auto"/>
          </w:divBdr>
          <w:divsChild>
            <w:div w:id="8249759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08569245">
      <w:bodyDiv w:val="1"/>
      <w:marLeft w:val="0"/>
      <w:marRight w:val="0"/>
      <w:marTop w:val="0"/>
      <w:marBottom w:val="0"/>
      <w:divBdr>
        <w:top w:val="none" w:sz="0" w:space="0" w:color="auto"/>
        <w:left w:val="none" w:sz="0" w:space="0" w:color="auto"/>
        <w:bottom w:val="none" w:sz="0" w:space="0" w:color="auto"/>
        <w:right w:val="none" w:sz="0" w:space="0" w:color="auto"/>
      </w:divBdr>
    </w:div>
    <w:div w:id="515384094">
      <w:bodyDiv w:val="1"/>
      <w:marLeft w:val="0"/>
      <w:marRight w:val="0"/>
      <w:marTop w:val="0"/>
      <w:marBottom w:val="0"/>
      <w:divBdr>
        <w:top w:val="none" w:sz="0" w:space="0" w:color="auto"/>
        <w:left w:val="none" w:sz="0" w:space="0" w:color="auto"/>
        <w:bottom w:val="none" w:sz="0" w:space="0" w:color="auto"/>
        <w:right w:val="none" w:sz="0" w:space="0" w:color="auto"/>
      </w:divBdr>
      <w:divsChild>
        <w:div w:id="986520405">
          <w:marLeft w:val="0"/>
          <w:marRight w:val="0"/>
          <w:marTop w:val="0"/>
          <w:marBottom w:val="0"/>
          <w:divBdr>
            <w:top w:val="none" w:sz="0" w:space="0" w:color="auto"/>
            <w:left w:val="none" w:sz="0" w:space="0" w:color="auto"/>
            <w:bottom w:val="none" w:sz="0" w:space="0" w:color="auto"/>
            <w:right w:val="none" w:sz="0" w:space="0" w:color="auto"/>
          </w:divBdr>
          <w:divsChild>
            <w:div w:id="72221310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47837762">
      <w:bodyDiv w:val="1"/>
      <w:marLeft w:val="0"/>
      <w:marRight w:val="0"/>
      <w:marTop w:val="0"/>
      <w:marBottom w:val="0"/>
      <w:divBdr>
        <w:top w:val="none" w:sz="0" w:space="0" w:color="auto"/>
        <w:left w:val="none" w:sz="0" w:space="0" w:color="auto"/>
        <w:bottom w:val="none" w:sz="0" w:space="0" w:color="auto"/>
        <w:right w:val="none" w:sz="0" w:space="0" w:color="auto"/>
      </w:divBdr>
      <w:divsChild>
        <w:div w:id="1240015712">
          <w:marLeft w:val="0"/>
          <w:marRight w:val="0"/>
          <w:marTop w:val="0"/>
          <w:marBottom w:val="0"/>
          <w:divBdr>
            <w:top w:val="none" w:sz="0" w:space="0" w:color="auto"/>
            <w:left w:val="none" w:sz="0" w:space="0" w:color="auto"/>
            <w:bottom w:val="none" w:sz="0" w:space="0" w:color="auto"/>
            <w:right w:val="none" w:sz="0" w:space="0" w:color="auto"/>
          </w:divBdr>
          <w:divsChild>
            <w:div w:id="2339742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50504579">
      <w:bodyDiv w:val="1"/>
      <w:marLeft w:val="0"/>
      <w:marRight w:val="0"/>
      <w:marTop w:val="0"/>
      <w:marBottom w:val="0"/>
      <w:divBdr>
        <w:top w:val="none" w:sz="0" w:space="0" w:color="auto"/>
        <w:left w:val="none" w:sz="0" w:space="0" w:color="auto"/>
        <w:bottom w:val="none" w:sz="0" w:space="0" w:color="auto"/>
        <w:right w:val="none" w:sz="0" w:space="0" w:color="auto"/>
      </w:divBdr>
      <w:divsChild>
        <w:div w:id="2122455983">
          <w:marLeft w:val="0"/>
          <w:marRight w:val="0"/>
          <w:marTop w:val="0"/>
          <w:marBottom w:val="0"/>
          <w:divBdr>
            <w:top w:val="none" w:sz="0" w:space="0" w:color="auto"/>
            <w:left w:val="none" w:sz="0" w:space="0" w:color="auto"/>
            <w:bottom w:val="none" w:sz="0" w:space="0" w:color="auto"/>
            <w:right w:val="none" w:sz="0" w:space="0" w:color="auto"/>
          </w:divBdr>
          <w:divsChild>
            <w:div w:id="85337395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591014383">
      <w:bodyDiv w:val="1"/>
      <w:marLeft w:val="0"/>
      <w:marRight w:val="0"/>
      <w:marTop w:val="0"/>
      <w:marBottom w:val="0"/>
      <w:divBdr>
        <w:top w:val="none" w:sz="0" w:space="0" w:color="auto"/>
        <w:left w:val="none" w:sz="0" w:space="0" w:color="auto"/>
        <w:bottom w:val="none" w:sz="0" w:space="0" w:color="auto"/>
        <w:right w:val="none" w:sz="0" w:space="0" w:color="auto"/>
      </w:divBdr>
      <w:divsChild>
        <w:div w:id="548222790">
          <w:marLeft w:val="0"/>
          <w:marRight w:val="0"/>
          <w:marTop w:val="0"/>
          <w:marBottom w:val="0"/>
          <w:divBdr>
            <w:top w:val="none" w:sz="0" w:space="0" w:color="auto"/>
            <w:left w:val="none" w:sz="0" w:space="0" w:color="auto"/>
            <w:bottom w:val="none" w:sz="0" w:space="0" w:color="auto"/>
            <w:right w:val="none" w:sz="0" w:space="0" w:color="auto"/>
          </w:divBdr>
          <w:divsChild>
            <w:div w:id="10695018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16258133">
      <w:bodyDiv w:val="1"/>
      <w:marLeft w:val="0"/>
      <w:marRight w:val="0"/>
      <w:marTop w:val="0"/>
      <w:marBottom w:val="0"/>
      <w:divBdr>
        <w:top w:val="none" w:sz="0" w:space="0" w:color="auto"/>
        <w:left w:val="none" w:sz="0" w:space="0" w:color="auto"/>
        <w:bottom w:val="none" w:sz="0" w:space="0" w:color="auto"/>
        <w:right w:val="none" w:sz="0" w:space="0" w:color="auto"/>
      </w:divBdr>
    </w:div>
    <w:div w:id="629092954">
      <w:bodyDiv w:val="1"/>
      <w:marLeft w:val="0"/>
      <w:marRight w:val="0"/>
      <w:marTop w:val="0"/>
      <w:marBottom w:val="0"/>
      <w:divBdr>
        <w:top w:val="none" w:sz="0" w:space="0" w:color="auto"/>
        <w:left w:val="none" w:sz="0" w:space="0" w:color="auto"/>
        <w:bottom w:val="none" w:sz="0" w:space="0" w:color="auto"/>
        <w:right w:val="none" w:sz="0" w:space="0" w:color="auto"/>
      </w:divBdr>
      <w:divsChild>
        <w:div w:id="1478380203">
          <w:marLeft w:val="0"/>
          <w:marRight w:val="0"/>
          <w:marTop w:val="0"/>
          <w:marBottom w:val="0"/>
          <w:divBdr>
            <w:top w:val="none" w:sz="0" w:space="0" w:color="auto"/>
            <w:left w:val="none" w:sz="0" w:space="0" w:color="auto"/>
            <w:bottom w:val="none" w:sz="0" w:space="0" w:color="auto"/>
            <w:right w:val="none" w:sz="0" w:space="0" w:color="auto"/>
          </w:divBdr>
          <w:divsChild>
            <w:div w:id="9824675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29677120">
      <w:bodyDiv w:val="1"/>
      <w:marLeft w:val="0"/>
      <w:marRight w:val="0"/>
      <w:marTop w:val="0"/>
      <w:marBottom w:val="0"/>
      <w:divBdr>
        <w:top w:val="none" w:sz="0" w:space="0" w:color="auto"/>
        <w:left w:val="none" w:sz="0" w:space="0" w:color="auto"/>
        <w:bottom w:val="none" w:sz="0" w:space="0" w:color="auto"/>
        <w:right w:val="none" w:sz="0" w:space="0" w:color="auto"/>
      </w:divBdr>
    </w:div>
    <w:div w:id="636572326">
      <w:bodyDiv w:val="1"/>
      <w:marLeft w:val="0"/>
      <w:marRight w:val="0"/>
      <w:marTop w:val="0"/>
      <w:marBottom w:val="0"/>
      <w:divBdr>
        <w:top w:val="none" w:sz="0" w:space="0" w:color="auto"/>
        <w:left w:val="none" w:sz="0" w:space="0" w:color="auto"/>
        <w:bottom w:val="none" w:sz="0" w:space="0" w:color="auto"/>
        <w:right w:val="none" w:sz="0" w:space="0" w:color="auto"/>
      </w:divBdr>
    </w:div>
    <w:div w:id="661397474">
      <w:bodyDiv w:val="1"/>
      <w:marLeft w:val="0"/>
      <w:marRight w:val="0"/>
      <w:marTop w:val="0"/>
      <w:marBottom w:val="0"/>
      <w:divBdr>
        <w:top w:val="none" w:sz="0" w:space="0" w:color="auto"/>
        <w:left w:val="none" w:sz="0" w:space="0" w:color="auto"/>
        <w:bottom w:val="none" w:sz="0" w:space="0" w:color="auto"/>
        <w:right w:val="none" w:sz="0" w:space="0" w:color="auto"/>
      </w:divBdr>
      <w:divsChild>
        <w:div w:id="2040624647">
          <w:marLeft w:val="0"/>
          <w:marRight w:val="0"/>
          <w:marTop w:val="0"/>
          <w:marBottom w:val="0"/>
          <w:divBdr>
            <w:top w:val="none" w:sz="0" w:space="0" w:color="auto"/>
            <w:left w:val="none" w:sz="0" w:space="0" w:color="auto"/>
            <w:bottom w:val="none" w:sz="0" w:space="0" w:color="auto"/>
            <w:right w:val="none" w:sz="0" w:space="0" w:color="auto"/>
          </w:divBdr>
          <w:divsChild>
            <w:div w:id="2569113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677970865">
      <w:bodyDiv w:val="1"/>
      <w:marLeft w:val="0"/>
      <w:marRight w:val="0"/>
      <w:marTop w:val="0"/>
      <w:marBottom w:val="0"/>
      <w:divBdr>
        <w:top w:val="none" w:sz="0" w:space="0" w:color="auto"/>
        <w:left w:val="none" w:sz="0" w:space="0" w:color="auto"/>
        <w:bottom w:val="none" w:sz="0" w:space="0" w:color="auto"/>
        <w:right w:val="none" w:sz="0" w:space="0" w:color="auto"/>
      </w:divBdr>
    </w:div>
    <w:div w:id="699164418">
      <w:bodyDiv w:val="1"/>
      <w:marLeft w:val="0"/>
      <w:marRight w:val="0"/>
      <w:marTop w:val="0"/>
      <w:marBottom w:val="0"/>
      <w:divBdr>
        <w:top w:val="none" w:sz="0" w:space="0" w:color="auto"/>
        <w:left w:val="none" w:sz="0" w:space="0" w:color="auto"/>
        <w:bottom w:val="none" w:sz="0" w:space="0" w:color="auto"/>
        <w:right w:val="none" w:sz="0" w:space="0" w:color="auto"/>
      </w:divBdr>
    </w:div>
    <w:div w:id="729620962">
      <w:bodyDiv w:val="1"/>
      <w:marLeft w:val="0"/>
      <w:marRight w:val="0"/>
      <w:marTop w:val="0"/>
      <w:marBottom w:val="0"/>
      <w:divBdr>
        <w:top w:val="none" w:sz="0" w:space="0" w:color="auto"/>
        <w:left w:val="none" w:sz="0" w:space="0" w:color="auto"/>
        <w:bottom w:val="none" w:sz="0" w:space="0" w:color="auto"/>
        <w:right w:val="none" w:sz="0" w:space="0" w:color="auto"/>
      </w:divBdr>
    </w:div>
    <w:div w:id="808476334">
      <w:bodyDiv w:val="1"/>
      <w:marLeft w:val="0"/>
      <w:marRight w:val="0"/>
      <w:marTop w:val="0"/>
      <w:marBottom w:val="0"/>
      <w:divBdr>
        <w:top w:val="none" w:sz="0" w:space="0" w:color="auto"/>
        <w:left w:val="none" w:sz="0" w:space="0" w:color="auto"/>
        <w:bottom w:val="none" w:sz="0" w:space="0" w:color="auto"/>
        <w:right w:val="none" w:sz="0" w:space="0" w:color="auto"/>
      </w:divBdr>
    </w:div>
    <w:div w:id="832139864">
      <w:bodyDiv w:val="1"/>
      <w:marLeft w:val="0"/>
      <w:marRight w:val="0"/>
      <w:marTop w:val="0"/>
      <w:marBottom w:val="0"/>
      <w:divBdr>
        <w:top w:val="none" w:sz="0" w:space="0" w:color="auto"/>
        <w:left w:val="none" w:sz="0" w:space="0" w:color="auto"/>
        <w:bottom w:val="none" w:sz="0" w:space="0" w:color="auto"/>
        <w:right w:val="none" w:sz="0" w:space="0" w:color="auto"/>
      </w:divBdr>
      <w:divsChild>
        <w:div w:id="671297080">
          <w:marLeft w:val="0"/>
          <w:marRight w:val="0"/>
          <w:marTop w:val="0"/>
          <w:marBottom w:val="0"/>
          <w:divBdr>
            <w:top w:val="none" w:sz="0" w:space="0" w:color="auto"/>
            <w:left w:val="none" w:sz="0" w:space="0" w:color="auto"/>
            <w:bottom w:val="none" w:sz="0" w:space="0" w:color="auto"/>
            <w:right w:val="none" w:sz="0" w:space="0" w:color="auto"/>
          </w:divBdr>
          <w:divsChild>
            <w:div w:id="162064352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4807893">
      <w:bodyDiv w:val="1"/>
      <w:marLeft w:val="0"/>
      <w:marRight w:val="0"/>
      <w:marTop w:val="0"/>
      <w:marBottom w:val="0"/>
      <w:divBdr>
        <w:top w:val="none" w:sz="0" w:space="0" w:color="auto"/>
        <w:left w:val="none" w:sz="0" w:space="0" w:color="auto"/>
        <w:bottom w:val="none" w:sz="0" w:space="0" w:color="auto"/>
        <w:right w:val="none" w:sz="0" w:space="0" w:color="auto"/>
      </w:divBdr>
      <w:divsChild>
        <w:div w:id="1747608998">
          <w:marLeft w:val="0"/>
          <w:marRight w:val="0"/>
          <w:marTop w:val="0"/>
          <w:marBottom w:val="0"/>
          <w:divBdr>
            <w:top w:val="none" w:sz="0" w:space="0" w:color="auto"/>
            <w:left w:val="none" w:sz="0" w:space="0" w:color="auto"/>
            <w:bottom w:val="none" w:sz="0" w:space="0" w:color="auto"/>
            <w:right w:val="none" w:sz="0" w:space="0" w:color="auto"/>
          </w:divBdr>
          <w:divsChild>
            <w:div w:id="1774741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36262103">
      <w:bodyDiv w:val="1"/>
      <w:marLeft w:val="0"/>
      <w:marRight w:val="0"/>
      <w:marTop w:val="0"/>
      <w:marBottom w:val="0"/>
      <w:divBdr>
        <w:top w:val="none" w:sz="0" w:space="0" w:color="auto"/>
        <w:left w:val="none" w:sz="0" w:space="0" w:color="auto"/>
        <w:bottom w:val="none" w:sz="0" w:space="0" w:color="auto"/>
        <w:right w:val="none" w:sz="0" w:space="0" w:color="auto"/>
      </w:divBdr>
    </w:div>
    <w:div w:id="841431168">
      <w:bodyDiv w:val="1"/>
      <w:marLeft w:val="0"/>
      <w:marRight w:val="0"/>
      <w:marTop w:val="0"/>
      <w:marBottom w:val="0"/>
      <w:divBdr>
        <w:top w:val="none" w:sz="0" w:space="0" w:color="auto"/>
        <w:left w:val="none" w:sz="0" w:space="0" w:color="auto"/>
        <w:bottom w:val="none" w:sz="0" w:space="0" w:color="auto"/>
        <w:right w:val="none" w:sz="0" w:space="0" w:color="auto"/>
      </w:divBdr>
      <w:divsChild>
        <w:div w:id="360863448">
          <w:marLeft w:val="0"/>
          <w:marRight w:val="0"/>
          <w:marTop w:val="0"/>
          <w:marBottom w:val="0"/>
          <w:divBdr>
            <w:top w:val="none" w:sz="0" w:space="0" w:color="auto"/>
            <w:left w:val="none" w:sz="0" w:space="0" w:color="auto"/>
            <w:bottom w:val="none" w:sz="0" w:space="0" w:color="auto"/>
            <w:right w:val="none" w:sz="0" w:space="0" w:color="auto"/>
          </w:divBdr>
          <w:divsChild>
            <w:div w:id="105369399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53151216">
      <w:bodyDiv w:val="1"/>
      <w:marLeft w:val="0"/>
      <w:marRight w:val="0"/>
      <w:marTop w:val="0"/>
      <w:marBottom w:val="0"/>
      <w:divBdr>
        <w:top w:val="none" w:sz="0" w:space="0" w:color="auto"/>
        <w:left w:val="none" w:sz="0" w:space="0" w:color="auto"/>
        <w:bottom w:val="none" w:sz="0" w:space="0" w:color="auto"/>
        <w:right w:val="none" w:sz="0" w:space="0" w:color="auto"/>
      </w:divBdr>
    </w:div>
    <w:div w:id="891506714">
      <w:bodyDiv w:val="1"/>
      <w:marLeft w:val="0"/>
      <w:marRight w:val="0"/>
      <w:marTop w:val="0"/>
      <w:marBottom w:val="0"/>
      <w:divBdr>
        <w:top w:val="none" w:sz="0" w:space="0" w:color="auto"/>
        <w:left w:val="none" w:sz="0" w:space="0" w:color="auto"/>
        <w:bottom w:val="none" w:sz="0" w:space="0" w:color="auto"/>
        <w:right w:val="none" w:sz="0" w:space="0" w:color="auto"/>
      </w:divBdr>
    </w:div>
    <w:div w:id="929659554">
      <w:bodyDiv w:val="1"/>
      <w:marLeft w:val="0"/>
      <w:marRight w:val="0"/>
      <w:marTop w:val="0"/>
      <w:marBottom w:val="0"/>
      <w:divBdr>
        <w:top w:val="none" w:sz="0" w:space="0" w:color="auto"/>
        <w:left w:val="none" w:sz="0" w:space="0" w:color="auto"/>
        <w:bottom w:val="none" w:sz="0" w:space="0" w:color="auto"/>
        <w:right w:val="none" w:sz="0" w:space="0" w:color="auto"/>
      </w:divBdr>
    </w:div>
    <w:div w:id="937518490">
      <w:bodyDiv w:val="1"/>
      <w:marLeft w:val="0"/>
      <w:marRight w:val="0"/>
      <w:marTop w:val="0"/>
      <w:marBottom w:val="0"/>
      <w:divBdr>
        <w:top w:val="none" w:sz="0" w:space="0" w:color="auto"/>
        <w:left w:val="none" w:sz="0" w:space="0" w:color="auto"/>
        <w:bottom w:val="none" w:sz="0" w:space="0" w:color="auto"/>
        <w:right w:val="none" w:sz="0" w:space="0" w:color="auto"/>
      </w:divBdr>
    </w:div>
    <w:div w:id="940649407">
      <w:bodyDiv w:val="1"/>
      <w:marLeft w:val="0"/>
      <w:marRight w:val="0"/>
      <w:marTop w:val="0"/>
      <w:marBottom w:val="0"/>
      <w:divBdr>
        <w:top w:val="none" w:sz="0" w:space="0" w:color="auto"/>
        <w:left w:val="none" w:sz="0" w:space="0" w:color="auto"/>
        <w:bottom w:val="none" w:sz="0" w:space="0" w:color="auto"/>
        <w:right w:val="none" w:sz="0" w:space="0" w:color="auto"/>
      </w:divBdr>
    </w:div>
    <w:div w:id="1021590350">
      <w:bodyDiv w:val="1"/>
      <w:marLeft w:val="0"/>
      <w:marRight w:val="0"/>
      <w:marTop w:val="0"/>
      <w:marBottom w:val="0"/>
      <w:divBdr>
        <w:top w:val="none" w:sz="0" w:space="0" w:color="auto"/>
        <w:left w:val="none" w:sz="0" w:space="0" w:color="auto"/>
        <w:bottom w:val="none" w:sz="0" w:space="0" w:color="auto"/>
        <w:right w:val="none" w:sz="0" w:space="0" w:color="auto"/>
      </w:divBdr>
    </w:div>
    <w:div w:id="1023289691">
      <w:bodyDiv w:val="1"/>
      <w:marLeft w:val="0"/>
      <w:marRight w:val="0"/>
      <w:marTop w:val="0"/>
      <w:marBottom w:val="0"/>
      <w:divBdr>
        <w:top w:val="none" w:sz="0" w:space="0" w:color="auto"/>
        <w:left w:val="none" w:sz="0" w:space="0" w:color="auto"/>
        <w:bottom w:val="none" w:sz="0" w:space="0" w:color="auto"/>
        <w:right w:val="none" w:sz="0" w:space="0" w:color="auto"/>
      </w:divBdr>
    </w:div>
    <w:div w:id="1073702860">
      <w:bodyDiv w:val="1"/>
      <w:marLeft w:val="0"/>
      <w:marRight w:val="0"/>
      <w:marTop w:val="0"/>
      <w:marBottom w:val="0"/>
      <w:divBdr>
        <w:top w:val="none" w:sz="0" w:space="0" w:color="auto"/>
        <w:left w:val="none" w:sz="0" w:space="0" w:color="auto"/>
        <w:bottom w:val="none" w:sz="0" w:space="0" w:color="auto"/>
        <w:right w:val="none" w:sz="0" w:space="0" w:color="auto"/>
      </w:divBdr>
    </w:div>
    <w:div w:id="1116221191">
      <w:bodyDiv w:val="1"/>
      <w:marLeft w:val="0"/>
      <w:marRight w:val="0"/>
      <w:marTop w:val="0"/>
      <w:marBottom w:val="0"/>
      <w:divBdr>
        <w:top w:val="none" w:sz="0" w:space="0" w:color="auto"/>
        <w:left w:val="none" w:sz="0" w:space="0" w:color="auto"/>
        <w:bottom w:val="none" w:sz="0" w:space="0" w:color="auto"/>
        <w:right w:val="none" w:sz="0" w:space="0" w:color="auto"/>
      </w:divBdr>
    </w:div>
    <w:div w:id="1167288809">
      <w:bodyDiv w:val="1"/>
      <w:marLeft w:val="0"/>
      <w:marRight w:val="0"/>
      <w:marTop w:val="0"/>
      <w:marBottom w:val="0"/>
      <w:divBdr>
        <w:top w:val="none" w:sz="0" w:space="0" w:color="auto"/>
        <w:left w:val="none" w:sz="0" w:space="0" w:color="auto"/>
        <w:bottom w:val="none" w:sz="0" w:space="0" w:color="auto"/>
        <w:right w:val="none" w:sz="0" w:space="0" w:color="auto"/>
      </w:divBdr>
    </w:div>
    <w:div w:id="1178233735">
      <w:bodyDiv w:val="1"/>
      <w:marLeft w:val="0"/>
      <w:marRight w:val="0"/>
      <w:marTop w:val="0"/>
      <w:marBottom w:val="0"/>
      <w:divBdr>
        <w:top w:val="none" w:sz="0" w:space="0" w:color="auto"/>
        <w:left w:val="none" w:sz="0" w:space="0" w:color="auto"/>
        <w:bottom w:val="none" w:sz="0" w:space="0" w:color="auto"/>
        <w:right w:val="none" w:sz="0" w:space="0" w:color="auto"/>
      </w:divBdr>
    </w:div>
    <w:div w:id="1265000307">
      <w:bodyDiv w:val="1"/>
      <w:marLeft w:val="0"/>
      <w:marRight w:val="0"/>
      <w:marTop w:val="0"/>
      <w:marBottom w:val="0"/>
      <w:divBdr>
        <w:top w:val="none" w:sz="0" w:space="0" w:color="auto"/>
        <w:left w:val="none" w:sz="0" w:space="0" w:color="auto"/>
        <w:bottom w:val="none" w:sz="0" w:space="0" w:color="auto"/>
        <w:right w:val="none" w:sz="0" w:space="0" w:color="auto"/>
      </w:divBdr>
    </w:div>
    <w:div w:id="1342010865">
      <w:bodyDiv w:val="1"/>
      <w:marLeft w:val="0"/>
      <w:marRight w:val="0"/>
      <w:marTop w:val="0"/>
      <w:marBottom w:val="0"/>
      <w:divBdr>
        <w:top w:val="none" w:sz="0" w:space="0" w:color="auto"/>
        <w:left w:val="none" w:sz="0" w:space="0" w:color="auto"/>
        <w:bottom w:val="none" w:sz="0" w:space="0" w:color="auto"/>
        <w:right w:val="none" w:sz="0" w:space="0" w:color="auto"/>
      </w:divBdr>
    </w:div>
    <w:div w:id="1354383411">
      <w:bodyDiv w:val="1"/>
      <w:marLeft w:val="0"/>
      <w:marRight w:val="0"/>
      <w:marTop w:val="0"/>
      <w:marBottom w:val="0"/>
      <w:divBdr>
        <w:top w:val="none" w:sz="0" w:space="0" w:color="auto"/>
        <w:left w:val="none" w:sz="0" w:space="0" w:color="auto"/>
        <w:bottom w:val="none" w:sz="0" w:space="0" w:color="auto"/>
        <w:right w:val="none" w:sz="0" w:space="0" w:color="auto"/>
      </w:divBdr>
    </w:div>
    <w:div w:id="1391802857">
      <w:bodyDiv w:val="1"/>
      <w:marLeft w:val="0"/>
      <w:marRight w:val="0"/>
      <w:marTop w:val="0"/>
      <w:marBottom w:val="0"/>
      <w:divBdr>
        <w:top w:val="none" w:sz="0" w:space="0" w:color="auto"/>
        <w:left w:val="none" w:sz="0" w:space="0" w:color="auto"/>
        <w:bottom w:val="none" w:sz="0" w:space="0" w:color="auto"/>
        <w:right w:val="none" w:sz="0" w:space="0" w:color="auto"/>
      </w:divBdr>
    </w:div>
    <w:div w:id="1416049095">
      <w:bodyDiv w:val="1"/>
      <w:marLeft w:val="0"/>
      <w:marRight w:val="0"/>
      <w:marTop w:val="0"/>
      <w:marBottom w:val="0"/>
      <w:divBdr>
        <w:top w:val="none" w:sz="0" w:space="0" w:color="auto"/>
        <w:left w:val="none" w:sz="0" w:space="0" w:color="auto"/>
        <w:bottom w:val="none" w:sz="0" w:space="0" w:color="auto"/>
        <w:right w:val="none" w:sz="0" w:space="0" w:color="auto"/>
      </w:divBdr>
    </w:div>
    <w:div w:id="1419598944">
      <w:bodyDiv w:val="1"/>
      <w:marLeft w:val="0"/>
      <w:marRight w:val="0"/>
      <w:marTop w:val="0"/>
      <w:marBottom w:val="0"/>
      <w:divBdr>
        <w:top w:val="none" w:sz="0" w:space="0" w:color="auto"/>
        <w:left w:val="none" w:sz="0" w:space="0" w:color="auto"/>
        <w:bottom w:val="none" w:sz="0" w:space="0" w:color="auto"/>
        <w:right w:val="none" w:sz="0" w:space="0" w:color="auto"/>
      </w:divBdr>
      <w:divsChild>
        <w:div w:id="131948846">
          <w:marLeft w:val="0"/>
          <w:marRight w:val="0"/>
          <w:marTop w:val="0"/>
          <w:marBottom w:val="0"/>
          <w:divBdr>
            <w:top w:val="none" w:sz="0" w:space="0" w:color="auto"/>
            <w:left w:val="none" w:sz="0" w:space="0" w:color="auto"/>
            <w:bottom w:val="none" w:sz="0" w:space="0" w:color="auto"/>
            <w:right w:val="none" w:sz="0" w:space="0" w:color="auto"/>
          </w:divBdr>
          <w:divsChild>
            <w:div w:id="188980032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35996288">
      <w:bodyDiv w:val="1"/>
      <w:marLeft w:val="0"/>
      <w:marRight w:val="0"/>
      <w:marTop w:val="0"/>
      <w:marBottom w:val="0"/>
      <w:divBdr>
        <w:top w:val="none" w:sz="0" w:space="0" w:color="auto"/>
        <w:left w:val="none" w:sz="0" w:space="0" w:color="auto"/>
        <w:bottom w:val="none" w:sz="0" w:space="0" w:color="auto"/>
        <w:right w:val="none" w:sz="0" w:space="0" w:color="auto"/>
      </w:divBdr>
      <w:divsChild>
        <w:div w:id="613101917">
          <w:marLeft w:val="0"/>
          <w:marRight w:val="0"/>
          <w:marTop w:val="0"/>
          <w:marBottom w:val="0"/>
          <w:divBdr>
            <w:top w:val="none" w:sz="0" w:space="0" w:color="auto"/>
            <w:left w:val="none" w:sz="0" w:space="0" w:color="auto"/>
            <w:bottom w:val="none" w:sz="0" w:space="0" w:color="auto"/>
            <w:right w:val="none" w:sz="0" w:space="0" w:color="auto"/>
          </w:divBdr>
          <w:divsChild>
            <w:div w:id="5545810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56353403">
      <w:bodyDiv w:val="1"/>
      <w:marLeft w:val="0"/>
      <w:marRight w:val="0"/>
      <w:marTop w:val="0"/>
      <w:marBottom w:val="0"/>
      <w:divBdr>
        <w:top w:val="none" w:sz="0" w:space="0" w:color="auto"/>
        <w:left w:val="none" w:sz="0" w:space="0" w:color="auto"/>
        <w:bottom w:val="none" w:sz="0" w:space="0" w:color="auto"/>
        <w:right w:val="none" w:sz="0" w:space="0" w:color="auto"/>
      </w:divBdr>
      <w:divsChild>
        <w:div w:id="1225215227">
          <w:marLeft w:val="0"/>
          <w:marRight w:val="0"/>
          <w:marTop w:val="0"/>
          <w:marBottom w:val="0"/>
          <w:divBdr>
            <w:top w:val="none" w:sz="0" w:space="0" w:color="auto"/>
            <w:left w:val="none" w:sz="0" w:space="0" w:color="auto"/>
            <w:bottom w:val="none" w:sz="0" w:space="0" w:color="auto"/>
            <w:right w:val="none" w:sz="0" w:space="0" w:color="auto"/>
          </w:divBdr>
          <w:divsChild>
            <w:div w:id="15452881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589537328">
      <w:bodyDiv w:val="1"/>
      <w:marLeft w:val="0"/>
      <w:marRight w:val="0"/>
      <w:marTop w:val="0"/>
      <w:marBottom w:val="0"/>
      <w:divBdr>
        <w:top w:val="none" w:sz="0" w:space="0" w:color="auto"/>
        <w:left w:val="none" w:sz="0" w:space="0" w:color="auto"/>
        <w:bottom w:val="none" w:sz="0" w:space="0" w:color="auto"/>
        <w:right w:val="none" w:sz="0" w:space="0" w:color="auto"/>
      </w:divBdr>
    </w:div>
    <w:div w:id="1683703899">
      <w:bodyDiv w:val="1"/>
      <w:marLeft w:val="0"/>
      <w:marRight w:val="0"/>
      <w:marTop w:val="0"/>
      <w:marBottom w:val="0"/>
      <w:divBdr>
        <w:top w:val="none" w:sz="0" w:space="0" w:color="auto"/>
        <w:left w:val="none" w:sz="0" w:space="0" w:color="auto"/>
        <w:bottom w:val="none" w:sz="0" w:space="0" w:color="auto"/>
        <w:right w:val="none" w:sz="0" w:space="0" w:color="auto"/>
      </w:divBdr>
      <w:divsChild>
        <w:div w:id="693581550">
          <w:marLeft w:val="0"/>
          <w:marRight w:val="0"/>
          <w:marTop w:val="0"/>
          <w:marBottom w:val="0"/>
          <w:divBdr>
            <w:top w:val="none" w:sz="0" w:space="0" w:color="auto"/>
            <w:left w:val="none" w:sz="0" w:space="0" w:color="auto"/>
            <w:bottom w:val="none" w:sz="0" w:space="0" w:color="auto"/>
            <w:right w:val="none" w:sz="0" w:space="0" w:color="auto"/>
          </w:divBdr>
          <w:divsChild>
            <w:div w:id="21174782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3731033">
      <w:bodyDiv w:val="1"/>
      <w:marLeft w:val="0"/>
      <w:marRight w:val="0"/>
      <w:marTop w:val="0"/>
      <w:marBottom w:val="0"/>
      <w:divBdr>
        <w:top w:val="none" w:sz="0" w:space="0" w:color="auto"/>
        <w:left w:val="none" w:sz="0" w:space="0" w:color="auto"/>
        <w:bottom w:val="none" w:sz="0" w:space="0" w:color="auto"/>
        <w:right w:val="none" w:sz="0" w:space="0" w:color="auto"/>
      </w:divBdr>
      <w:divsChild>
        <w:div w:id="1963533280">
          <w:marLeft w:val="0"/>
          <w:marRight w:val="0"/>
          <w:marTop w:val="0"/>
          <w:marBottom w:val="0"/>
          <w:divBdr>
            <w:top w:val="none" w:sz="0" w:space="0" w:color="auto"/>
            <w:left w:val="none" w:sz="0" w:space="0" w:color="auto"/>
            <w:bottom w:val="none" w:sz="0" w:space="0" w:color="auto"/>
            <w:right w:val="none" w:sz="0" w:space="0" w:color="auto"/>
          </w:divBdr>
          <w:divsChild>
            <w:div w:id="8529551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22443756">
      <w:bodyDiv w:val="1"/>
      <w:marLeft w:val="0"/>
      <w:marRight w:val="0"/>
      <w:marTop w:val="0"/>
      <w:marBottom w:val="0"/>
      <w:divBdr>
        <w:top w:val="none" w:sz="0" w:space="0" w:color="auto"/>
        <w:left w:val="none" w:sz="0" w:space="0" w:color="auto"/>
        <w:bottom w:val="none" w:sz="0" w:space="0" w:color="auto"/>
        <w:right w:val="none" w:sz="0" w:space="0" w:color="auto"/>
      </w:divBdr>
      <w:divsChild>
        <w:div w:id="692456835">
          <w:marLeft w:val="0"/>
          <w:marRight w:val="0"/>
          <w:marTop w:val="0"/>
          <w:marBottom w:val="0"/>
          <w:divBdr>
            <w:top w:val="none" w:sz="0" w:space="0" w:color="auto"/>
            <w:left w:val="none" w:sz="0" w:space="0" w:color="auto"/>
            <w:bottom w:val="none" w:sz="0" w:space="0" w:color="auto"/>
            <w:right w:val="none" w:sz="0" w:space="0" w:color="auto"/>
          </w:divBdr>
          <w:divsChild>
            <w:div w:id="172139607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810125553">
      <w:bodyDiv w:val="1"/>
      <w:marLeft w:val="0"/>
      <w:marRight w:val="0"/>
      <w:marTop w:val="0"/>
      <w:marBottom w:val="0"/>
      <w:divBdr>
        <w:top w:val="none" w:sz="0" w:space="0" w:color="auto"/>
        <w:left w:val="none" w:sz="0" w:space="0" w:color="auto"/>
        <w:bottom w:val="none" w:sz="0" w:space="0" w:color="auto"/>
        <w:right w:val="none" w:sz="0" w:space="0" w:color="auto"/>
      </w:divBdr>
    </w:div>
    <w:div w:id="1921482217">
      <w:bodyDiv w:val="1"/>
      <w:marLeft w:val="0"/>
      <w:marRight w:val="0"/>
      <w:marTop w:val="0"/>
      <w:marBottom w:val="0"/>
      <w:divBdr>
        <w:top w:val="none" w:sz="0" w:space="0" w:color="auto"/>
        <w:left w:val="none" w:sz="0" w:space="0" w:color="auto"/>
        <w:bottom w:val="none" w:sz="0" w:space="0" w:color="auto"/>
        <w:right w:val="none" w:sz="0" w:space="0" w:color="auto"/>
      </w:divBdr>
    </w:div>
    <w:div w:id="1928421984">
      <w:bodyDiv w:val="1"/>
      <w:marLeft w:val="0"/>
      <w:marRight w:val="0"/>
      <w:marTop w:val="0"/>
      <w:marBottom w:val="0"/>
      <w:divBdr>
        <w:top w:val="none" w:sz="0" w:space="0" w:color="auto"/>
        <w:left w:val="none" w:sz="0" w:space="0" w:color="auto"/>
        <w:bottom w:val="none" w:sz="0" w:space="0" w:color="auto"/>
        <w:right w:val="none" w:sz="0" w:space="0" w:color="auto"/>
      </w:divBdr>
      <w:divsChild>
        <w:div w:id="673802701">
          <w:marLeft w:val="0"/>
          <w:marRight w:val="0"/>
          <w:marTop w:val="0"/>
          <w:marBottom w:val="0"/>
          <w:divBdr>
            <w:top w:val="none" w:sz="0" w:space="0" w:color="auto"/>
            <w:left w:val="none" w:sz="0" w:space="0" w:color="auto"/>
            <w:bottom w:val="none" w:sz="0" w:space="0" w:color="auto"/>
            <w:right w:val="none" w:sz="0" w:space="0" w:color="auto"/>
          </w:divBdr>
          <w:divsChild>
            <w:div w:id="15045407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8123117">
      <w:bodyDiv w:val="1"/>
      <w:marLeft w:val="0"/>
      <w:marRight w:val="0"/>
      <w:marTop w:val="0"/>
      <w:marBottom w:val="0"/>
      <w:divBdr>
        <w:top w:val="none" w:sz="0" w:space="0" w:color="auto"/>
        <w:left w:val="none" w:sz="0" w:space="0" w:color="auto"/>
        <w:bottom w:val="none" w:sz="0" w:space="0" w:color="auto"/>
        <w:right w:val="none" w:sz="0" w:space="0" w:color="auto"/>
      </w:divBdr>
      <w:divsChild>
        <w:div w:id="1799451956">
          <w:marLeft w:val="0"/>
          <w:marRight w:val="0"/>
          <w:marTop w:val="0"/>
          <w:marBottom w:val="0"/>
          <w:divBdr>
            <w:top w:val="none" w:sz="0" w:space="0" w:color="auto"/>
            <w:left w:val="none" w:sz="0" w:space="0" w:color="auto"/>
            <w:bottom w:val="none" w:sz="0" w:space="0" w:color="auto"/>
            <w:right w:val="none" w:sz="0" w:space="0" w:color="auto"/>
          </w:divBdr>
          <w:divsChild>
            <w:div w:id="108877543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74349765">
      <w:bodyDiv w:val="1"/>
      <w:marLeft w:val="0"/>
      <w:marRight w:val="0"/>
      <w:marTop w:val="0"/>
      <w:marBottom w:val="0"/>
      <w:divBdr>
        <w:top w:val="none" w:sz="0" w:space="0" w:color="auto"/>
        <w:left w:val="none" w:sz="0" w:space="0" w:color="auto"/>
        <w:bottom w:val="none" w:sz="0" w:space="0" w:color="auto"/>
        <w:right w:val="none" w:sz="0" w:space="0" w:color="auto"/>
      </w:divBdr>
    </w:div>
    <w:div w:id="2074618519">
      <w:bodyDiv w:val="1"/>
      <w:marLeft w:val="0"/>
      <w:marRight w:val="0"/>
      <w:marTop w:val="0"/>
      <w:marBottom w:val="0"/>
      <w:divBdr>
        <w:top w:val="none" w:sz="0" w:space="0" w:color="auto"/>
        <w:left w:val="none" w:sz="0" w:space="0" w:color="auto"/>
        <w:bottom w:val="none" w:sz="0" w:space="0" w:color="auto"/>
        <w:right w:val="none" w:sz="0" w:space="0" w:color="auto"/>
      </w:divBdr>
      <w:divsChild>
        <w:div w:id="1008097489">
          <w:marLeft w:val="0"/>
          <w:marRight w:val="0"/>
          <w:marTop w:val="0"/>
          <w:marBottom w:val="0"/>
          <w:divBdr>
            <w:top w:val="none" w:sz="0" w:space="0" w:color="auto"/>
            <w:left w:val="none" w:sz="0" w:space="0" w:color="auto"/>
            <w:bottom w:val="none" w:sz="0" w:space="0" w:color="auto"/>
            <w:right w:val="none" w:sz="0" w:space="0" w:color="auto"/>
          </w:divBdr>
          <w:divsChild>
            <w:div w:id="20871497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45081922">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20" Type="http://schemas.openxmlformats.org/officeDocument/2006/relationships/hyperlink" Target="https://doi.org/10.5465/amd.2019.0027" TargetMode="External"/><Relationship Id="rId21" Type="http://schemas.openxmlformats.org/officeDocument/2006/relationships/hyperlink" Target="https://doi.org/10.1287/mksc.1120.0768" TargetMode="External"/><Relationship Id="rId22" Type="http://schemas.openxmlformats.org/officeDocument/2006/relationships/hyperlink" Target="https://doi.org/10.1057/jittc.2015.17" TargetMode="External"/><Relationship Id="rId23" Type="http://schemas.openxmlformats.org/officeDocument/2006/relationships/hyperlink" Target="http://www.totalboox.com/book/id-3992413884617700132" TargetMode="External"/><Relationship Id="rId24" Type="http://schemas.openxmlformats.org/officeDocument/2006/relationships/hyperlink" Target="https://doi.org/10.2307/3149570" TargetMode="External"/><Relationship Id="rId25" Type="http://schemas.openxmlformats.org/officeDocument/2006/relationships/hyperlink" Target="https://www.lexisnexis.co.uk/blog/future-of-law/why-law-firms-are-still-reluctant-to-adopt-technology" TargetMode="External"/><Relationship Id="rId26" Type="http://schemas.openxmlformats.org/officeDocument/2006/relationships/hyperlink" Target="https://doi.org/10.3233/IP-190150" TargetMode="External"/><Relationship Id="rId27" Type="http://schemas.openxmlformats.org/officeDocument/2006/relationships/hyperlink" Target="https://www.forbes.com/sites/sap/2020/12/11/bridging-the-digital-divide-brings-medium-sized-businesses-closer-to-recovery/" TargetMode="External"/><Relationship Id="rId28" Type="http://schemas.openxmlformats.org/officeDocument/2006/relationships/hyperlink" Target="https://www.forbes.com/sites/forbestechcouncil/2021/02/08/the-pandemic-might-be-the-tech-disruptor-the-legal-industry-needs/" TargetMode="External"/><Relationship Id="rId29" Type="http://schemas.openxmlformats.org/officeDocument/2006/relationships/hyperlink" Target="https://doi.org/10.5153/sro.718" TargetMode="External"/><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openxmlformats.org/officeDocument/2006/relationships/settings" Target="settings.xml"/><Relationship Id="rId5" Type="http://schemas.openxmlformats.org/officeDocument/2006/relationships/webSettings" Target="webSettings.xml"/><Relationship Id="rId30" Type="http://schemas.openxmlformats.org/officeDocument/2006/relationships/hyperlink" Target="https://doi.org/10.1080/10580530903245721" TargetMode="External"/><Relationship Id="rId31" Type="http://schemas.openxmlformats.org/officeDocument/2006/relationships/image" Target="media/image2.jpeg"/><Relationship Id="rId32" Type="http://schemas.openxmlformats.org/officeDocument/2006/relationships/fontTable" Target="fontTable.xml"/><Relationship Id="rId9" Type="http://schemas.openxmlformats.org/officeDocument/2006/relationships/footer" Target="footer2.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footer" Target="footer1.xml"/><Relationship Id="rId33" Type="http://schemas.openxmlformats.org/officeDocument/2006/relationships/theme" Target="theme/theme1.xml"/><Relationship Id="rId10" Type="http://schemas.openxmlformats.org/officeDocument/2006/relationships/image" Target="media/image1.png"/><Relationship Id="rId11" Type="http://schemas.openxmlformats.org/officeDocument/2006/relationships/diagramData" Target="diagrams/data1.xml"/><Relationship Id="rId12" Type="http://schemas.openxmlformats.org/officeDocument/2006/relationships/diagramLayout" Target="diagrams/layout1.xml"/><Relationship Id="rId13" Type="http://schemas.openxmlformats.org/officeDocument/2006/relationships/diagramQuickStyle" Target="diagrams/quickStyle1.xml"/><Relationship Id="rId14" Type="http://schemas.openxmlformats.org/officeDocument/2006/relationships/diagramColors" Target="diagrams/colors1.xml"/><Relationship Id="rId15" Type="http://schemas.microsoft.com/office/2007/relationships/diagramDrawing" Target="diagrams/drawing1.xml"/><Relationship Id="rId16" Type="http://schemas.openxmlformats.org/officeDocument/2006/relationships/hyperlink" Target="https://www.wolterskluwer.com/en/news/2020-wolters-kluwer-future-ready-lawyer-performance-drivers-and-change-in-the-legal-sector" TargetMode="External"/><Relationship Id="rId17" Type="http://schemas.openxmlformats.org/officeDocument/2006/relationships/hyperlink" Target="https://doi.org/10.1362/026725704323080470" TargetMode="External"/><Relationship Id="rId18" Type="http://schemas.openxmlformats.org/officeDocument/2006/relationships/hyperlink" Target="https://doi.org/10.1080/08956308.2018.1495969" TargetMode="External"/><Relationship Id="rId19" Type="http://schemas.openxmlformats.org/officeDocument/2006/relationships/hyperlink" Target="https://doi.org/10.1080/13511610.2013.723381" TargetMode="External"/></Relationships>
</file>

<file path=word/diagrams/colors1.xml><?xml version="1.0" encoding="utf-8"?>
<dgm:colorsDef xmlns:dgm="http://schemas.openxmlformats.org/drawingml/2006/diagram" xmlns:a="http://schemas.openxmlformats.org/drawingml/2006/main" uniqueId="urn:microsoft.com/office/officeart/2005/8/colors/accent1_4">
  <dgm:title val=""/>
  <dgm:desc val=""/>
  <dgm:catLst>
    <dgm:cat type="accent1" pri="11400"/>
  </dgm:catLst>
  <dgm:styleLbl name="node0">
    <dgm:fillClrLst meth="cycle">
      <a:schemeClr val="accent1">
        <a:shade val="60000"/>
      </a:schemeClr>
    </dgm:fillClrLst>
    <dgm:linClrLst meth="repeat">
      <a:schemeClr val="lt1"/>
    </dgm:linClrLst>
    <dgm:effectClrLst/>
    <dgm:txLinClrLst/>
    <dgm:txFillClrLst/>
    <dgm:txEffectClrLst/>
  </dgm:styleLbl>
  <dgm:styleLbl name="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alignNode1">
    <dgm:fillClrLst meth="cycle">
      <a:schemeClr val="accent1">
        <a:shade val="50000"/>
      </a:schemeClr>
      <a:schemeClr val="accent1">
        <a:tint val="55000"/>
      </a:schemeClr>
    </dgm:fillClrLst>
    <dgm:linClrLst meth="cycle">
      <a:schemeClr val="accent1">
        <a:shade val="50000"/>
      </a:schemeClr>
      <a:schemeClr val="accent1">
        <a:tint val="55000"/>
      </a:schemeClr>
    </dgm:linClrLst>
    <dgm:effectClrLst/>
    <dgm:txLinClrLst/>
    <dgm:txFillClrLst/>
    <dgm:txEffectClrLst/>
  </dgm:styleLbl>
  <dgm:styleLbl name="lnNode1">
    <dgm:fillClrLst meth="cycle">
      <a:schemeClr val="accent1">
        <a:shade val="50000"/>
      </a:schemeClr>
      <a:schemeClr val="accent1">
        <a:tint val="55000"/>
      </a:schemeClr>
    </dgm:fillClrLst>
    <dgm:linClrLst meth="repeat">
      <a:schemeClr val="lt1"/>
    </dgm:linClrLst>
    <dgm:effectClrLst/>
    <dgm:txLinClrLst/>
    <dgm:txFillClrLst/>
    <dgm:txEffectClrLst/>
  </dgm:styleLbl>
  <dgm:styleLbl name="vennNode1">
    <dgm:fillClrLst meth="cycle">
      <a:schemeClr val="accent1">
        <a:shade val="80000"/>
        <a:alpha val="50000"/>
      </a:schemeClr>
      <a:schemeClr val="accent1">
        <a:tint val="50000"/>
        <a:alpha val="50000"/>
      </a:schemeClr>
    </dgm:fillClrLst>
    <dgm:linClrLst meth="repeat">
      <a:schemeClr val="lt1"/>
    </dgm:linClrLst>
    <dgm:effectClrLst/>
    <dgm:txLinClrLst/>
    <dgm:txFillClrLst/>
    <dgm:txEffectClrLst/>
  </dgm:styleLbl>
  <dgm:styleLbl name="node2">
    <dgm:fillClrLst>
      <a:schemeClr val="accent1">
        <a:shade val="80000"/>
      </a:schemeClr>
    </dgm:fillClrLst>
    <dgm:linClrLst meth="repeat">
      <a:schemeClr val="lt1"/>
    </dgm:linClrLst>
    <dgm:effectClrLst/>
    <dgm:txLinClrLst/>
    <dgm:txFillClrLst/>
    <dgm:txEffectClrLst/>
  </dgm:styleLbl>
  <dgm:styleLbl name="node3">
    <dgm:fillClrLst>
      <a:schemeClr val="accent1">
        <a:tint val="99000"/>
      </a:schemeClr>
    </dgm:fillClrLst>
    <dgm:linClrLst meth="repeat">
      <a:schemeClr val="lt1"/>
    </dgm:linClrLst>
    <dgm:effectClrLst/>
    <dgm:txLinClrLst/>
    <dgm:txFillClrLst/>
    <dgm:txEffectClrLst/>
  </dgm:styleLbl>
  <dgm:styleLbl name="node4">
    <dgm:fillClrLst>
      <a:schemeClr val="accent1">
        <a:tint val="70000"/>
      </a:schemeClr>
    </dgm:fillClrLst>
    <dgm:linClrLst meth="repeat">
      <a:schemeClr val="lt1"/>
    </dgm:linClrLst>
    <dgm:effectClrLst/>
    <dgm:txLinClrLst/>
    <dgm:txFillClrLst/>
    <dgm:txEffectClrLst/>
  </dgm:styleLbl>
  <dgm:styleLbl name="f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align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bgImgPlace1">
    <dgm:fillClrLst>
      <a:schemeClr val="accent1">
        <a:tint val="50000"/>
      </a:schemeClr>
      <a:schemeClr val="accent1">
        <a:tint val="55000"/>
      </a:schemeClr>
    </dgm:fillClrLst>
    <dgm:linClrLst meth="repeat">
      <a:schemeClr val="lt1"/>
    </dgm:linClrLst>
    <dgm:effectClrLst/>
    <dgm:txLinClrLst/>
    <dgm:txFillClrLst meth="repeat">
      <a:schemeClr val="lt1"/>
    </dgm:txFillClrLst>
    <dgm:txEffectClrLst/>
  </dgm:styleLbl>
  <dgm:styleLbl name="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f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bgSibTrans2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dgm:txEffectClrLst/>
  </dgm:styleLbl>
  <dgm:styleLbl name="sibTrans1D1">
    <dgm:fillClrLst meth="cycle">
      <a:schemeClr val="accent1">
        <a:shade val="90000"/>
      </a:schemeClr>
      <a:schemeClr val="accent1">
        <a:tint val="50000"/>
      </a:schemeClr>
    </dgm:fillClrLst>
    <dgm:linClrLst meth="cycle">
      <a:schemeClr val="accent1">
        <a:shade val="90000"/>
      </a:schemeClr>
      <a:schemeClr val="accent1">
        <a:tint val="50000"/>
      </a:schemeClr>
    </dgm:linClrLst>
    <dgm:effectClrLst/>
    <dgm:txLinClrLst/>
    <dgm:txFillClrLst meth="repeat">
      <a:schemeClr val="tx1"/>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asst0">
    <dgm:fillClrLst meth="repeat">
      <a:schemeClr val="accent1">
        <a:shade val="80000"/>
      </a:schemeClr>
    </dgm:fillClrLst>
    <dgm:linClrLst meth="repeat">
      <a:schemeClr val="lt1"/>
    </dgm:linClrLst>
    <dgm:effectClrLst/>
    <dgm:txLinClrLst/>
    <dgm:txFillClrLst/>
    <dgm:txEffectClrLst/>
  </dgm:styleLbl>
  <dgm:styleLbl name="asst1">
    <dgm:fillClrLst meth="repeat">
      <a:schemeClr val="accent1">
        <a:shade val="80000"/>
      </a:schemeClr>
    </dgm:fillClrLst>
    <dgm:linClrLst meth="repeat">
      <a:schemeClr val="lt1"/>
    </dgm:linClrLst>
    <dgm:effectClrLst/>
    <dgm:txLinClrLst/>
    <dgm:txFillClrLst/>
    <dgm:txEffectClrLst/>
  </dgm:styleLbl>
  <dgm:styleLbl name="asst2">
    <dgm:fillClrLst>
      <a:schemeClr val="accent1">
        <a:tint val="90000"/>
      </a:schemeClr>
    </dgm:fillClrLst>
    <dgm:linClrLst meth="repeat">
      <a:schemeClr val="lt1"/>
    </dgm:linClrLst>
    <dgm:effectClrLst/>
    <dgm:txLinClrLst/>
    <dgm:txFillClrLst/>
    <dgm:txEffectClrLst/>
  </dgm:styleLbl>
  <dgm:styleLbl name="asst3">
    <dgm:fillClrLst>
      <a:schemeClr val="accent1">
        <a:tint val="70000"/>
      </a:schemeClr>
    </dgm:fillClrLst>
    <dgm:linClrLst meth="repeat">
      <a:schemeClr val="lt1"/>
    </dgm:linClrLst>
    <dgm:effectClrLst/>
    <dgm:txLinClrLst/>
    <dgm:txFillClrLst/>
    <dgm:txEffectClrLst/>
  </dgm:styleLbl>
  <dgm:styleLbl name="asst4">
    <dgm:fillClrLst>
      <a:schemeClr val="accent1">
        <a:tint val="50000"/>
      </a:schemeClr>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conF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align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trAlignAcc1">
    <dgm:fillClrLst meth="repeat">
      <a:schemeClr val="lt1">
        <a:alpha val="55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FgAcc1">
    <dgm:fillClrLst meth="repeat">
      <a:schemeClr val="lt1"/>
    </dgm:fillClrLst>
    <dgm:linClrLst meth="cycle">
      <a:schemeClr val="accent1">
        <a:shade val="50000"/>
      </a:schemeClr>
      <a:schemeClr val="accent1">
        <a:tint val="55000"/>
      </a:schemeClr>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alignAccFollowNode1">
    <dgm:fillClrLst meth="repeat">
      <a:schemeClr val="accent1">
        <a:alpha val="90000"/>
        <a:tint val="55000"/>
      </a:schemeClr>
    </dgm:fillClrLst>
    <dgm:linClrLst meth="repeat">
      <a:schemeClr val="accent1">
        <a:alpha val="90000"/>
        <a:tint val="55000"/>
      </a:schemeClr>
    </dgm:linClrLst>
    <dgm:effectClrLst/>
    <dgm:txLinClrLst/>
    <dgm:txFillClrLst meth="repeat">
      <a:schemeClr val="dk1"/>
    </dgm:txFillClrLst>
    <dgm:txEffectClrLst/>
  </dgm:styleLbl>
  <dgm:styleLbl name="bgAccFollowNode1">
    <dgm:fillClrLst meth="repeat">
      <a:schemeClr val="accent1">
        <a:alpha val="90000"/>
        <a:tint val="55000"/>
      </a:schemeClr>
    </dgm:fillClrLst>
    <dgm:linClrLst meth="repeat">
      <a:schemeClr val="lt1"/>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bgShp">
    <dgm:fillClrLst meth="repeat">
      <a:schemeClr val="accent1">
        <a:tint val="55000"/>
      </a:schemeClr>
    </dgm:fillClrLst>
    <dgm:linClrLst meth="repeat">
      <a:schemeClr val="dk1"/>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trBgShp">
    <dgm:fillClrLst meth="repeat">
      <a:schemeClr val="accent1">
        <a:tint val="50000"/>
        <a:alpha val="55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55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4353FB8F-25C7-AB45-ACC1-D18196283543}" type="doc">
      <dgm:prSet loTypeId="urn:microsoft.com/office/officeart/2005/8/layout/venn2" loCatId="" qsTypeId="urn:microsoft.com/office/officeart/2005/8/quickstyle/simple5" qsCatId="simple" csTypeId="urn:microsoft.com/office/officeart/2005/8/colors/accent1_4" csCatId="accent1" phldr="1"/>
      <dgm:spPr/>
      <dgm:t>
        <a:bodyPr/>
        <a:lstStyle/>
        <a:p>
          <a:endParaRPr lang="en-US"/>
        </a:p>
      </dgm:t>
    </dgm:pt>
    <dgm:pt modelId="{43F9E7CF-B8F9-E74D-B131-DAC07049F9CA}">
      <dgm:prSet phldrT="[Text]" custT="1"/>
      <dgm:spPr/>
      <dgm:t>
        <a:bodyPr/>
        <a:lstStyle/>
        <a:p>
          <a:pPr algn="ctr"/>
          <a:r>
            <a:rPr lang="en-US" sz="1000">
              <a:latin typeface="Times New Roman" charset="0"/>
              <a:ea typeface="Times New Roman" charset="0"/>
              <a:cs typeface="Times New Roman" charset="0"/>
            </a:rPr>
            <a:t>Interpretivism </a:t>
          </a:r>
        </a:p>
      </dgm:t>
    </dgm:pt>
    <dgm:pt modelId="{D642893A-F509-5742-ACD7-5A6ABB1EBB42}" type="parTrans" cxnId="{BB89EE29-F9D6-7645-91D0-860B7E7E9BBD}">
      <dgm:prSet/>
      <dgm:spPr/>
      <dgm:t>
        <a:bodyPr/>
        <a:lstStyle/>
        <a:p>
          <a:pPr algn="ctr"/>
          <a:endParaRPr lang="en-US"/>
        </a:p>
      </dgm:t>
    </dgm:pt>
    <dgm:pt modelId="{EBF06A64-FBE8-DE4A-BBA1-F44A3AA8A8EB}" type="sibTrans" cxnId="{BB89EE29-F9D6-7645-91D0-860B7E7E9BBD}">
      <dgm:prSet/>
      <dgm:spPr/>
      <dgm:t>
        <a:bodyPr/>
        <a:lstStyle/>
        <a:p>
          <a:pPr algn="ctr"/>
          <a:endParaRPr lang="en-US"/>
        </a:p>
      </dgm:t>
    </dgm:pt>
    <dgm:pt modelId="{D8478FB7-A100-C947-8F9F-1EA9D4F364C3}">
      <dgm:prSet phldrT="[Text]" custT="1"/>
      <dgm:spPr/>
      <dgm:t>
        <a:bodyPr/>
        <a:lstStyle/>
        <a:p>
          <a:pPr algn="ctr"/>
          <a:r>
            <a:rPr lang="en-US" sz="900">
              <a:latin typeface="Times New Roman" charset="0"/>
              <a:ea typeface="Times New Roman" charset="0"/>
              <a:cs typeface="Times New Roman" charset="0"/>
            </a:rPr>
            <a:t>Mono Method </a:t>
          </a:r>
        </a:p>
      </dgm:t>
    </dgm:pt>
    <dgm:pt modelId="{13530827-46E7-4F47-BC58-D0B5237476A0}" type="parTrans" cxnId="{EC8E887E-E9FC-2748-8E61-4F4B194FBEC1}">
      <dgm:prSet/>
      <dgm:spPr/>
      <dgm:t>
        <a:bodyPr/>
        <a:lstStyle/>
        <a:p>
          <a:pPr algn="ctr"/>
          <a:endParaRPr lang="en-US"/>
        </a:p>
      </dgm:t>
    </dgm:pt>
    <dgm:pt modelId="{00A30353-77AD-CF47-B989-6A01ECCB4E9D}" type="sibTrans" cxnId="{EC8E887E-E9FC-2748-8E61-4F4B194FBEC1}">
      <dgm:prSet/>
      <dgm:spPr/>
      <dgm:t>
        <a:bodyPr/>
        <a:lstStyle/>
        <a:p>
          <a:pPr algn="ctr"/>
          <a:endParaRPr lang="en-US"/>
        </a:p>
      </dgm:t>
    </dgm:pt>
    <dgm:pt modelId="{578DB47A-02F9-C545-8F69-D54FD1E8EA85}">
      <dgm:prSet phldrT="[Text]" custT="1"/>
      <dgm:spPr/>
      <dgm:t>
        <a:bodyPr/>
        <a:lstStyle/>
        <a:p>
          <a:pPr algn="ctr"/>
          <a:r>
            <a:rPr lang="en-US" sz="900">
              <a:latin typeface="Times New Roman" charset="0"/>
              <a:ea typeface="Times New Roman" charset="0"/>
              <a:cs typeface="Times New Roman" charset="0"/>
            </a:rPr>
            <a:t>Cross-sectional </a:t>
          </a:r>
        </a:p>
      </dgm:t>
    </dgm:pt>
    <dgm:pt modelId="{C0080BED-24B1-2643-86D4-05FFB4C4A53B}" type="parTrans" cxnId="{3EA4AF5C-4871-C047-83B1-8257C9034F37}">
      <dgm:prSet/>
      <dgm:spPr/>
      <dgm:t>
        <a:bodyPr/>
        <a:lstStyle/>
        <a:p>
          <a:pPr algn="ctr"/>
          <a:endParaRPr lang="en-US"/>
        </a:p>
      </dgm:t>
    </dgm:pt>
    <dgm:pt modelId="{EA7ECA73-BE12-824B-A5D0-86AB19649605}" type="sibTrans" cxnId="{3EA4AF5C-4871-C047-83B1-8257C9034F37}">
      <dgm:prSet/>
      <dgm:spPr/>
      <dgm:t>
        <a:bodyPr/>
        <a:lstStyle/>
        <a:p>
          <a:pPr algn="ctr"/>
          <a:endParaRPr lang="en-US"/>
        </a:p>
      </dgm:t>
    </dgm:pt>
    <dgm:pt modelId="{0EC6C5AC-E2AA-4D44-9FDA-98E383DF3C7A}">
      <dgm:prSet custT="1"/>
      <dgm:spPr/>
      <dgm:t>
        <a:bodyPr/>
        <a:lstStyle/>
        <a:p>
          <a:pPr algn="ctr"/>
          <a:r>
            <a:rPr lang="en-US" sz="1000">
              <a:latin typeface="Times New Roman" charset="0"/>
              <a:ea typeface="Times New Roman" charset="0"/>
              <a:cs typeface="Times New Roman" charset="0"/>
            </a:rPr>
            <a:t>Inductive </a:t>
          </a:r>
        </a:p>
      </dgm:t>
    </dgm:pt>
    <dgm:pt modelId="{A0A3A62D-5179-E64D-A2D0-0F31BDE3BB77}" type="parTrans" cxnId="{8428B418-8720-054E-A61F-34C6928D09E8}">
      <dgm:prSet/>
      <dgm:spPr/>
      <dgm:t>
        <a:bodyPr/>
        <a:lstStyle/>
        <a:p>
          <a:pPr algn="ctr"/>
          <a:endParaRPr lang="en-US"/>
        </a:p>
      </dgm:t>
    </dgm:pt>
    <dgm:pt modelId="{F888127B-83B5-8B4B-B91E-56B0C51DE7CC}" type="sibTrans" cxnId="{8428B418-8720-054E-A61F-34C6928D09E8}">
      <dgm:prSet/>
      <dgm:spPr/>
      <dgm:t>
        <a:bodyPr/>
        <a:lstStyle/>
        <a:p>
          <a:pPr algn="ctr"/>
          <a:endParaRPr lang="en-US"/>
        </a:p>
      </dgm:t>
    </dgm:pt>
    <dgm:pt modelId="{AB9863E9-6A67-4C49-BDB0-6D12E4AE18B5}">
      <dgm:prSet custT="1"/>
      <dgm:spPr/>
      <dgm:t>
        <a:bodyPr/>
        <a:lstStyle/>
        <a:p>
          <a:pPr algn="ctr"/>
          <a:r>
            <a:rPr lang="en-US" sz="900">
              <a:latin typeface="Times New Roman" charset="0"/>
              <a:ea typeface="Times New Roman" charset="0"/>
              <a:cs typeface="Times New Roman" charset="0"/>
            </a:rPr>
            <a:t>Collective Case Study </a:t>
          </a:r>
        </a:p>
      </dgm:t>
    </dgm:pt>
    <dgm:pt modelId="{23481B5B-CD52-1247-A708-F36AC038FA1C}" type="parTrans" cxnId="{7FFDF64A-7AD5-AB44-BA33-CD01BB44AFB2}">
      <dgm:prSet/>
      <dgm:spPr/>
      <dgm:t>
        <a:bodyPr/>
        <a:lstStyle/>
        <a:p>
          <a:pPr algn="ctr"/>
          <a:endParaRPr lang="en-US"/>
        </a:p>
      </dgm:t>
    </dgm:pt>
    <dgm:pt modelId="{D9C2916C-62DB-0A48-89C6-AAD093A97BF3}" type="sibTrans" cxnId="{7FFDF64A-7AD5-AB44-BA33-CD01BB44AFB2}">
      <dgm:prSet/>
      <dgm:spPr/>
      <dgm:t>
        <a:bodyPr/>
        <a:lstStyle/>
        <a:p>
          <a:pPr algn="ctr"/>
          <a:endParaRPr lang="en-US"/>
        </a:p>
      </dgm:t>
    </dgm:pt>
    <dgm:pt modelId="{B011C9F8-DA02-6C4C-AF7C-F9FFE8785B01}">
      <dgm:prSet phldrT="[Text]" custT="1"/>
      <dgm:spPr/>
      <dgm:t>
        <a:bodyPr/>
        <a:lstStyle/>
        <a:p>
          <a:pPr algn="ctr"/>
          <a:r>
            <a:rPr lang="en-US" sz="900">
              <a:latin typeface="Times New Roman" charset="0"/>
              <a:ea typeface="Times New Roman" charset="0"/>
              <a:cs typeface="Times New Roman" charset="0"/>
            </a:rPr>
            <a:t>Interview and In vivo coding </a:t>
          </a:r>
        </a:p>
      </dgm:t>
    </dgm:pt>
    <dgm:pt modelId="{E8E34552-7B96-8046-AC55-88436100822C}" type="sibTrans" cxnId="{9D8A0E9C-1902-8949-9B88-8A2D2333E6DC}">
      <dgm:prSet/>
      <dgm:spPr/>
      <dgm:t>
        <a:bodyPr/>
        <a:lstStyle/>
        <a:p>
          <a:pPr algn="ctr"/>
          <a:endParaRPr lang="en-US"/>
        </a:p>
      </dgm:t>
    </dgm:pt>
    <dgm:pt modelId="{9C6593C6-CA22-9644-A9A7-22509A06DC8B}" type="parTrans" cxnId="{9D8A0E9C-1902-8949-9B88-8A2D2333E6DC}">
      <dgm:prSet/>
      <dgm:spPr/>
      <dgm:t>
        <a:bodyPr/>
        <a:lstStyle/>
        <a:p>
          <a:pPr algn="ctr"/>
          <a:endParaRPr lang="en-US"/>
        </a:p>
      </dgm:t>
    </dgm:pt>
    <dgm:pt modelId="{4AFB0780-DD4A-EB46-B575-6B373EA252FB}" type="pres">
      <dgm:prSet presAssocID="{4353FB8F-25C7-AB45-ACC1-D18196283543}" presName="Name0" presStyleCnt="0">
        <dgm:presLayoutVars>
          <dgm:chMax val="7"/>
          <dgm:resizeHandles val="exact"/>
        </dgm:presLayoutVars>
      </dgm:prSet>
      <dgm:spPr/>
      <dgm:t>
        <a:bodyPr/>
        <a:lstStyle/>
        <a:p>
          <a:endParaRPr lang="en-US"/>
        </a:p>
      </dgm:t>
    </dgm:pt>
    <dgm:pt modelId="{A960CDFD-5EE0-994A-BEC8-495F9BF45BE5}" type="pres">
      <dgm:prSet presAssocID="{4353FB8F-25C7-AB45-ACC1-D18196283543}" presName="comp1" presStyleCnt="0"/>
      <dgm:spPr/>
    </dgm:pt>
    <dgm:pt modelId="{123FAA07-8522-DC4C-A65B-8F2128754AA8}" type="pres">
      <dgm:prSet presAssocID="{4353FB8F-25C7-AB45-ACC1-D18196283543}" presName="circle1" presStyleLbl="node1" presStyleIdx="0" presStyleCnt="6"/>
      <dgm:spPr/>
      <dgm:t>
        <a:bodyPr/>
        <a:lstStyle/>
        <a:p>
          <a:endParaRPr lang="en-US"/>
        </a:p>
      </dgm:t>
    </dgm:pt>
    <dgm:pt modelId="{15C7EE01-6769-6B4D-88F1-5DC7726FE130}" type="pres">
      <dgm:prSet presAssocID="{4353FB8F-25C7-AB45-ACC1-D18196283543}" presName="c1text" presStyleLbl="node1" presStyleIdx="0" presStyleCnt="6">
        <dgm:presLayoutVars>
          <dgm:bulletEnabled val="1"/>
        </dgm:presLayoutVars>
      </dgm:prSet>
      <dgm:spPr/>
      <dgm:t>
        <a:bodyPr/>
        <a:lstStyle/>
        <a:p>
          <a:endParaRPr lang="en-US"/>
        </a:p>
      </dgm:t>
    </dgm:pt>
    <dgm:pt modelId="{A51952DA-BB3B-B141-9941-F6612D3DDF2F}" type="pres">
      <dgm:prSet presAssocID="{4353FB8F-25C7-AB45-ACC1-D18196283543}" presName="comp2" presStyleCnt="0"/>
      <dgm:spPr/>
    </dgm:pt>
    <dgm:pt modelId="{4DC25994-0537-4749-B6B0-1C4967ABCAF6}" type="pres">
      <dgm:prSet presAssocID="{4353FB8F-25C7-AB45-ACC1-D18196283543}" presName="circle2" presStyleLbl="node1" presStyleIdx="1" presStyleCnt="6"/>
      <dgm:spPr/>
      <dgm:t>
        <a:bodyPr/>
        <a:lstStyle/>
        <a:p>
          <a:endParaRPr lang="en-US"/>
        </a:p>
      </dgm:t>
    </dgm:pt>
    <dgm:pt modelId="{DA6FF53E-422E-F649-B087-BA1A29A90112}" type="pres">
      <dgm:prSet presAssocID="{4353FB8F-25C7-AB45-ACC1-D18196283543}" presName="c2text" presStyleLbl="node1" presStyleIdx="1" presStyleCnt="6">
        <dgm:presLayoutVars>
          <dgm:bulletEnabled val="1"/>
        </dgm:presLayoutVars>
      </dgm:prSet>
      <dgm:spPr/>
      <dgm:t>
        <a:bodyPr/>
        <a:lstStyle/>
        <a:p>
          <a:endParaRPr lang="en-US"/>
        </a:p>
      </dgm:t>
    </dgm:pt>
    <dgm:pt modelId="{F8707611-86A1-0240-8AAE-A2C11AAD9EA5}" type="pres">
      <dgm:prSet presAssocID="{4353FB8F-25C7-AB45-ACC1-D18196283543}" presName="comp3" presStyleCnt="0"/>
      <dgm:spPr/>
    </dgm:pt>
    <dgm:pt modelId="{D6BA486F-C78B-BA42-A331-BB3C7AE95381}" type="pres">
      <dgm:prSet presAssocID="{4353FB8F-25C7-AB45-ACC1-D18196283543}" presName="circle3" presStyleLbl="node1" presStyleIdx="2" presStyleCnt="6"/>
      <dgm:spPr/>
      <dgm:t>
        <a:bodyPr/>
        <a:lstStyle/>
        <a:p>
          <a:endParaRPr lang="en-US"/>
        </a:p>
      </dgm:t>
    </dgm:pt>
    <dgm:pt modelId="{084E9994-A8D6-1B4F-B670-819A6DA48079}" type="pres">
      <dgm:prSet presAssocID="{4353FB8F-25C7-AB45-ACC1-D18196283543}" presName="c3text" presStyleLbl="node1" presStyleIdx="2" presStyleCnt="6">
        <dgm:presLayoutVars>
          <dgm:bulletEnabled val="1"/>
        </dgm:presLayoutVars>
      </dgm:prSet>
      <dgm:spPr/>
      <dgm:t>
        <a:bodyPr/>
        <a:lstStyle/>
        <a:p>
          <a:endParaRPr lang="en-US"/>
        </a:p>
      </dgm:t>
    </dgm:pt>
    <dgm:pt modelId="{6591BFF6-718A-B542-9553-F077EC9B6B8F}" type="pres">
      <dgm:prSet presAssocID="{4353FB8F-25C7-AB45-ACC1-D18196283543}" presName="comp4" presStyleCnt="0"/>
      <dgm:spPr/>
    </dgm:pt>
    <dgm:pt modelId="{0D857655-9261-CE49-B281-CA6F37A43CA2}" type="pres">
      <dgm:prSet presAssocID="{4353FB8F-25C7-AB45-ACC1-D18196283543}" presName="circle4" presStyleLbl="node1" presStyleIdx="3" presStyleCnt="6"/>
      <dgm:spPr/>
      <dgm:t>
        <a:bodyPr/>
        <a:lstStyle/>
        <a:p>
          <a:endParaRPr lang="en-US"/>
        </a:p>
      </dgm:t>
    </dgm:pt>
    <dgm:pt modelId="{70AD544C-06A2-4246-A603-051CA0E2362B}" type="pres">
      <dgm:prSet presAssocID="{4353FB8F-25C7-AB45-ACC1-D18196283543}" presName="c4text" presStyleLbl="node1" presStyleIdx="3" presStyleCnt="6">
        <dgm:presLayoutVars>
          <dgm:bulletEnabled val="1"/>
        </dgm:presLayoutVars>
      </dgm:prSet>
      <dgm:spPr/>
      <dgm:t>
        <a:bodyPr/>
        <a:lstStyle/>
        <a:p>
          <a:endParaRPr lang="en-US"/>
        </a:p>
      </dgm:t>
    </dgm:pt>
    <dgm:pt modelId="{64B4B3A5-9092-2840-993B-CC0BB2292612}" type="pres">
      <dgm:prSet presAssocID="{4353FB8F-25C7-AB45-ACC1-D18196283543}" presName="comp5" presStyleCnt="0"/>
      <dgm:spPr/>
    </dgm:pt>
    <dgm:pt modelId="{C3FFBA09-FCD6-FB48-8AED-B3EBB1917FAB}" type="pres">
      <dgm:prSet presAssocID="{4353FB8F-25C7-AB45-ACC1-D18196283543}" presName="circle5" presStyleLbl="node1" presStyleIdx="4" presStyleCnt="6" custScaleX="119994" custScaleY="96273"/>
      <dgm:spPr/>
      <dgm:t>
        <a:bodyPr/>
        <a:lstStyle/>
        <a:p>
          <a:endParaRPr lang="en-US"/>
        </a:p>
      </dgm:t>
    </dgm:pt>
    <dgm:pt modelId="{F3B271CC-5A88-6248-985F-11999D85A97C}" type="pres">
      <dgm:prSet presAssocID="{4353FB8F-25C7-AB45-ACC1-D18196283543}" presName="c5text" presStyleLbl="node1" presStyleIdx="4" presStyleCnt="6">
        <dgm:presLayoutVars>
          <dgm:bulletEnabled val="1"/>
        </dgm:presLayoutVars>
      </dgm:prSet>
      <dgm:spPr/>
      <dgm:t>
        <a:bodyPr/>
        <a:lstStyle/>
        <a:p>
          <a:endParaRPr lang="en-US"/>
        </a:p>
      </dgm:t>
    </dgm:pt>
    <dgm:pt modelId="{622FF157-69C2-A644-A45A-2588E2EEE9EC}" type="pres">
      <dgm:prSet presAssocID="{4353FB8F-25C7-AB45-ACC1-D18196283543}" presName="comp6" presStyleCnt="0"/>
      <dgm:spPr/>
    </dgm:pt>
    <dgm:pt modelId="{E7B086D5-3333-5442-A430-8B0C480CEDC9}" type="pres">
      <dgm:prSet presAssocID="{4353FB8F-25C7-AB45-ACC1-D18196283543}" presName="circle6" presStyleLbl="node1" presStyleIdx="5" presStyleCnt="6" custScaleX="106344" custScaleY="99841"/>
      <dgm:spPr/>
      <dgm:t>
        <a:bodyPr/>
        <a:lstStyle/>
        <a:p>
          <a:endParaRPr lang="en-US"/>
        </a:p>
      </dgm:t>
    </dgm:pt>
    <dgm:pt modelId="{B4998E63-E52F-384D-A56C-A86222088DEA}" type="pres">
      <dgm:prSet presAssocID="{4353FB8F-25C7-AB45-ACC1-D18196283543}" presName="c6text" presStyleLbl="node1" presStyleIdx="5" presStyleCnt="6">
        <dgm:presLayoutVars>
          <dgm:bulletEnabled val="1"/>
        </dgm:presLayoutVars>
      </dgm:prSet>
      <dgm:spPr/>
      <dgm:t>
        <a:bodyPr/>
        <a:lstStyle/>
        <a:p>
          <a:endParaRPr lang="en-US"/>
        </a:p>
      </dgm:t>
    </dgm:pt>
  </dgm:ptLst>
  <dgm:cxnLst>
    <dgm:cxn modelId="{E7A88211-1FFE-374A-8F11-5192E1AAF3DD}" type="presOf" srcId="{578DB47A-02F9-C545-8F69-D54FD1E8EA85}" destId="{C3FFBA09-FCD6-FB48-8AED-B3EBB1917FAB}" srcOrd="0" destOrd="0" presId="urn:microsoft.com/office/officeart/2005/8/layout/venn2"/>
    <dgm:cxn modelId="{47DE0C5D-F713-D74A-878C-C4E2485FB9B6}" type="presOf" srcId="{B011C9F8-DA02-6C4C-AF7C-F9FFE8785B01}" destId="{B4998E63-E52F-384D-A56C-A86222088DEA}" srcOrd="1" destOrd="0" presId="urn:microsoft.com/office/officeart/2005/8/layout/venn2"/>
    <dgm:cxn modelId="{C5C4D4BF-10FB-0641-AE6A-A33B0700B124}" type="presOf" srcId="{0EC6C5AC-E2AA-4D44-9FDA-98E383DF3C7A}" destId="{DA6FF53E-422E-F649-B087-BA1A29A90112}" srcOrd="1" destOrd="0" presId="urn:microsoft.com/office/officeart/2005/8/layout/venn2"/>
    <dgm:cxn modelId="{7FFDF64A-7AD5-AB44-BA33-CD01BB44AFB2}" srcId="{4353FB8F-25C7-AB45-ACC1-D18196283543}" destId="{AB9863E9-6A67-4C49-BDB0-6D12E4AE18B5}" srcOrd="2" destOrd="0" parTransId="{23481B5B-CD52-1247-A708-F36AC038FA1C}" sibTransId="{D9C2916C-62DB-0A48-89C6-AAD093A97BF3}"/>
    <dgm:cxn modelId="{141E2526-9879-EC4F-B14C-8255F11E522B}" type="presOf" srcId="{AB9863E9-6A67-4C49-BDB0-6D12E4AE18B5}" destId="{D6BA486F-C78B-BA42-A331-BB3C7AE95381}" srcOrd="0" destOrd="0" presId="urn:microsoft.com/office/officeart/2005/8/layout/venn2"/>
    <dgm:cxn modelId="{8428B418-8720-054E-A61F-34C6928D09E8}" srcId="{4353FB8F-25C7-AB45-ACC1-D18196283543}" destId="{0EC6C5AC-E2AA-4D44-9FDA-98E383DF3C7A}" srcOrd="1" destOrd="0" parTransId="{A0A3A62D-5179-E64D-A2D0-0F31BDE3BB77}" sibTransId="{F888127B-83B5-8B4B-B91E-56B0C51DE7CC}"/>
    <dgm:cxn modelId="{8256E156-CCAD-3045-8E3B-9CEA20768CB0}" type="presOf" srcId="{AB9863E9-6A67-4C49-BDB0-6D12E4AE18B5}" destId="{084E9994-A8D6-1B4F-B670-819A6DA48079}" srcOrd="1" destOrd="0" presId="urn:microsoft.com/office/officeart/2005/8/layout/venn2"/>
    <dgm:cxn modelId="{22A2E2DF-30EA-B143-8BB5-68D6EC600B56}" type="presOf" srcId="{43F9E7CF-B8F9-E74D-B131-DAC07049F9CA}" destId="{15C7EE01-6769-6B4D-88F1-5DC7726FE130}" srcOrd="1" destOrd="0" presId="urn:microsoft.com/office/officeart/2005/8/layout/venn2"/>
    <dgm:cxn modelId="{354AD8EB-DD59-3B49-8089-82C177A6C136}" type="presOf" srcId="{D8478FB7-A100-C947-8F9F-1EA9D4F364C3}" destId="{0D857655-9261-CE49-B281-CA6F37A43CA2}" srcOrd="0" destOrd="0" presId="urn:microsoft.com/office/officeart/2005/8/layout/venn2"/>
    <dgm:cxn modelId="{6429B721-AB86-0049-BAC2-ECC1033EA219}" type="presOf" srcId="{0EC6C5AC-E2AA-4D44-9FDA-98E383DF3C7A}" destId="{4DC25994-0537-4749-B6B0-1C4967ABCAF6}" srcOrd="0" destOrd="0" presId="urn:microsoft.com/office/officeart/2005/8/layout/venn2"/>
    <dgm:cxn modelId="{25008D56-9759-074F-BE35-21A85B4F9F84}" type="presOf" srcId="{578DB47A-02F9-C545-8F69-D54FD1E8EA85}" destId="{F3B271CC-5A88-6248-985F-11999D85A97C}" srcOrd="1" destOrd="0" presId="urn:microsoft.com/office/officeart/2005/8/layout/venn2"/>
    <dgm:cxn modelId="{9D8A0E9C-1902-8949-9B88-8A2D2333E6DC}" srcId="{4353FB8F-25C7-AB45-ACC1-D18196283543}" destId="{B011C9F8-DA02-6C4C-AF7C-F9FFE8785B01}" srcOrd="5" destOrd="0" parTransId="{9C6593C6-CA22-9644-A9A7-22509A06DC8B}" sibTransId="{E8E34552-7B96-8046-AC55-88436100822C}"/>
    <dgm:cxn modelId="{3EA4AF5C-4871-C047-83B1-8257C9034F37}" srcId="{4353FB8F-25C7-AB45-ACC1-D18196283543}" destId="{578DB47A-02F9-C545-8F69-D54FD1E8EA85}" srcOrd="4" destOrd="0" parTransId="{C0080BED-24B1-2643-86D4-05FFB4C4A53B}" sibTransId="{EA7ECA73-BE12-824B-A5D0-86AB19649605}"/>
    <dgm:cxn modelId="{6FBBAB28-A247-8E4B-9495-11E126ECFFD9}" type="presOf" srcId="{4353FB8F-25C7-AB45-ACC1-D18196283543}" destId="{4AFB0780-DD4A-EB46-B575-6B373EA252FB}" srcOrd="0" destOrd="0" presId="urn:microsoft.com/office/officeart/2005/8/layout/venn2"/>
    <dgm:cxn modelId="{BB89EE29-F9D6-7645-91D0-860B7E7E9BBD}" srcId="{4353FB8F-25C7-AB45-ACC1-D18196283543}" destId="{43F9E7CF-B8F9-E74D-B131-DAC07049F9CA}" srcOrd="0" destOrd="0" parTransId="{D642893A-F509-5742-ACD7-5A6ABB1EBB42}" sibTransId="{EBF06A64-FBE8-DE4A-BBA1-F44A3AA8A8EB}"/>
    <dgm:cxn modelId="{EC8E887E-E9FC-2748-8E61-4F4B194FBEC1}" srcId="{4353FB8F-25C7-AB45-ACC1-D18196283543}" destId="{D8478FB7-A100-C947-8F9F-1EA9D4F364C3}" srcOrd="3" destOrd="0" parTransId="{13530827-46E7-4F47-BC58-D0B5237476A0}" sibTransId="{00A30353-77AD-CF47-B989-6A01ECCB4E9D}"/>
    <dgm:cxn modelId="{58EB4F04-9567-5D40-9F91-7E61842754AD}" type="presOf" srcId="{D8478FB7-A100-C947-8F9F-1EA9D4F364C3}" destId="{70AD544C-06A2-4246-A603-051CA0E2362B}" srcOrd="1" destOrd="0" presId="urn:microsoft.com/office/officeart/2005/8/layout/venn2"/>
    <dgm:cxn modelId="{585D7ABA-0D01-CC4F-A6C9-4E2DE66BEBD6}" type="presOf" srcId="{43F9E7CF-B8F9-E74D-B131-DAC07049F9CA}" destId="{123FAA07-8522-DC4C-A65B-8F2128754AA8}" srcOrd="0" destOrd="0" presId="urn:microsoft.com/office/officeart/2005/8/layout/venn2"/>
    <dgm:cxn modelId="{26B8DE5F-CF30-EE43-A440-3A5E03924381}" type="presOf" srcId="{B011C9F8-DA02-6C4C-AF7C-F9FFE8785B01}" destId="{E7B086D5-3333-5442-A430-8B0C480CEDC9}" srcOrd="0" destOrd="0" presId="urn:microsoft.com/office/officeart/2005/8/layout/venn2"/>
    <dgm:cxn modelId="{8E1D85DF-03D2-854C-A24B-A62C7DFDD53B}" type="presParOf" srcId="{4AFB0780-DD4A-EB46-B575-6B373EA252FB}" destId="{A960CDFD-5EE0-994A-BEC8-495F9BF45BE5}" srcOrd="0" destOrd="0" presId="urn:microsoft.com/office/officeart/2005/8/layout/venn2"/>
    <dgm:cxn modelId="{1C046193-15FC-2C40-A7F3-EA4298746AA0}" type="presParOf" srcId="{A960CDFD-5EE0-994A-BEC8-495F9BF45BE5}" destId="{123FAA07-8522-DC4C-A65B-8F2128754AA8}" srcOrd="0" destOrd="0" presId="urn:microsoft.com/office/officeart/2005/8/layout/venn2"/>
    <dgm:cxn modelId="{346A811C-7AA4-6B4A-B7A9-8AF9B2E17AD3}" type="presParOf" srcId="{A960CDFD-5EE0-994A-BEC8-495F9BF45BE5}" destId="{15C7EE01-6769-6B4D-88F1-5DC7726FE130}" srcOrd="1" destOrd="0" presId="urn:microsoft.com/office/officeart/2005/8/layout/venn2"/>
    <dgm:cxn modelId="{82AD3BB3-55EF-5940-B67C-DAA5AC147843}" type="presParOf" srcId="{4AFB0780-DD4A-EB46-B575-6B373EA252FB}" destId="{A51952DA-BB3B-B141-9941-F6612D3DDF2F}" srcOrd="1" destOrd="0" presId="urn:microsoft.com/office/officeart/2005/8/layout/venn2"/>
    <dgm:cxn modelId="{04BC7606-EFCC-574C-80F0-BE1745083DE6}" type="presParOf" srcId="{A51952DA-BB3B-B141-9941-F6612D3DDF2F}" destId="{4DC25994-0537-4749-B6B0-1C4967ABCAF6}" srcOrd="0" destOrd="0" presId="urn:microsoft.com/office/officeart/2005/8/layout/venn2"/>
    <dgm:cxn modelId="{7B91C0EE-424D-A14B-82B2-4F502AA33D5E}" type="presParOf" srcId="{A51952DA-BB3B-B141-9941-F6612D3DDF2F}" destId="{DA6FF53E-422E-F649-B087-BA1A29A90112}" srcOrd="1" destOrd="0" presId="urn:microsoft.com/office/officeart/2005/8/layout/venn2"/>
    <dgm:cxn modelId="{0EF93F5B-6DA1-BD45-88F5-583BFAA14BAE}" type="presParOf" srcId="{4AFB0780-DD4A-EB46-B575-6B373EA252FB}" destId="{F8707611-86A1-0240-8AAE-A2C11AAD9EA5}" srcOrd="2" destOrd="0" presId="urn:microsoft.com/office/officeart/2005/8/layout/venn2"/>
    <dgm:cxn modelId="{BD62BDB5-BA20-C848-A01F-B1D2707B82D2}" type="presParOf" srcId="{F8707611-86A1-0240-8AAE-A2C11AAD9EA5}" destId="{D6BA486F-C78B-BA42-A331-BB3C7AE95381}" srcOrd="0" destOrd="0" presId="urn:microsoft.com/office/officeart/2005/8/layout/venn2"/>
    <dgm:cxn modelId="{136162F0-58D3-4B41-88ED-F19E182F0418}" type="presParOf" srcId="{F8707611-86A1-0240-8AAE-A2C11AAD9EA5}" destId="{084E9994-A8D6-1B4F-B670-819A6DA48079}" srcOrd="1" destOrd="0" presId="urn:microsoft.com/office/officeart/2005/8/layout/venn2"/>
    <dgm:cxn modelId="{6DEDF05D-E65D-4349-B474-AEB1785FB409}" type="presParOf" srcId="{4AFB0780-DD4A-EB46-B575-6B373EA252FB}" destId="{6591BFF6-718A-B542-9553-F077EC9B6B8F}" srcOrd="3" destOrd="0" presId="urn:microsoft.com/office/officeart/2005/8/layout/venn2"/>
    <dgm:cxn modelId="{DA3644F1-7E89-8F4B-B5BB-35A50425855F}" type="presParOf" srcId="{6591BFF6-718A-B542-9553-F077EC9B6B8F}" destId="{0D857655-9261-CE49-B281-CA6F37A43CA2}" srcOrd="0" destOrd="0" presId="urn:microsoft.com/office/officeart/2005/8/layout/venn2"/>
    <dgm:cxn modelId="{B0C5D74C-2767-5041-AB31-D93A25ABD98E}" type="presParOf" srcId="{6591BFF6-718A-B542-9553-F077EC9B6B8F}" destId="{70AD544C-06A2-4246-A603-051CA0E2362B}" srcOrd="1" destOrd="0" presId="urn:microsoft.com/office/officeart/2005/8/layout/venn2"/>
    <dgm:cxn modelId="{1813AE86-7922-D845-90B4-09CA94A09CF3}" type="presParOf" srcId="{4AFB0780-DD4A-EB46-B575-6B373EA252FB}" destId="{64B4B3A5-9092-2840-993B-CC0BB2292612}" srcOrd="4" destOrd="0" presId="urn:microsoft.com/office/officeart/2005/8/layout/venn2"/>
    <dgm:cxn modelId="{742ABEE5-0183-7345-B58D-5C4A96BAE354}" type="presParOf" srcId="{64B4B3A5-9092-2840-993B-CC0BB2292612}" destId="{C3FFBA09-FCD6-FB48-8AED-B3EBB1917FAB}" srcOrd="0" destOrd="0" presId="urn:microsoft.com/office/officeart/2005/8/layout/venn2"/>
    <dgm:cxn modelId="{877D6A8E-D299-2544-8C4C-12F0117693A3}" type="presParOf" srcId="{64B4B3A5-9092-2840-993B-CC0BB2292612}" destId="{F3B271CC-5A88-6248-985F-11999D85A97C}" srcOrd="1" destOrd="0" presId="urn:microsoft.com/office/officeart/2005/8/layout/venn2"/>
    <dgm:cxn modelId="{C1083909-246F-8540-932F-3A9C369B96BC}" type="presParOf" srcId="{4AFB0780-DD4A-EB46-B575-6B373EA252FB}" destId="{622FF157-69C2-A644-A45A-2588E2EEE9EC}" srcOrd="5" destOrd="0" presId="urn:microsoft.com/office/officeart/2005/8/layout/venn2"/>
    <dgm:cxn modelId="{8C647178-B061-E748-BBE2-9D1A736FB5FD}" type="presParOf" srcId="{622FF157-69C2-A644-A45A-2588E2EEE9EC}" destId="{E7B086D5-3333-5442-A430-8B0C480CEDC9}" srcOrd="0" destOrd="0" presId="urn:microsoft.com/office/officeart/2005/8/layout/venn2"/>
    <dgm:cxn modelId="{960E3C9E-DC2D-214E-902D-0E0D7674D4A2}" type="presParOf" srcId="{622FF157-69C2-A644-A45A-2588E2EEE9EC}" destId="{B4998E63-E52F-384D-A56C-A86222088DEA}" srcOrd="1" destOrd="0" presId="urn:microsoft.com/office/officeart/2005/8/layout/venn2"/>
  </dgm:cxnLst>
  <dgm:bg/>
  <dgm:whole/>
  <dgm:extLst>
    <a:ext uri="http://schemas.microsoft.com/office/drawing/2008/diagram">
      <dsp:dataModelExt xmlns:dsp="http://schemas.microsoft.com/office/drawing/2008/diagram" relId="rId1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123FAA07-8522-DC4C-A65B-8F2128754AA8}">
      <dsp:nvSpPr>
        <dsp:cNvPr id="0" name=""/>
        <dsp:cNvSpPr/>
      </dsp:nvSpPr>
      <dsp:spPr>
        <a:xfrm>
          <a:off x="856297" y="0"/>
          <a:ext cx="3596640" cy="3596640"/>
        </a:xfrm>
        <a:prstGeom prst="ellipse">
          <a:avLst/>
        </a:prstGeom>
        <a:gradFill rotWithShape="0">
          <a:gsLst>
            <a:gs pos="0">
              <a:schemeClr val="accent1">
                <a:shade val="50000"/>
                <a:hueOff val="0"/>
                <a:satOff val="0"/>
                <a:lumOff val="0"/>
                <a:alphaOff val="0"/>
                <a:satMod val="103000"/>
                <a:lumMod val="102000"/>
                <a:tint val="94000"/>
              </a:schemeClr>
            </a:gs>
            <a:gs pos="50000">
              <a:schemeClr val="accent1">
                <a:shade val="50000"/>
                <a:hueOff val="0"/>
                <a:satOff val="0"/>
                <a:lumOff val="0"/>
                <a:alphaOff val="0"/>
                <a:satMod val="110000"/>
                <a:lumMod val="100000"/>
                <a:shade val="100000"/>
              </a:schemeClr>
            </a:gs>
            <a:gs pos="100000">
              <a:schemeClr val="accent1">
                <a:shade val="50000"/>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a:latin typeface="Times New Roman" charset="0"/>
              <a:ea typeface="Times New Roman" charset="0"/>
              <a:cs typeface="Times New Roman" charset="0"/>
            </a:rPr>
            <a:t>Interpretivism </a:t>
          </a:r>
        </a:p>
      </dsp:txBody>
      <dsp:txXfrm>
        <a:off x="1980247" y="179832"/>
        <a:ext cx="1348740" cy="359664"/>
      </dsp:txXfrm>
    </dsp:sp>
    <dsp:sp modelId="{4DC25994-0537-4749-B6B0-1C4967ABCAF6}">
      <dsp:nvSpPr>
        <dsp:cNvPr id="0" name=""/>
        <dsp:cNvSpPr/>
      </dsp:nvSpPr>
      <dsp:spPr>
        <a:xfrm>
          <a:off x="1126045" y="539495"/>
          <a:ext cx="3057144" cy="3057144"/>
        </a:xfrm>
        <a:prstGeom prst="ellipse">
          <a:avLst/>
        </a:prstGeom>
        <a:gradFill rotWithShape="0">
          <a:gsLst>
            <a:gs pos="0">
              <a:schemeClr val="accent1">
                <a:shade val="50000"/>
                <a:hueOff val="134164"/>
                <a:satOff val="-3267"/>
                <a:lumOff val="14299"/>
                <a:alphaOff val="0"/>
                <a:satMod val="103000"/>
                <a:lumMod val="102000"/>
                <a:tint val="94000"/>
              </a:schemeClr>
            </a:gs>
            <a:gs pos="50000">
              <a:schemeClr val="accent1">
                <a:shade val="50000"/>
                <a:hueOff val="134164"/>
                <a:satOff val="-3267"/>
                <a:lumOff val="14299"/>
                <a:alphaOff val="0"/>
                <a:satMod val="110000"/>
                <a:lumMod val="100000"/>
                <a:shade val="100000"/>
              </a:schemeClr>
            </a:gs>
            <a:gs pos="100000">
              <a:schemeClr val="accent1">
                <a:shade val="50000"/>
                <a:hueOff val="134164"/>
                <a:satOff val="-3267"/>
                <a:lumOff val="1429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71120" tIns="71120" rIns="71120" bIns="71120" numCol="1" spcCol="1270" anchor="ctr" anchorCtr="0">
          <a:noAutofit/>
        </a:bodyPr>
        <a:lstStyle/>
        <a:p>
          <a:pPr lvl="0" algn="ctr" defTabSz="444500">
            <a:lnSpc>
              <a:spcPct val="90000"/>
            </a:lnSpc>
            <a:spcBef>
              <a:spcPct val="0"/>
            </a:spcBef>
            <a:spcAft>
              <a:spcPct val="35000"/>
            </a:spcAft>
          </a:pPr>
          <a:r>
            <a:rPr lang="en-US" sz="1000" kern="1200">
              <a:latin typeface="Times New Roman" charset="0"/>
              <a:ea typeface="Times New Roman" charset="0"/>
              <a:cs typeface="Times New Roman" charset="0"/>
            </a:rPr>
            <a:t>Inductive </a:t>
          </a:r>
        </a:p>
      </dsp:txBody>
      <dsp:txXfrm>
        <a:off x="1995420" y="715281"/>
        <a:ext cx="1318393" cy="351571"/>
      </dsp:txXfrm>
    </dsp:sp>
    <dsp:sp modelId="{D6BA486F-C78B-BA42-A331-BB3C7AE95381}">
      <dsp:nvSpPr>
        <dsp:cNvPr id="0" name=""/>
        <dsp:cNvSpPr/>
      </dsp:nvSpPr>
      <dsp:spPr>
        <a:xfrm>
          <a:off x="1395793" y="1078991"/>
          <a:ext cx="2517648" cy="2517648"/>
        </a:xfrm>
        <a:prstGeom prst="ellipse">
          <a:avLst/>
        </a:prstGeom>
        <a:gradFill rotWithShape="0">
          <a:gsLst>
            <a:gs pos="0">
              <a:schemeClr val="accent1">
                <a:shade val="50000"/>
                <a:hueOff val="268328"/>
                <a:satOff val="-6535"/>
                <a:lumOff val="28597"/>
                <a:alphaOff val="0"/>
                <a:satMod val="103000"/>
                <a:lumMod val="102000"/>
                <a:tint val="94000"/>
              </a:schemeClr>
            </a:gs>
            <a:gs pos="50000">
              <a:schemeClr val="accent1">
                <a:shade val="50000"/>
                <a:hueOff val="268328"/>
                <a:satOff val="-6535"/>
                <a:lumOff val="28597"/>
                <a:alphaOff val="0"/>
                <a:satMod val="110000"/>
                <a:lumMod val="100000"/>
                <a:shade val="100000"/>
              </a:schemeClr>
            </a:gs>
            <a:gs pos="100000">
              <a:schemeClr val="accent1">
                <a:shade val="50000"/>
                <a:hueOff val="268328"/>
                <a:satOff val="-6535"/>
                <a:lumOff val="2859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a:latin typeface="Times New Roman" charset="0"/>
              <a:ea typeface="Times New Roman" charset="0"/>
              <a:cs typeface="Times New Roman" charset="0"/>
            </a:rPr>
            <a:t>Collective Case Study </a:t>
          </a:r>
        </a:p>
      </dsp:txBody>
      <dsp:txXfrm>
        <a:off x="2003176" y="1252709"/>
        <a:ext cx="1302882" cy="347435"/>
      </dsp:txXfrm>
    </dsp:sp>
    <dsp:sp modelId="{0D857655-9261-CE49-B281-CA6F37A43CA2}">
      <dsp:nvSpPr>
        <dsp:cNvPr id="0" name=""/>
        <dsp:cNvSpPr/>
      </dsp:nvSpPr>
      <dsp:spPr>
        <a:xfrm>
          <a:off x="1665541" y="1618488"/>
          <a:ext cx="1978152" cy="1978152"/>
        </a:xfrm>
        <a:prstGeom prst="ellipse">
          <a:avLst/>
        </a:prstGeom>
        <a:gradFill rotWithShape="0">
          <a:gsLst>
            <a:gs pos="0">
              <a:schemeClr val="accent1">
                <a:shade val="50000"/>
                <a:hueOff val="402491"/>
                <a:satOff val="-9802"/>
                <a:lumOff val="42896"/>
                <a:alphaOff val="0"/>
                <a:satMod val="103000"/>
                <a:lumMod val="102000"/>
                <a:tint val="94000"/>
              </a:schemeClr>
            </a:gs>
            <a:gs pos="50000">
              <a:schemeClr val="accent1">
                <a:shade val="50000"/>
                <a:hueOff val="402491"/>
                <a:satOff val="-9802"/>
                <a:lumOff val="42896"/>
                <a:alphaOff val="0"/>
                <a:satMod val="110000"/>
                <a:lumMod val="100000"/>
                <a:shade val="100000"/>
              </a:schemeClr>
            </a:gs>
            <a:gs pos="100000">
              <a:schemeClr val="accent1">
                <a:shade val="50000"/>
                <a:hueOff val="402491"/>
                <a:satOff val="-9802"/>
                <a:lumOff val="42896"/>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a:latin typeface="Times New Roman" charset="0"/>
              <a:ea typeface="Times New Roman" charset="0"/>
              <a:cs typeface="Times New Roman" charset="0"/>
            </a:rPr>
            <a:t>Mono Method </a:t>
          </a:r>
        </a:p>
      </dsp:txBody>
      <dsp:txXfrm>
        <a:off x="2120516" y="1796521"/>
        <a:ext cx="1068202" cy="356067"/>
      </dsp:txXfrm>
    </dsp:sp>
    <dsp:sp modelId="{C3FFBA09-FCD6-FB48-8AED-B3EBB1917FAB}">
      <dsp:nvSpPr>
        <dsp:cNvPr id="0" name=""/>
        <dsp:cNvSpPr/>
      </dsp:nvSpPr>
      <dsp:spPr>
        <a:xfrm>
          <a:off x="1791467" y="2184793"/>
          <a:ext cx="1726300" cy="1385037"/>
        </a:xfrm>
        <a:prstGeom prst="ellipse">
          <a:avLst/>
        </a:prstGeom>
        <a:gradFill rotWithShape="0">
          <a:gsLst>
            <a:gs pos="0">
              <a:schemeClr val="accent1">
                <a:shade val="50000"/>
                <a:hueOff val="268328"/>
                <a:satOff val="-6535"/>
                <a:lumOff val="28597"/>
                <a:alphaOff val="0"/>
                <a:satMod val="103000"/>
                <a:lumMod val="102000"/>
                <a:tint val="94000"/>
              </a:schemeClr>
            </a:gs>
            <a:gs pos="50000">
              <a:schemeClr val="accent1">
                <a:shade val="50000"/>
                <a:hueOff val="268328"/>
                <a:satOff val="-6535"/>
                <a:lumOff val="28597"/>
                <a:alphaOff val="0"/>
                <a:satMod val="110000"/>
                <a:lumMod val="100000"/>
                <a:shade val="100000"/>
              </a:schemeClr>
            </a:gs>
            <a:gs pos="100000">
              <a:schemeClr val="accent1">
                <a:shade val="50000"/>
                <a:hueOff val="268328"/>
                <a:satOff val="-6535"/>
                <a:lumOff val="28597"/>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a:latin typeface="Times New Roman" charset="0"/>
              <a:ea typeface="Times New Roman" charset="0"/>
              <a:cs typeface="Times New Roman" charset="0"/>
            </a:rPr>
            <a:t>Cross-sectional </a:t>
          </a:r>
        </a:p>
      </dsp:txBody>
      <dsp:txXfrm>
        <a:off x="2093569" y="2357923"/>
        <a:ext cx="1122095" cy="346259"/>
      </dsp:txXfrm>
    </dsp:sp>
    <dsp:sp modelId="{E7B086D5-3333-5442-A430-8B0C480CEDC9}">
      <dsp:nvSpPr>
        <dsp:cNvPr id="0" name=""/>
        <dsp:cNvSpPr/>
      </dsp:nvSpPr>
      <dsp:spPr>
        <a:xfrm>
          <a:off x="2176516" y="2698194"/>
          <a:ext cx="956202" cy="897730"/>
        </a:xfrm>
        <a:prstGeom prst="ellipse">
          <a:avLst/>
        </a:prstGeom>
        <a:gradFill rotWithShape="0">
          <a:gsLst>
            <a:gs pos="0">
              <a:schemeClr val="accent1">
                <a:shade val="50000"/>
                <a:hueOff val="134164"/>
                <a:satOff val="-3267"/>
                <a:lumOff val="14299"/>
                <a:alphaOff val="0"/>
                <a:satMod val="103000"/>
                <a:lumMod val="102000"/>
                <a:tint val="94000"/>
              </a:schemeClr>
            </a:gs>
            <a:gs pos="50000">
              <a:schemeClr val="accent1">
                <a:shade val="50000"/>
                <a:hueOff val="134164"/>
                <a:satOff val="-3267"/>
                <a:lumOff val="14299"/>
                <a:alphaOff val="0"/>
                <a:satMod val="110000"/>
                <a:lumMod val="100000"/>
                <a:shade val="100000"/>
              </a:schemeClr>
            </a:gs>
            <a:gs pos="100000">
              <a:schemeClr val="accent1">
                <a:shade val="50000"/>
                <a:hueOff val="134164"/>
                <a:satOff val="-3267"/>
                <a:lumOff val="14299"/>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64008" tIns="64008" rIns="64008" bIns="64008" numCol="1" spcCol="1270" anchor="ctr" anchorCtr="0">
          <a:noAutofit/>
        </a:bodyPr>
        <a:lstStyle/>
        <a:p>
          <a:pPr lvl="0" algn="ctr" defTabSz="400050">
            <a:lnSpc>
              <a:spcPct val="90000"/>
            </a:lnSpc>
            <a:spcBef>
              <a:spcPct val="0"/>
            </a:spcBef>
            <a:spcAft>
              <a:spcPct val="35000"/>
            </a:spcAft>
          </a:pPr>
          <a:r>
            <a:rPr lang="en-US" sz="900" kern="1200">
              <a:latin typeface="Times New Roman" charset="0"/>
              <a:ea typeface="Times New Roman" charset="0"/>
              <a:cs typeface="Times New Roman" charset="0"/>
            </a:rPr>
            <a:t>Interview and In vivo coding </a:t>
          </a:r>
        </a:p>
      </dsp:txBody>
      <dsp:txXfrm>
        <a:off x="2316548" y="2922627"/>
        <a:ext cx="676137" cy="448865"/>
      </dsp:txXfrm>
    </dsp:sp>
  </dsp:spTree>
</dsp:drawing>
</file>

<file path=word/diagrams/layout1.xml><?xml version="1.0" encoding="utf-8"?>
<dgm:layoutDef xmlns:dgm="http://schemas.openxmlformats.org/drawingml/2006/diagram" xmlns:a="http://schemas.openxmlformats.org/drawingml/2006/main" uniqueId="urn:microsoft.com/office/officeart/2005/8/layout/venn2">
  <dgm:title val=""/>
  <dgm:desc val=""/>
  <dgm:catLst>
    <dgm:cat type="relationship" pri="30000"/>
  </dgm:catLst>
  <dgm:sampData>
    <dgm:dataModel>
      <dgm:ptLst>
        <dgm:pt modelId="0" type="doc"/>
        <dgm:pt modelId="1">
          <dgm:prSet phldr="1"/>
        </dgm:pt>
        <dgm:pt modelId="2">
          <dgm:prSet phldr="1"/>
        </dgm:pt>
        <dgm:pt modelId="3">
          <dgm:prSet phldr="1"/>
        </dgm:pt>
        <dgm:pt modelId="4">
          <dgm:prSet phldr="1"/>
        </dgm:pt>
      </dgm:ptLst>
      <dgm:cxnLst>
        <dgm:cxn modelId="5" srcId="0" destId="1" srcOrd="0" destOrd="0"/>
        <dgm:cxn modelId="6" srcId="0" destId="2" srcOrd="1" destOrd="0"/>
        <dgm:cxn modelId="7" srcId="0" destId="3" srcOrd="2" destOrd="0"/>
        <dgm:cxn modelId="8" srcId="0" destId="4" srcOrd="3"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chMax val="7"/>
      <dgm:resizeHandles val="exact"/>
    </dgm:varLst>
    <dgm:alg type="composite">
      <dgm:param type="ar" val="1"/>
    </dgm:alg>
    <dgm:shape xmlns:r="http://schemas.openxmlformats.org/officeDocument/2006/relationships" r:blip="">
      <dgm:adjLst/>
    </dgm:shape>
    <dgm:presOf/>
    <dgm:choose name="Name1">
      <dgm:if name="Name2" axis="ch" ptType="node" func="cnt" op="lte" val="3">
        <dgm:constrLst>
          <dgm:constr type="w" for="ch" forName="comp1" refType="w"/>
          <dgm:constr type="h" for="ch" forName="comp1" refType="w" refFor="ch" refForName="comp1"/>
          <dgm:constr type="w" for="ch" forName="comp2" refType="w" fact="0.75"/>
          <dgm:constr type="h" for="ch" forName="comp2" refType="w" refFor="ch" refForName="comp2"/>
          <dgm:constr type="ctrX" for="ch" forName="comp2" refType="ctrX" refFor="ch" refForName="comp1"/>
          <dgm:constr type="b" for="ch" forName="comp2" refType="b" refFor="ch" refForName="comp1"/>
          <dgm:constr type="w" for="ch" forName="comp3" refType="w" fact="0.5"/>
          <dgm:constr type="h" for="ch" forName="comp3" refType="w" refFor="ch" refForName="comp3"/>
          <dgm:constr type="ctrX" for="ch" forName="comp3" refType="ctrX" refFor="ch" refForName="comp1"/>
          <dgm:constr type="b" for="ch" forName="comp3" refType="b" refFor="ch" refForName="comp1"/>
          <dgm:constr type="primFontSz" for="des" ptType="node" op="equ" val="65"/>
        </dgm:constrLst>
      </dgm:if>
      <dgm:if name="Name3" axis="ch" ptType="node" func="cnt" op="equ" val="4">
        <dgm:constrLst>
          <dgm:constr type="w" for="ch" forName="comp1" refType="w"/>
          <dgm:constr type="h" for="ch" forName="comp1" refType="w" refFor="ch" refForName="comp1"/>
          <dgm:constr type="w" for="ch" forName="comp2" refType="w" fact="0.8"/>
          <dgm:constr type="h" for="ch" forName="comp2" refType="w" refFor="ch" refForName="comp2"/>
          <dgm:constr type="ctrX" for="ch" forName="comp2" refType="ctrX" refFor="ch" refForName="comp1"/>
          <dgm:constr type="b" for="ch" forName="comp2" refType="b" refFor="ch" refForName="comp1"/>
          <dgm:constr type="w" for="ch" forName="comp3" refType="w" fact="0.6"/>
          <dgm:constr type="h" for="ch" forName="comp3" refType="w" refFor="ch" refForName="comp3"/>
          <dgm:constr type="ctrX" for="ch" forName="comp3" refType="ctrX" refFor="ch" refForName="comp1"/>
          <dgm:constr type="b" for="ch" forName="comp3" refType="b" refFor="ch" refForName="comp1"/>
          <dgm:constr type="w" for="ch" forName="comp4" refType="w" fact="0.4"/>
          <dgm:constr type="h" for="ch" forName="comp4" refType="w" refFor="ch" refForName="comp4"/>
          <dgm:constr type="ctrX" for="ch" forName="comp4" refType="ctrX" refFor="ch" refForName="comp1"/>
          <dgm:constr type="b" for="ch" forName="comp4" refType="b" refFor="ch" refForName="comp1"/>
          <dgm:constr type="primFontSz" for="des" ptType="node" op="equ" val="65"/>
        </dgm:constrLst>
      </dgm:if>
      <dgm:else name="Name4">
        <dgm:constrLst>
          <dgm:constr type="w" for="ch" forName="comp1" refType="w"/>
          <dgm:constr type="h" for="ch" forName="comp1" refType="w" refFor="ch" refForName="comp1"/>
          <dgm:constr type="w" for="ch" forName="comp2" refType="w" fact="0.85"/>
          <dgm:constr type="h" for="ch" forName="comp2" refType="w" refFor="ch" refForName="comp2"/>
          <dgm:constr type="ctrX" for="ch" forName="comp2" refType="ctrX" refFor="ch" refForName="comp1"/>
          <dgm:constr type="b" for="ch" forName="comp2" refType="b" refFor="ch" refForName="comp1"/>
          <dgm:constr type="w" for="ch" forName="comp3" refType="w" fact="0.7"/>
          <dgm:constr type="h" for="ch" forName="comp3" refType="w" refFor="ch" refForName="comp3"/>
          <dgm:constr type="ctrX" for="ch" forName="comp3" refType="ctrX" refFor="ch" refForName="comp1"/>
          <dgm:constr type="b" for="ch" forName="comp3" refType="b" refFor="ch" refForName="comp1"/>
          <dgm:constr type="w" for="ch" forName="comp4" refType="w" fact="0.55"/>
          <dgm:constr type="h" for="ch" forName="comp4" refType="w" refFor="ch" refForName="comp4"/>
          <dgm:constr type="ctrX" for="ch" forName="comp4" refType="ctrX" refFor="ch" refForName="comp1"/>
          <dgm:constr type="b" for="ch" forName="comp4" refType="b" refFor="ch" refForName="comp1"/>
          <dgm:constr type="w" for="ch" forName="comp5" refType="w" fact="0.4"/>
          <dgm:constr type="h" for="ch" forName="comp5" refType="w" refFor="ch" refForName="comp5"/>
          <dgm:constr type="ctrX" for="ch" forName="comp5" refType="ctrX" refFor="ch" refForName="comp1"/>
          <dgm:constr type="b" for="ch" forName="comp5" refType="b" refFor="ch" refForName="comp1"/>
          <dgm:constr type="w" for="ch" forName="comp6" refType="w" fact="0.25"/>
          <dgm:constr type="h" for="ch" forName="comp6" refType="w" refFor="ch" refForName="comp6"/>
          <dgm:constr type="ctrX" for="ch" forName="comp6" refType="ctrX" refFor="ch" refForName="comp1"/>
          <dgm:constr type="b" for="ch" forName="comp6" refType="b" refFor="ch" refForName="comp1"/>
          <dgm:constr type="w" for="ch" forName="comp7" refType="w" fact="0.15"/>
          <dgm:constr type="h" for="ch" forName="comp7" refType="w" refFor="ch" refForName="comp7"/>
          <dgm:constr type="ctrX" for="ch" forName="comp7" refType="ctrX" refFor="ch" refForName="comp1"/>
          <dgm:constr type="b" for="ch" forName="comp7" refType="b" refFor="ch" refForName="comp1"/>
          <dgm:constr type="primFontSz" for="des" ptType="node" op="equ" val="65"/>
        </dgm:constrLst>
      </dgm:else>
    </dgm:choose>
    <dgm:ruleLst/>
    <dgm:choose name="Name5">
      <dgm:if name="Name6" axis="ch" ptType="node" func="cnt" op="gte" val="1">
        <dgm:layoutNode name="comp1">
          <dgm:alg type="composite"/>
          <dgm:shape xmlns:r="http://schemas.openxmlformats.org/officeDocument/2006/relationships" r:blip="">
            <dgm:adjLst/>
          </dgm:shape>
          <dgm:presOf/>
          <dgm:choose name="Name7">
            <dgm:if name="Name8" axis="ch" ptType="node" func="cnt" op="equ" val="1">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5"/>
                <dgm:constr type="w" for="ch" forName="c1text" refType="w" refFor="ch" refForName="circle1" fact="0.70711"/>
                <dgm:constr type="h" for="ch" forName="c1text" refType="h" refFor="ch" refForName="circle1" fact="0.5"/>
              </dgm:constrLst>
            </dgm:if>
            <dgm:if name="Name9" axis="ch" ptType="node" func="cnt" op="equ" val="2">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6"/>
                <dgm:constr type="w" for="ch" forName="c1text" refType="w" refFor="ch" refForName="circle1" fact="0.525"/>
                <dgm:constr type="h" for="ch" forName="c1text" refType="h" refFor="ch" refForName="circle1" fact="0.17"/>
              </dgm:constrLst>
            </dgm:if>
            <dgm:if name="Name10" axis="ch" ptType="node" func="cnt" op="equ" val="3">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3495"/>
                <dgm:constr type="h" for="ch" forName="c1text" refType="h" refFor="ch" refForName="circle1" fact="0.15"/>
              </dgm:constrLst>
            </dgm:if>
            <dgm:if name="Name11" axis="ch" ptType="node" func="cnt" op="equ" val="4">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25"/>
                <dgm:constr type="w" for="ch" forName="c1text" refType="w" refFor="ch" refForName="circle1" fact="0.2796"/>
                <dgm:constr type="h" for="ch" forName="c1text" refType="h" refFor="ch" refForName="circle1" fact="0.15"/>
              </dgm:constrLst>
            </dgm:if>
            <dgm:if name="Name12" axis="ch" ptType="node" func="cnt" op="gte" val="5">
              <dgm:constrLst>
                <dgm:constr type="w" for="ch" forName="circle1" refType="w"/>
                <dgm:constr type="h" for="ch" forName="circle1" refType="h"/>
                <dgm:constr type="ctrX" for="ch" forName="circle1" refType="w" fact="0.5"/>
                <dgm:constr type="ctrY" for="ch" forName="circle1" refType="h" fact="0.5"/>
                <dgm:constr type="ctrX" for="ch" forName="c1text" refType="w" fact="0.5"/>
                <dgm:constr type="ctrY" for="ch" forName="c1text" refType="h" fact="0.1"/>
                <dgm:constr type="w" for="ch" forName="c1text" refType="w" refFor="ch" refForName="circle1" fact="0.375"/>
                <dgm:constr type="h" for="ch" forName="c1text" refType="h" refFor="ch" refForName="circle1" fact="0.1"/>
              </dgm:constrLst>
            </dgm:if>
            <dgm:else name="Name13"/>
          </dgm:choose>
          <dgm:ruleLst/>
          <dgm:layoutNode name="circle1" styleLbl="node1">
            <dgm:alg type="sp"/>
            <dgm:shape xmlns:r="http://schemas.openxmlformats.org/officeDocument/2006/relationships" type="ellipse" r:blip="">
              <dgm:adjLst/>
            </dgm:shape>
            <dgm:presOf axis="ch desOrSelf" ptType="node node" st="1 1" cnt="1 0"/>
            <dgm:constrLst>
              <dgm:constr type="h" refType="w"/>
            </dgm:constrLst>
            <dgm:ruleLst/>
          </dgm:layoutNode>
          <dgm:layoutNode name="c1text">
            <dgm:varLst>
              <dgm:bulletEnabled val="1"/>
            </dgm:varLst>
            <dgm:alg type="tx"/>
            <dgm:shape xmlns:r="http://schemas.openxmlformats.org/officeDocument/2006/relationships" type="rect" r:blip="" hideGeom="1">
              <dgm:adjLst/>
            </dgm:shape>
            <dgm:presOf axis="ch desOrSelf" ptType="node node" st="1 1" cnt="1 0"/>
            <dgm:constrLst/>
            <dgm:ruleLst>
              <dgm:rule type="primFontSz" val="5" fact="NaN" max="NaN"/>
            </dgm:ruleLst>
          </dgm:layoutNode>
        </dgm:layoutNode>
      </dgm:if>
      <dgm:else name="Name14"/>
    </dgm:choose>
    <dgm:choose name="Name15">
      <dgm:if name="Name16" axis="ch" ptType="node" func="cnt" op="gte" val="2">
        <dgm:layoutNode name="comp2">
          <dgm:alg type="composite"/>
          <dgm:shape xmlns:r="http://schemas.openxmlformats.org/officeDocument/2006/relationships" r:blip="">
            <dgm:adjLst/>
          </dgm:shape>
          <dgm:presOf/>
          <dgm:choose name="Name17">
            <dgm:if name="Name18" axis="ch" ptType="node" func="cnt" op="equ" val="2">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5"/>
                <dgm:constr type="w" for="ch" forName="c2text" refType="w" refFor="ch" refForName="circle2" fact="0.70711"/>
                <dgm:constr type="h" for="ch" forName="c2text" refType="h" refFor="ch" refForName="circle2" fact="0.5"/>
              </dgm:constrLst>
            </dgm:if>
            <dgm:if name="Name19" axis="ch" ptType="node" func="cnt" op="equ" val="3">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625"/>
                <dgm:constr type="w" for="ch" forName="c2text" refType="w" refFor="ch" refForName="circle2" fact="0.466"/>
                <dgm:constr type="h" for="ch" forName="c2text" refType="h" refFor="ch" refForName="circle2" fact="0.1875"/>
              </dgm:constrLst>
            </dgm:if>
            <dgm:if name="Name20" axis="ch" ptType="node" func="cnt" op="equ" val="4">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5"/>
                <dgm:constr type="w" for="ch" forName="c2text" refType="w" refFor="ch" refForName="circle2" fact="0.3495"/>
                <dgm:constr type="h" for="ch" forName="c2text" refType="h" refFor="ch" refForName="circle2" fact="0.18"/>
              </dgm:constrLst>
            </dgm:if>
            <dgm:if name="Name21" axis="ch" ptType="node" func="cnt" op="gte" val="5">
              <dgm:constrLst>
                <dgm:constr type="w" for="ch" forName="circle2" refType="w"/>
                <dgm:constr type="h" for="ch" forName="circle2" refType="h"/>
                <dgm:constr type="ctrX" for="ch" forName="circle2" refType="w" fact="0.5"/>
                <dgm:constr type="ctrY" for="ch" forName="circle2" refType="h" fact="0.5"/>
                <dgm:constr type="ctrX" for="ch" forName="c2text" refType="w" fact="0.5"/>
                <dgm:constr type="ctrY" for="ch" forName="c2text" refType="h" fact="0.115"/>
                <dgm:constr type="w" for="ch" forName="c2text" refType="w" refFor="ch" refForName="circle2" fact="0.43125"/>
                <dgm:constr type="h" for="ch" forName="c2text" refType="h" refFor="ch" refForName="circle2" fact="0.115"/>
              </dgm:constrLst>
            </dgm:if>
            <dgm:else name="Name22"/>
          </dgm:choose>
          <dgm:ruleLst/>
          <dgm:layoutNode name="circle2" styleLbl="node1">
            <dgm:alg type="sp"/>
            <dgm:shape xmlns:r="http://schemas.openxmlformats.org/officeDocument/2006/relationships" type="ellipse" r:blip="">
              <dgm:adjLst/>
            </dgm:shape>
            <dgm:presOf axis="ch desOrSelf" ptType="node node" st="2 1" cnt="1 0"/>
            <dgm:constrLst>
              <dgm:constr type="h" refType="w"/>
            </dgm:constrLst>
            <dgm:ruleLst/>
          </dgm:layoutNode>
          <dgm:layoutNode name="c2text">
            <dgm:varLst>
              <dgm:bulletEnabled val="1"/>
            </dgm:varLst>
            <dgm:alg type="tx"/>
            <dgm:shape xmlns:r="http://schemas.openxmlformats.org/officeDocument/2006/relationships" type="rect" r:blip="" hideGeom="1">
              <dgm:adjLst/>
            </dgm:shape>
            <dgm:presOf axis="ch desOrSelf" ptType="node node" st="2 1" cnt="1 0"/>
            <dgm:constrLst/>
            <dgm:ruleLst>
              <dgm:rule type="primFontSz" val="5" fact="NaN" max="NaN"/>
            </dgm:ruleLst>
          </dgm:layoutNode>
        </dgm:layoutNode>
      </dgm:if>
      <dgm:else name="Name23"/>
    </dgm:choose>
    <dgm:choose name="Name24">
      <dgm:if name="Name25" axis="ch" ptType="node" func="cnt" op="gte" val="3">
        <dgm:layoutNode name="comp3">
          <dgm:alg type="composite"/>
          <dgm:shape xmlns:r="http://schemas.openxmlformats.org/officeDocument/2006/relationships" r:blip="">
            <dgm:adjLst/>
          </dgm:shape>
          <dgm:presOf/>
          <dgm:choose name="Name26">
            <dgm:if name="Name27" axis="ch" ptType="node" func="cnt" op="equ" val="3">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5"/>
                <dgm:constr type="w" for="ch" forName="c3text" refType="w" refFor="ch" refForName="circle3" fact="0.70711"/>
                <dgm:constr type="h" for="ch" forName="c3text" refType="h" refFor="ch" refForName="circle3" fact="0.5"/>
              </dgm:constrLst>
            </dgm:if>
            <dgm:if name="Name28" axis="ch" ptType="node" func="cnt" op="equ" val="4">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875"/>
                <dgm:constr type="w" for="ch" forName="c3text" refType="w" refFor="ch" refForName="circle3" fact="0.466"/>
                <dgm:constr type="h" for="ch" forName="c3text" refType="h" refFor="ch" refForName="circle3" fact="0.225"/>
              </dgm:constrLst>
            </dgm:if>
            <dgm:if name="Name29" axis="ch" ptType="node" func="cnt" op="gte" val="5">
              <dgm:constrLst>
                <dgm:constr type="w" for="ch" forName="circle3" refType="w"/>
                <dgm:constr type="h" for="ch" forName="circle3" refType="h"/>
                <dgm:constr type="ctrX" for="ch" forName="circle3" refType="w" fact="0.5"/>
                <dgm:constr type="ctrY" for="ch" forName="circle3" refType="h" fact="0.5"/>
                <dgm:constr type="ctrX" for="ch" forName="c3text" refType="w" fact="0.5"/>
                <dgm:constr type="ctrY" for="ch" forName="c3text" refType="h" fact="0.138"/>
                <dgm:constr type="w" for="ch" forName="c3text" refType="w" refFor="ch" refForName="circle3" fact="0.5175"/>
                <dgm:constr type="h" for="ch" forName="c3text" refType="h" refFor="ch" refForName="circle3" fact="0.138"/>
              </dgm:constrLst>
            </dgm:if>
            <dgm:else name="Name30"/>
          </dgm:choose>
          <dgm:ruleLst/>
          <dgm:layoutNode name="circle3" styleLbl="node1">
            <dgm:alg type="sp"/>
            <dgm:shape xmlns:r="http://schemas.openxmlformats.org/officeDocument/2006/relationships" type="ellipse" r:blip="">
              <dgm:adjLst/>
            </dgm:shape>
            <dgm:presOf axis="ch desOrSelf" ptType="node node" st="3 1" cnt="1 0"/>
            <dgm:constrLst>
              <dgm:constr type="h" refType="w"/>
            </dgm:constrLst>
            <dgm:ruleLst/>
          </dgm:layoutNode>
          <dgm:layoutNode name="c3text">
            <dgm:varLst>
              <dgm:bulletEnabled val="1"/>
            </dgm:varLst>
            <dgm:alg type="tx"/>
            <dgm:shape xmlns:r="http://schemas.openxmlformats.org/officeDocument/2006/relationships" type="rect" r:blip="" hideGeom="1">
              <dgm:adjLst/>
            </dgm:shape>
            <dgm:presOf axis="ch desOrSelf" ptType="node node" st="3 1" cnt="1 0"/>
            <dgm:constrLst/>
            <dgm:ruleLst>
              <dgm:rule type="primFontSz" val="5" fact="NaN" max="NaN"/>
            </dgm:ruleLst>
          </dgm:layoutNode>
        </dgm:layoutNode>
      </dgm:if>
      <dgm:else name="Name31"/>
    </dgm:choose>
    <dgm:choose name="Name32">
      <dgm:if name="Name33" axis="ch" ptType="node" func="cnt" op="gte" val="4">
        <dgm:layoutNode name="comp4">
          <dgm:alg type="composite"/>
          <dgm:shape xmlns:r="http://schemas.openxmlformats.org/officeDocument/2006/relationships" r:blip="">
            <dgm:adjLst/>
          </dgm:shape>
          <dgm:presOf/>
          <dgm:choose name="Name34">
            <dgm:if name="Name35" axis="ch" ptType="node" func="cnt" op="equ" val="4">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5"/>
                <dgm:constr type="w" for="ch" forName="c4text" refType="w" refFor="ch" refForName="circle4" fact="0.70711"/>
                <dgm:constr type="h" for="ch" forName="c4text" refType="h" refFor="ch" refForName="circle4" fact="0.5"/>
              </dgm:constrLst>
            </dgm:if>
            <dgm:if name="Name36" axis="ch" ptType="node" func="cnt" op="gte" val="5">
              <dgm:constrLst>
                <dgm:constr type="w" for="ch" forName="circle4" refType="w"/>
                <dgm:constr type="h" for="ch" forName="circle4" refType="h"/>
                <dgm:constr type="ctrX" for="ch" forName="circle4" refType="w" fact="0.5"/>
                <dgm:constr type="ctrY" for="ch" forName="circle4" refType="h" fact="0.5"/>
                <dgm:constr type="ctrX" for="ch" forName="c4text" refType="w" fact="0.5"/>
                <dgm:constr type="ctrY" for="ch" forName="c4text" refType="h" fact="0.18"/>
                <dgm:constr type="w" for="ch" forName="c4text" refType="w" refFor="ch" refForName="circle4" fact="0.54"/>
                <dgm:constr type="h" for="ch" forName="c4text" refType="h" refFor="ch" refForName="circle4" fact="0.18"/>
              </dgm:constrLst>
            </dgm:if>
            <dgm:else name="Name37"/>
          </dgm:choose>
          <dgm:ruleLst/>
          <dgm:layoutNode name="circle4" styleLbl="node1">
            <dgm:alg type="sp"/>
            <dgm:shape xmlns:r="http://schemas.openxmlformats.org/officeDocument/2006/relationships" type="ellipse" r:blip="">
              <dgm:adjLst/>
            </dgm:shape>
            <dgm:presOf axis="ch desOrSelf" ptType="node node" st="4 1" cnt="1 0"/>
            <dgm:constrLst>
              <dgm:constr type="h" refType="w"/>
            </dgm:constrLst>
            <dgm:ruleLst/>
          </dgm:layoutNode>
          <dgm:layoutNode name="c4text">
            <dgm:varLst>
              <dgm:bulletEnabled val="1"/>
            </dgm:varLst>
            <dgm:alg type="tx"/>
            <dgm:shape xmlns:r="http://schemas.openxmlformats.org/officeDocument/2006/relationships" type="rect" r:blip="" hideGeom="1">
              <dgm:adjLst/>
            </dgm:shape>
            <dgm:presOf axis="ch desOrSelf" ptType="node node" st="4 1" cnt="1 0"/>
            <dgm:constrLst/>
            <dgm:ruleLst>
              <dgm:rule type="primFontSz" val="5" fact="NaN" max="NaN"/>
            </dgm:ruleLst>
          </dgm:layoutNode>
        </dgm:layoutNode>
      </dgm:if>
      <dgm:else name="Name38"/>
    </dgm:choose>
    <dgm:choose name="Name39">
      <dgm:if name="Name40" axis="ch" ptType="node" func="cnt" op="gte" val="5">
        <dgm:layoutNode name="comp5">
          <dgm:alg type="composite"/>
          <dgm:shape xmlns:r="http://schemas.openxmlformats.org/officeDocument/2006/relationships" r:blip="">
            <dgm:adjLst/>
          </dgm:shape>
          <dgm:presOf/>
          <dgm:choose name="Name41">
            <dgm:if name="Name42" axis="ch" ptType="node" func="cnt" op="equ" val="5">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5"/>
                <dgm:constr type="w" for="ch" forName="c5text" refType="w" refFor="ch" refForName="circle5" fact="0.70711"/>
                <dgm:constr type="h" for="ch" forName="c5text" refType="h" refFor="ch" refForName="circle5" fact="0.5"/>
              </dgm:constrLst>
            </dgm:if>
            <dgm:if name="Name43" axis="ch" ptType="node" func="cnt" op="gte" val="6">
              <dgm:constrLst>
                <dgm:constr type="w" for="ch" forName="circle5" refType="w"/>
                <dgm:constr type="h" for="ch" forName="circle5" refType="h"/>
                <dgm:constr type="ctrX" for="ch" forName="circle5" refType="w" fact="0.5"/>
                <dgm:constr type="ctrY" for="ch" forName="circle5" refType="h" fact="0.5"/>
                <dgm:constr type="ctrX" for="ch" forName="c5text" refType="w" fact="0.5"/>
                <dgm:constr type="ctrY" for="ch" forName="c5text" refType="h" fact="0.25"/>
                <dgm:constr type="w" for="ch" forName="c5text" refType="w" refFor="ch" refForName="circle5" fact="0.65"/>
                <dgm:constr type="h" for="ch" forName="c5text" refType="h" refFor="ch" refForName="circle5" fact="0.25"/>
              </dgm:constrLst>
            </dgm:if>
            <dgm:else name="Name44"/>
          </dgm:choose>
          <dgm:ruleLst/>
          <dgm:layoutNode name="circle5" styleLbl="node1">
            <dgm:alg type="sp"/>
            <dgm:shape xmlns:r="http://schemas.openxmlformats.org/officeDocument/2006/relationships" type="ellipse" r:blip="">
              <dgm:adjLst/>
            </dgm:shape>
            <dgm:presOf axis="ch desOrSelf" ptType="node node" st="5 1" cnt="1 0"/>
            <dgm:constrLst>
              <dgm:constr type="h" refType="w"/>
            </dgm:constrLst>
            <dgm:ruleLst/>
          </dgm:layoutNode>
          <dgm:layoutNode name="c5text">
            <dgm:varLst>
              <dgm:bulletEnabled val="1"/>
            </dgm:varLst>
            <dgm:alg type="tx"/>
            <dgm:shape xmlns:r="http://schemas.openxmlformats.org/officeDocument/2006/relationships" type="rect" r:blip="" hideGeom="1">
              <dgm:adjLst/>
            </dgm:shape>
            <dgm:presOf axis="ch desOrSelf" ptType="node node" st="5 1" cnt="1 0"/>
            <dgm:constrLst/>
            <dgm:ruleLst>
              <dgm:rule type="primFontSz" val="5" fact="NaN" max="NaN"/>
            </dgm:ruleLst>
          </dgm:layoutNode>
        </dgm:layoutNode>
      </dgm:if>
      <dgm:else name="Name45"/>
    </dgm:choose>
    <dgm:choose name="Name46">
      <dgm:if name="Name47" axis="ch" ptType="node" func="cnt" op="gte" val="6">
        <dgm:layoutNode name="comp6">
          <dgm:alg type="composite"/>
          <dgm:shape xmlns:r="http://schemas.openxmlformats.org/officeDocument/2006/relationships" r:blip="">
            <dgm:adjLst/>
          </dgm:shape>
          <dgm:presOf/>
          <dgm:choose name="Name48">
            <dgm:if name="Name49" axis="ch" ptType="node" func="cnt" op="equ" val="6">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5"/>
                <dgm:constr type="w" for="ch" forName="c6text" refType="w" refFor="ch" refForName="circle6" fact="0.70711"/>
                <dgm:constr type="h" for="ch" forName="c6text" refType="h" refFor="ch" refForName="circle6" fact="0.5"/>
              </dgm:constrLst>
            </dgm:if>
            <dgm:if name="Name50" axis="ch" ptType="node" func="cnt" op="gte" val="7">
              <dgm:constrLst>
                <dgm:constr type="w" for="ch" forName="circle6" refType="w"/>
                <dgm:constr type="h" for="ch" forName="circle6" refType="h"/>
                <dgm:constr type="ctrX" for="ch" forName="circle6" refType="w" fact="0.5"/>
                <dgm:constr type="ctrY" for="ch" forName="circle6" refType="h" fact="0.5"/>
                <dgm:constr type="ctrX" for="ch" forName="c6text" refType="w" fact="0.5"/>
                <dgm:constr type="ctrY" for="ch" forName="c6text" refType="h" fact="0.27"/>
                <dgm:constr type="w" for="ch" forName="c6text" refType="w" refFor="ch" refForName="circle6" fact="0.68"/>
                <dgm:constr type="h" for="ch" forName="c6text" refType="h" refFor="ch" refForName="circle6" fact="0.241"/>
              </dgm:constrLst>
            </dgm:if>
            <dgm:else name="Name51"/>
          </dgm:choose>
          <dgm:ruleLst/>
          <dgm:layoutNode name="circle6" styleLbl="node1">
            <dgm:alg type="sp"/>
            <dgm:shape xmlns:r="http://schemas.openxmlformats.org/officeDocument/2006/relationships" type="ellipse" r:blip="">
              <dgm:adjLst/>
            </dgm:shape>
            <dgm:presOf axis="ch desOrSelf" ptType="node node" st="6 1" cnt="1 0"/>
            <dgm:constrLst>
              <dgm:constr type="h" refType="w"/>
            </dgm:constrLst>
            <dgm:ruleLst/>
          </dgm:layoutNode>
          <dgm:layoutNode name="c6text">
            <dgm:varLst>
              <dgm:bulletEnabled val="1"/>
            </dgm:varLst>
            <dgm:alg type="tx"/>
            <dgm:shape xmlns:r="http://schemas.openxmlformats.org/officeDocument/2006/relationships" type="rect" r:blip="" hideGeom="1">
              <dgm:adjLst/>
            </dgm:shape>
            <dgm:presOf axis="ch desOrSelf" ptType="node node" st="6 1" cnt="1 0"/>
            <dgm:constrLst/>
            <dgm:ruleLst>
              <dgm:rule type="primFontSz" val="5" fact="NaN" max="NaN"/>
            </dgm:ruleLst>
          </dgm:layoutNode>
        </dgm:layoutNode>
      </dgm:if>
      <dgm:else name="Name52"/>
    </dgm:choose>
    <dgm:choose name="Name53">
      <dgm:if name="Name54" axis="ch" ptType="node" func="cnt" op="gte" val="7">
        <dgm:layoutNode name="comp7">
          <dgm:alg type="composite"/>
          <dgm:shape xmlns:r="http://schemas.openxmlformats.org/officeDocument/2006/relationships" r:blip="">
            <dgm:adjLst/>
          </dgm:shape>
          <dgm:presOf/>
          <dgm:constrLst>
            <dgm:constr type="w" for="ch" forName="circle7" refType="w"/>
            <dgm:constr type="h" for="ch" forName="circle7" refType="h"/>
            <dgm:constr type="ctrX" for="ch" forName="circle7" refType="w" fact="0.5"/>
            <dgm:constr type="ctrY" for="ch" forName="circle7" refType="h" fact="0.5"/>
            <dgm:constr type="ctrX" for="ch" forName="c7text" refType="w" fact="0.5"/>
            <dgm:constr type="ctrY" for="ch" forName="c7text" refType="h" fact="0.5"/>
            <dgm:constr type="w" for="ch" forName="c7text" refType="w" refFor="ch" refForName="circle7" fact="0.70711"/>
            <dgm:constr type="h" for="ch" forName="c7text" refType="h" refFor="ch" refForName="circle7" fact="0.5"/>
          </dgm:constrLst>
          <dgm:ruleLst/>
          <dgm:layoutNode name="circle7" styleLbl="node1">
            <dgm:alg type="sp"/>
            <dgm:shape xmlns:r="http://schemas.openxmlformats.org/officeDocument/2006/relationships" type="ellipse" r:blip="">
              <dgm:adjLst/>
            </dgm:shape>
            <dgm:presOf axis="ch desOrSelf" ptType="node node" st="7 1" cnt="1 0"/>
            <dgm:constrLst>
              <dgm:constr type="h" refType="w"/>
            </dgm:constrLst>
            <dgm:ruleLst/>
          </dgm:layoutNode>
          <dgm:layoutNode name="c7text">
            <dgm:varLst>
              <dgm:bulletEnabled val="1"/>
            </dgm:varLst>
            <dgm:alg type="tx"/>
            <dgm:shape xmlns:r="http://schemas.openxmlformats.org/officeDocument/2006/relationships" type="rect" r:blip="" hideGeom="1">
              <dgm:adjLst/>
            </dgm:shape>
            <dgm:presOf axis="ch desOrSelf" ptType="node node" st="7 1" cnt="1 0"/>
            <dgm:constrLst/>
            <dgm:ruleLst>
              <dgm:rule type="primFontSz" val="5" fact="NaN" max="NaN"/>
            </dgm:ruleLst>
          </dgm:layoutNode>
        </dgm:layoutNode>
      </dgm:if>
      <dgm:else name="Name55"/>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b:Source>
    <b:Tag>SAP20</b:Tag>
    <b:SourceType>InternetSite</b:SourceType>
    <b:Guid>{B019DE10-3343-B648-92C8-C1185CC52BFD}</b:Guid>
    <b:Author>
      <b:Author>
        <b:NameList>
          <b:Person>
            <b:Last>SAP</b:Last>
          </b:Person>
        </b:NameList>
      </b:Author>
    </b:Author>
    <b:Title>Bridging the Digital Divide Brings Medium Sized Businesses Closer to Recovery </b:Title>
    <b:InternetSiteTitle>Forbes </b:InternetSiteTitle>
    <b:URL>https://www.forbes.com/sites/sap/2020/12/11/bridging-the-digital-divide-brings-medium-sized-businesses-closer-to-recovery/?sh=24cbe5f11541</b:URL>
    <b:Year>2020 </b:Year>
    <b:Month>December </b:Month>
    <b:Day>11</b:Day>
    <b:YearAccessed>2021</b:YearAccessed>
    <b:MonthAccessed>May </b:MonthAccessed>
    <b:DayAccessed>3</b:DayAccessed>
    <b:RefOrder>3</b:RefOrder>
  </b:Source>
  <b:Source>
    <b:Tag>AJS21</b:Tag>
    <b:SourceType>DocumentFromInternetSite</b:SourceType>
    <b:Guid>{1DA909E2-A3B8-E340-BAE8-E7946F635A83}</b:Guid>
    <b:Title>The Pandemic Might be the Tech Disruptor the Legal Industry Needs </b:Title>
    <b:InternetSiteTitle>Forbes </b:InternetSiteTitle>
    <b:URL>https://www.forbes.com/sites/forbestechcouncil/2021/02/08/the-pandemic-might-be-the-tech-disruptor-the-legal-industry-needs/?sh=275f9b7f3a40</b:URL>
    <b:Year>2021 </b:Year>
    <b:Month>February </b:Month>
    <b:Day>8</b:Day>
    <b:Author>
      <b:Author>
        <b:NameList>
          <b:Person>
            <b:Last>Shankar</b:Last>
            <b:First>AJ</b:First>
          </b:Person>
        </b:NameList>
      </b:Author>
    </b:Author>
    <b:RefOrder>4</b:RefOrder>
  </b:Source>
  <b:Source>
    <b:Tag>Wol20</b:Tag>
    <b:SourceType>InternetSite</b:SourceType>
    <b:Guid>{89BEA595-CBFB-4F4B-AE3D-42E87FC2C4FD}</b:Guid>
    <b:Author>
      <b:Author>
        <b:Corporate>Wolters Kluwer </b:Corporate>
      </b:Author>
    </b:Author>
    <b:Title>Legal: The COVID crisis catalyses legal tech adoption among law firms </b:Title>
    <b:InternetSiteTitle>Wolters Kluwer </b:InternetSiteTitle>
    <b:URL>https://www.wolterskluwer.com/en-gb/expert-insights/the-covid-crisis-catalyses-legal-tech-adoption-among-law-firms</b:URL>
    <b:Year>2020 </b:Year>
    <b:Month>November </b:Month>
    <b:Day>16</b:Day>
    <b:YearAccessed>2021</b:YearAccessed>
    <b:MonthAccessed>May </b:MonthAccessed>
    <b:DayAccessed>12</b:DayAccessed>
    <b:RefOrder>5</b:RefOrder>
  </b:Source>
  <b:Source>
    <b:Tag>Wol</b:Tag>
    <b:SourceType>Report</b:SourceType>
    <b:Guid>{BE7D016D-FB5B-D841-A0FF-DBB8D1C0AE83}</b:Guid>
    <b:Title>The 2020 Wolters Kluwer Future Ready Lawyer Survey Report</b:Title>
    <b:Author>
      <b:Author>
        <b:NameList>
          <b:Person>
            <b:Last>Regulatory</b:Last>
            <b:First>Wolters</b:First>
            <b:Middle>Kluwer Legal &amp;</b:Middle>
          </b:Person>
        </b:NameList>
      </b:Author>
    </b:Author>
    <b:Year>2020</b:Year>
    <b:RefOrder>6</b:RefOrder>
  </b:Source>
  <b:Source>
    <b:Tag>Cra21</b:Tag>
    <b:SourceType>JournalArticle</b:SourceType>
    <b:Guid>{EEFA976D-4CC5-944E-9F05-4EB56A852F8A}</b:Guid>
    <b:Author>
      <b:Author>
        <b:NameList>
          <b:Person>
            <b:Last>Courter</b:Last>
            <b:First>Craig</b:First>
            <b:Middle>E.</b:Middle>
          </b:Person>
        </b:NameList>
      </b:Author>
    </b:Author>
    <b:Title>Choosing the Right Legal Technologies for Today and Tomorrow: Seven Key Findings from the 2020 LIBC Annual Conference</b:Title>
    <b:JournalName>Intellectual Property &amp; Technology Law Journal</b:JournalName>
    <b:Year>2021</b:Year>
    <b:Volume>33</b:Volume>
    <b:Issue>2</b:Issue>
    <b:Pages>3-8</b:Pages>
    <b:RefOrder>7</b:RefOrder>
  </b:Source>
  <b:Source>
    <b:Tag>Mar16</b:Tag>
    <b:SourceType>Report</b:SourceType>
    <b:Guid>{13CC4469-7FB2-2040-BE54-2A25EF19CBB4}</b:Guid>
    <b:Author>
      <b:Author>
        <b:NameList>
          <b:Person>
            <b:Last>Willcocks</b:Last>
            <b:First>Mary</b:First>
            <b:Middle>C Lacity and Leslie</b:Middle>
          </b:Person>
        </b:NameList>
      </b:Author>
    </b:Author>
    <b:Title>Rethinking legal services in the face of globalization and technology innovation: the case of radiant law</b:Title>
    <b:Publisher>Journal of Information Technology Teaching Cases</b:Publisher>
    <b:Year>2016</b:Year>
    <b:RefOrder>2</b:RefOrder>
  </b:Source>
  <b:Source>
    <b:Tag>Dru</b:Tag>
    <b:SourceType>Book</b:SourceType>
    <b:Guid>{E01D783E-BD53-4346-AA2A-F0FB028FC90F}</b:Guid>
    <b:Author>
      <b:Author>
        <b:NameList>
          <b:Person>
            <b:Last>Drucker</b:Last>
            <b:First>Peter</b:First>
            <b:Middle>Ferdinand</b:Middle>
          </b:Person>
        </b:NameList>
      </b:Author>
    </b:Author>
    <b:Title>Innovation and Entrepreneurship </b:Title>
    <b:Publisher>HarperBusiness</b:Publisher>
    <b:RefOrder>8</b:RefOrder>
  </b:Source>
  <b:Source>
    <b:Tag>Tid18</b:Tag>
    <b:SourceType>Book</b:SourceType>
    <b:Guid>{D0A30781-792E-D249-A665-C3FF45679D5F}</b:Guid>
    <b:Author>
      <b:Author>
        <b:NameList>
          <b:Person>
            <b:Last>Tidd</b:Last>
            <b:First>Joe</b:First>
          </b:Person>
          <b:Person>
            <b:Last>Bessant </b:Last>
            <b:First>John</b:First>
          </b:Person>
        </b:NameList>
      </b:Author>
    </b:Author>
    <b:Title>Managing Innovation: Intergrating Technological, Market and Organizational Change</b:Title>
    <b:Publisher>Wiley </b:Publisher>
    <b:Year>2018 </b:Year>
    <b:RefOrder>9</b:RefOrder>
  </b:Source>
  <b:Source>
    <b:Tag>Red19</b:Tag>
    <b:SourceType>JournalArticle</b:SourceType>
    <b:Guid>{4C12A6A3-BC2C-E944-BD1A-0A35B91BAAF8}</b:Guid>
    <b:Title>Determinants of blockchain adoption in the public sector: An empirical examination</b:Title>
    <b:JournalName>Information Polity: The International Journal of Government &amp; Democracy in the Information Age</b:JournalName>
    <b:Publisher>Information Polity: The International Journal of Government &amp; Democracy in the Information Age</b:Publisher>
    <b:Year>2019</b:Year>
    <b:Pages>379-396</b:Pages>
    <b:Author>
      <b:Author>
        <b:NameList>
          <b:Person>
            <b:Last>Reddick </b:Last>
            <b:Middle>G.</b:Middle>
            <b:First>Christopher</b:First>
          </b:Person>
          <b:Person>
            <b:Last>Cid</b:Last>
            <b:Middle>Puron</b:Middle>
            <b:First>Gabriel</b:First>
          </b:Person>
          <b:Person>
            <b:Last>Ganapati</b:Last>
            <b:First>Sukumar</b:First>
          </b:Person>
        </b:NameList>
      </b:Author>
    </b:Author>
    <b:RefOrder>10</b:RefOrder>
  </b:Source>
  <b:Source>
    <b:Tag>Chi04</b:Tag>
    <b:SourceType>JournalArticle</b:SourceType>
    <b:Guid>{7C8AC0AD-D0C6-3845-B2C0-EEE171FC9766}</b:Guid>
    <b:Title>Marketing in Cyberspace: What Factors Drive E-Commerce Adoption?</b:Title>
    <b:JournalName>Journal of Marketing Management</b:JournalName>
    <b:Year>2004</b:Year>
    <b:Author>
      <b:Author>
        <b:NameList>
          <b:Person>
            <b:Last>Ching </b:Last>
            <b:First>Ha Lau</b:First>
          </b:Person>
          <b:Person>
            <b:Last>Ellis</b:Last>
            <b:First>Paul</b:First>
          </b:Person>
        </b:NameList>
      </b:Author>
    </b:Author>
    <b:RefOrder>11</b:RefOrder>
  </b:Source>
  <b:Source>
    <b:Tag>Oza71</b:Tag>
    <b:SourceType>JournalArticle</b:SourceType>
    <b:Guid>{0F619CE6-4730-A04E-A2E4-D6DC4FA88925}</b:Guid>
    <b:Title>Five Dimensions of the Industrial Adoption Process</b:Title>
    <b:JournalName>Journal of Marketing Research (JMR)</b:JournalName>
    <b:Year>1971</b:Year>
    <b:Author>
      <b:Author>
        <b:NameList>
          <b:Person>
            <b:Last>Ozanne </b:Last>
            <b:Middle>B.</b:Middle>
            <b:First>Urban </b:First>
          </b:Person>
          <b:Person>
            <b:Last>Churchill Jr.</b:Last>
            <b:First>Gilbert A.</b:First>
          </b:Person>
        </b:NameList>
      </b:Author>
    </b:Author>
    <b:RefOrder>12</b:RefOrder>
  </b:Source>
  <b:Source>
    <b:Tag>Kum13</b:Tag>
    <b:SourceType>Book</b:SourceType>
    <b:Guid>{295C66B6-49B5-C64B-AD38-E1BF61B668E6}</b:Guid>
    <b:Title>Creating a Measurable Social Media Marketing Strategy: Increasing the Value and ROI of Intangibles and Tangibles for Hokey Pokey</b:Title>
    <b:Publisher>Marketing Science</b:Publisher>
    <b:Year>2013</b:Year>
    <b:Author>
      <b:Author>
        <b:NameList>
          <b:Person>
            <b:Last>Kumar</b:Last>
            <b:First>V.</b:First>
          </b:Person>
          <b:Person>
            <b:Last>Bhaskaran</b:Last>
            <b:First>Vikram</b:First>
          </b:Person>
          <b:Person>
            <b:Last>Mirchandani</b:Last>
            <b:First>Rohan </b:First>
          </b:Person>
          <b:Person>
            <b:Last>Shah</b:Last>
            <b:First>Milap</b:First>
          </b:Person>
        </b:NameList>
      </b:Author>
    </b:Author>
    <b:RefOrder>13</b:RefOrder>
  </b:Source>
  <b:Source>
    <b:Tag>Gas16</b:Tag>
    <b:SourceType>JournalArticle</b:SourceType>
    <b:Guid>{BDE5CAC2-06F8-AA46-94D7-D6C58244EF03}</b:Guid>
    <b:Author>
      <b:Author>
        <b:NameList>
          <b:Person>
            <b:Last>Gasser</b:Last>
            <b:First>Urs</b:First>
          </b:Person>
        </b:NameList>
      </b:Author>
    </b:Author>
    <b:Title>Recoding Privacy Law: Reflections on the Future Relationship Among Law, Technology, and Privacy</b:Title>
    <b:Year>2016</b:Year>
    <b:Pages>61-70</b:Pages>
    <b:JournalName>Harvard Law Review </b:JournalName>
    <b:Volume>130</b:Volume>
    <b:Issue>2</b:Issue>
    <b:RefOrder>14</b:RefOrder>
  </b:Source>
  <b:Source>
    <b:Tag>Kro20</b:Tag>
    <b:SourceType>JournalArticle</b:SourceType>
    <b:Guid>{32D40C8F-BD18-2644-AB0B-DE738D2A9A16}</b:Guid>
    <b:Author>
      <b:Author>
        <b:NameList>
          <b:Person>
            <b:Last>Kronblad</b:Last>
            <b:First>Charlotta</b:First>
          </b:Person>
        </b:NameList>
      </b:Author>
    </b:Author>
    <b:Title>How Digitilization Changes our Understanding of Professional Service Firms</b:Title>
    <b:Year>2020</b:Year>
    <b:Pages>436-454</b:Pages>
    <b:JournalName>Academy of Management Discoveries</b:JournalName>
    <b:Month>September </b:Month>
    <b:Volume>6</b:Volume>
    <b:Issue>3</b:Issue>
    <b:RefOrder>15</b:RefOrder>
  </b:Source>
  <b:Source>
    <b:Tag>Pla16</b:Tag>
    <b:SourceType>InternetSite</b:SourceType>
    <b:Guid>{DB94C1F8-282B-584A-B196-04267DE8C4C7}</b:Guid>
    <b:Author>
      <b:Author>
        <b:NameList>
          <b:Person>
            <b:Last>Plaka</b:Last>
            <b:First>Sarah</b:First>
          </b:Person>
        </b:NameList>
      </b:Author>
    </b:Author>
    <b:Title>Future of Law: Why law firms are still reluctant to adopt technology </b:Title>
    <b:Year>2016</b:Year>
    <b:InternetSiteTitle>LexisNexis </b:InternetSiteTitle>
    <b:URL>https://www.lexisnexis.co.uk/blog/future-of-law/why-law-firms-are-still-reluctant-to-adopt-technology</b:URL>
    <b:YearAccessed>2021</b:YearAccessed>
    <b:MonthAccessed>June </b:MonthAccessed>
    <b:DayAccessed>19</b:DayAccessed>
    <b:RefOrder>16</b:RefOrder>
  </b:Source>
  <b:Source>
    <b:Tag>Hus14</b:Tag>
    <b:SourceType>Book</b:SourceType>
    <b:Guid>{56FFC6EE-9ADE-4B44-B65D-E751C266A1C0}</b:Guid>
    <b:Author>
      <b:Author>
        <b:NameList>
          <b:Person>
            <b:Last>Hussey</b:Last>
            <b:First>Jill</b:First>
            <b:Middle>Collis and Roger</b:Middle>
          </b:Person>
        </b:NameList>
      </b:Author>
    </b:Author>
    <b:Title>Business research: a practical guide for undergraduate &amp; postgraduate students</b:Title>
    <b:Publisher>Palgrave Macmillan</b:Publisher>
    <b:Year>2014 </b:Year>
    <b:Edition>4th</b:Edition>
    <b:RefOrder>1</b:RefOrder>
  </b:Source>
</b:Sources>
</file>

<file path=customXml/itemProps1.xml><?xml version="1.0" encoding="utf-8"?>
<ds:datastoreItem xmlns:ds="http://schemas.openxmlformats.org/officeDocument/2006/customXml" ds:itemID="{DE6F9B6B-CE45-0F49-81A8-A8B9555BB40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4367</TotalTime>
  <Pages>129</Pages>
  <Words>41552</Words>
  <Characters>236847</Characters>
  <Application>Microsoft Macintosh Word</Application>
  <DocSecurity>0</DocSecurity>
  <Lines>1973</Lines>
  <Paragraphs>555</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277844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Agnes Dikoum</dc:creator>
  <cp:keywords/>
  <dc:description/>
  <cp:lastModifiedBy>Agnes Dikoum</cp:lastModifiedBy>
  <cp:revision>351</cp:revision>
  <dcterms:created xsi:type="dcterms:W3CDTF">2021-06-16T18:12:00Z</dcterms:created>
  <dcterms:modified xsi:type="dcterms:W3CDTF">2021-09-03T22:41:00Z</dcterms:modified>
</cp:coreProperties>
</file>